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7417" w14:textId="77777777" w:rsidR="00592BCD" w:rsidRDefault="00592BCD" w:rsidP="00EA3210">
      <w:pPr>
        <w:pStyle w:val="testolight"/>
        <w:rPr>
          <w:rFonts w:ascii="DIN" w:hAnsi="DIN" w:cs="Times New Roman"/>
          <w:b/>
          <w:bCs/>
          <w:color w:val="auto"/>
          <w:kern w:val="36"/>
          <w:sz w:val="20"/>
          <w:szCs w:val="20"/>
        </w:rPr>
      </w:pPr>
    </w:p>
    <w:p w14:paraId="4F33C819" w14:textId="77777777" w:rsidR="00FF31A3" w:rsidRDefault="00FF31A3" w:rsidP="00EA3210">
      <w:pPr>
        <w:pStyle w:val="testolight"/>
        <w:rPr>
          <w:rFonts w:ascii="DIN" w:hAnsi="DIN" w:cs="Times New Roman"/>
          <w:b/>
          <w:bCs/>
          <w:color w:val="auto"/>
          <w:kern w:val="36"/>
          <w:sz w:val="20"/>
          <w:szCs w:val="20"/>
        </w:rPr>
      </w:pPr>
    </w:p>
    <w:p w14:paraId="78C8C177" w14:textId="77777777" w:rsidR="00662AE3" w:rsidRDefault="00662AE3" w:rsidP="00EA3210">
      <w:pPr>
        <w:pStyle w:val="testolight"/>
        <w:rPr>
          <w:rFonts w:ascii="DIN" w:hAnsi="DIN" w:cs="Times New Roman"/>
          <w:b/>
          <w:bCs/>
          <w:color w:val="auto"/>
          <w:kern w:val="36"/>
          <w:sz w:val="20"/>
          <w:szCs w:val="20"/>
        </w:rPr>
      </w:pPr>
    </w:p>
    <w:p w14:paraId="2B5E0781" w14:textId="77777777" w:rsidR="00A439BD" w:rsidRDefault="008820EB" w:rsidP="003F54CB">
      <w:pPr>
        <w:pStyle w:val="testolight"/>
        <w:jc w:val="center"/>
        <w:rPr>
          <w:rFonts w:ascii="Arial" w:hAnsi="Arial" w:cs="Arial"/>
          <w:b/>
          <w:bCs/>
          <w:kern w:val="36"/>
          <w:sz w:val="24"/>
          <w:szCs w:val="22"/>
        </w:rPr>
      </w:pPr>
      <w:r w:rsidRPr="00FD50FD">
        <w:rPr>
          <w:rFonts w:ascii="Arial" w:hAnsi="Arial" w:cs="Arial"/>
          <w:b/>
          <w:bCs/>
          <w:kern w:val="36"/>
          <w:sz w:val="24"/>
          <w:szCs w:val="22"/>
        </w:rPr>
        <w:t>ALPI</w:t>
      </w:r>
      <w:r w:rsidR="00790EBE" w:rsidRPr="00FD50FD">
        <w:rPr>
          <w:rFonts w:ascii="Arial" w:hAnsi="Arial" w:cs="Arial"/>
          <w:b/>
          <w:bCs/>
          <w:kern w:val="36"/>
          <w:sz w:val="24"/>
          <w:szCs w:val="22"/>
        </w:rPr>
        <w:t xml:space="preserve"> </w:t>
      </w:r>
      <w:r w:rsidR="009F4210">
        <w:rPr>
          <w:rFonts w:ascii="Arial" w:hAnsi="Arial" w:cs="Arial"/>
          <w:b/>
          <w:bCs/>
          <w:kern w:val="36"/>
          <w:sz w:val="24"/>
          <w:szCs w:val="22"/>
        </w:rPr>
        <w:t xml:space="preserve">and the </w:t>
      </w:r>
      <w:r w:rsidR="000016A2">
        <w:rPr>
          <w:rFonts w:ascii="Arial" w:hAnsi="Arial" w:cs="Arial"/>
          <w:b/>
          <w:bCs/>
          <w:kern w:val="36"/>
          <w:sz w:val="24"/>
          <w:szCs w:val="22"/>
        </w:rPr>
        <w:t>Asplund</w:t>
      </w:r>
      <w:r w:rsidR="009F4210">
        <w:rPr>
          <w:rFonts w:ascii="Arial" w:hAnsi="Arial" w:cs="Arial"/>
          <w:b/>
          <w:bCs/>
          <w:kern w:val="36"/>
          <w:sz w:val="24"/>
          <w:szCs w:val="22"/>
        </w:rPr>
        <w:t xml:space="preserve"> Pavilion for </w:t>
      </w:r>
      <w:r w:rsidR="00675539" w:rsidRPr="00BA148F">
        <w:rPr>
          <w:rFonts w:ascii="Arial" w:hAnsi="Arial" w:cs="Arial"/>
          <w:b/>
          <w:bCs/>
          <w:i/>
          <w:kern w:val="36"/>
          <w:sz w:val="24"/>
          <w:szCs w:val="22"/>
        </w:rPr>
        <w:t>Vatican Chapels</w:t>
      </w:r>
      <w:r w:rsidR="00675539">
        <w:rPr>
          <w:rFonts w:ascii="Arial" w:hAnsi="Arial" w:cs="Arial"/>
          <w:b/>
          <w:bCs/>
          <w:kern w:val="36"/>
          <w:sz w:val="24"/>
          <w:szCs w:val="22"/>
        </w:rPr>
        <w:t xml:space="preserve"> </w:t>
      </w:r>
    </w:p>
    <w:p w14:paraId="7B4F1496" w14:textId="5152BAAD" w:rsidR="000016A2" w:rsidRDefault="000016A2" w:rsidP="003F54CB">
      <w:pPr>
        <w:pStyle w:val="testolight"/>
        <w:jc w:val="center"/>
        <w:rPr>
          <w:rFonts w:ascii="Arial" w:hAnsi="Arial" w:cs="Arial"/>
          <w:b/>
          <w:bCs/>
          <w:kern w:val="36"/>
          <w:sz w:val="24"/>
          <w:szCs w:val="22"/>
        </w:rPr>
      </w:pPr>
      <w:r>
        <w:rPr>
          <w:rFonts w:ascii="Arial" w:hAnsi="Arial" w:cs="Arial"/>
          <w:b/>
          <w:bCs/>
          <w:kern w:val="36"/>
          <w:sz w:val="24"/>
          <w:szCs w:val="22"/>
        </w:rPr>
        <w:t>a</w:t>
      </w:r>
      <w:r w:rsidR="009F4210">
        <w:rPr>
          <w:rFonts w:ascii="Arial" w:hAnsi="Arial" w:cs="Arial"/>
          <w:b/>
          <w:bCs/>
          <w:kern w:val="36"/>
          <w:sz w:val="24"/>
          <w:szCs w:val="22"/>
        </w:rPr>
        <w:t xml:space="preserve">t the </w:t>
      </w:r>
      <w:r>
        <w:rPr>
          <w:rFonts w:ascii="Arial" w:hAnsi="Arial" w:cs="Arial"/>
          <w:b/>
          <w:bCs/>
          <w:kern w:val="36"/>
          <w:sz w:val="24"/>
          <w:szCs w:val="22"/>
        </w:rPr>
        <w:t>16</w:t>
      </w:r>
      <w:r w:rsidR="009F4210">
        <w:rPr>
          <w:rFonts w:ascii="Arial" w:hAnsi="Arial" w:cs="Arial"/>
          <w:b/>
          <w:bCs/>
          <w:kern w:val="36"/>
          <w:sz w:val="24"/>
          <w:szCs w:val="22"/>
        </w:rPr>
        <w:t xml:space="preserve">th International Architecture Exhibition of the Venice </w:t>
      </w:r>
      <w:r w:rsidRPr="00FD50FD">
        <w:rPr>
          <w:rFonts w:ascii="Arial" w:hAnsi="Arial" w:cs="Arial"/>
          <w:b/>
          <w:bCs/>
          <w:kern w:val="36"/>
          <w:sz w:val="24"/>
          <w:szCs w:val="22"/>
        </w:rPr>
        <w:t>Biennale</w:t>
      </w:r>
    </w:p>
    <w:p w14:paraId="5AD63AD7" w14:textId="77777777" w:rsidR="000016A2" w:rsidRDefault="000016A2" w:rsidP="003F54CB">
      <w:pPr>
        <w:pStyle w:val="testolight"/>
        <w:jc w:val="center"/>
        <w:rPr>
          <w:rFonts w:ascii="Arial" w:hAnsi="Arial" w:cs="Arial"/>
          <w:b/>
          <w:bCs/>
          <w:kern w:val="36"/>
          <w:sz w:val="24"/>
          <w:szCs w:val="22"/>
        </w:rPr>
      </w:pPr>
    </w:p>
    <w:p w14:paraId="437F1879" w14:textId="77777777" w:rsidR="0068491C" w:rsidRDefault="0068491C" w:rsidP="002C69E8">
      <w:pPr>
        <w:spacing w:line="276" w:lineRule="auto"/>
        <w:jc w:val="both"/>
        <w:rPr>
          <w:rFonts w:ascii="Arial" w:hAnsi="Arial" w:cs="Arial"/>
          <w:sz w:val="22"/>
          <w:szCs w:val="22"/>
        </w:rPr>
      </w:pPr>
    </w:p>
    <w:p w14:paraId="3BA601E2" w14:textId="66BD6D6F" w:rsidR="00DB3FB4" w:rsidRDefault="009F4210" w:rsidP="00891ACD">
      <w:pPr>
        <w:spacing w:line="276" w:lineRule="auto"/>
        <w:jc w:val="both"/>
        <w:rPr>
          <w:rFonts w:ascii="Arial" w:hAnsi="Arial" w:cs="Arial"/>
          <w:sz w:val="22"/>
          <w:szCs w:val="22"/>
        </w:rPr>
      </w:pPr>
      <w:r>
        <w:rPr>
          <w:rFonts w:ascii="Arial" w:hAnsi="Arial" w:cs="Arial"/>
          <w:sz w:val="22"/>
          <w:szCs w:val="22"/>
        </w:rPr>
        <w:t xml:space="preserve">For the </w:t>
      </w:r>
      <w:r w:rsidR="00ED4AD4">
        <w:rPr>
          <w:rFonts w:ascii="Arial" w:hAnsi="Arial" w:cs="Arial"/>
          <w:sz w:val="22"/>
          <w:szCs w:val="22"/>
        </w:rPr>
        <w:t>16</w:t>
      </w:r>
      <w:r>
        <w:rPr>
          <w:rFonts w:ascii="Arial" w:hAnsi="Arial" w:cs="Arial"/>
          <w:sz w:val="22"/>
          <w:szCs w:val="22"/>
        </w:rPr>
        <w:t>th International Architecture Exhibition of the Venice</w:t>
      </w:r>
      <w:r w:rsidR="003A5761">
        <w:rPr>
          <w:rFonts w:ascii="Arial" w:hAnsi="Arial" w:cs="Arial"/>
          <w:sz w:val="22"/>
          <w:szCs w:val="22"/>
        </w:rPr>
        <w:t xml:space="preserve"> Biennale (2</w:t>
      </w:r>
      <w:r w:rsidR="00E57473">
        <w:rPr>
          <w:rFonts w:ascii="Arial" w:hAnsi="Arial" w:cs="Arial"/>
          <w:sz w:val="22"/>
          <w:szCs w:val="22"/>
        </w:rPr>
        <w:t>6</w:t>
      </w:r>
      <w:r w:rsidR="00ED4AD4" w:rsidRPr="00E57A57">
        <w:rPr>
          <w:rFonts w:ascii="Arial" w:hAnsi="Arial" w:cs="Arial"/>
          <w:sz w:val="22"/>
          <w:szCs w:val="22"/>
        </w:rPr>
        <w:t xml:space="preserve"> </w:t>
      </w:r>
      <w:r>
        <w:rPr>
          <w:rFonts w:ascii="Arial" w:hAnsi="Arial" w:cs="Arial"/>
          <w:sz w:val="22"/>
          <w:szCs w:val="22"/>
        </w:rPr>
        <w:t xml:space="preserve">May – </w:t>
      </w:r>
      <w:r w:rsidR="00ED4AD4" w:rsidRPr="00E57A57">
        <w:rPr>
          <w:rFonts w:ascii="Arial" w:hAnsi="Arial" w:cs="Arial"/>
          <w:sz w:val="22"/>
          <w:szCs w:val="22"/>
        </w:rPr>
        <w:t>25</w:t>
      </w:r>
      <w:r>
        <w:rPr>
          <w:rFonts w:ascii="Arial" w:hAnsi="Arial" w:cs="Arial"/>
          <w:sz w:val="22"/>
          <w:szCs w:val="22"/>
        </w:rPr>
        <w:t xml:space="preserve"> N</w:t>
      </w:r>
      <w:r w:rsidR="00ED4AD4" w:rsidRPr="00E57A57">
        <w:rPr>
          <w:rFonts w:ascii="Arial" w:hAnsi="Arial" w:cs="Arial"/>
          <w:sz w:val="22"/>
          <w:szCs w:val="22"/>
        </w:rPr>
        <w:t>ovemb</w:t>
      </w:r>
      <w:r>
        <w:rPr>
          <w:rFonts w:ascii="Arial" w:hAnsi="Arial" w:cs="Arial"/>
          <w:sz w:val="22"/>
          <w:szCs w:val="22"/>
        </w:rPr>
        <w:t>er</w:t>
      </w:r>
      <w:r w:rsidR="00ED4AD4" w:rsidRPr="00E57A57">
        <w:rPr>
          <w:rFonts w:ascii="Arial" w:hAnsi="Arial" w:cs="Arial"/>
          <w:sz w:val="22"/>
          <w:szCs w:val="22"/>
        </w:rPr>
        <w:t xml:space="preserve"> 2018</w:t>
      </w:r>
      <w:r w:rsidR="00ED4AD4">
        <w:rPr>
          <w:rFonts w:ascii="Arial" w:hAnsi="Arial" w:cs="Arial"/>
          <w:sz w:val="22"/>
          <w:szCs w:val="22"/>
        </w:rPr>
        <w:t>)</w:t>
      </w:r>
      <w:r>
        <w:rPr>
          <w:rFonts w:ascii="Arial" w:hAnsi="Arial" w:cs="Arial"/>
          <w:sz w:val="22"/>
          <w:szCs w:val="22"/>
        </w:rPr>
        <w:t xml:space="preserve">, </w:t>
      </w:r>
      <w:r w:rsidR="00E73D2F" w:rsidRPr="006A7E2D">
        <w:rPr>
          <w:rFonts w:ascii="Arial" w:hAnsi="Arial" w:cs="Arial"/>
          <w:b/>
          <w:sz w:val="22"/>
          <w:szCs w:val="22"/>
        </w:rPr>
        <w:t>ALPI</w:t>
      </w:r>
      <w:r w:rsidR="00E73D2F" w:rsidRPr="00E57A57">
        <w:rPr>
          <w:rFonts w:ascii="Arial" w:hAnsi="Arial" w:cs="Arial"/>
          <w:sz w:val="22"/>
          <w:szCs w:val="22"/>
        </w:rPr>
        <w:t xml:space="preserve"> </w:t>
      </w:r>
      <w:r>
        <w:rPr>
          <w:rFonts w:ascii="Arial" w:hAnsi="Arial" w:cs="Arial"/>
          <w:sz w:val="22"/>
          <w:szCs w:val="22"/>
        </w:rPr>
        <w:t xml:space="preserve">has been selected as one of the producers of the first </w:t>
      </w:r>
      <w:r w:rsidR="00DB3FB4">
        <w:rPr>
          <w:rFonts w:ascii="Arial" w:hAnsi="Arial" w:cs="Arial"/>
          <w:b/>
          <w:sz w:val="22"/>
          <w:szCs w:val="22"/>
        </w:rPr>
        <w:t>Pa</w:t>
      </w:r>
      <w:r>
        <w:rPr>
          <w:rFonts w:ascii="Arial" w:hAnsi="Arial" w:cs="Arial"/>
          <w:b/>
          <w:sz w:val="22"/>
          <w:szCs w:val="22"/>
        </w:rPr>
        <w:t xml:space="preserve">vilion of the Holy See, </w:t>
      </w:r>
      <w:r w:rsidR="00DB3FB4" w:rsidRPr="00326000">
        <w:rPr>
          <w:rFonts w:ascii="Arial" w:hAnsi="Arial" w:cs="Arial"/>
          <w:b/>
          <w:i/>
          <w:sz w:val="22"/>
          <w:szCs w:val="22"/>
        </w:rPr>
        <w:t>Vatican Chapels</w:t>
      </w:r>
      <w:r w:rsidR="00DB3FB4" w:rsidRPr="00326000">
        <w:rPr>
          <w:rFonts w:ascii="Arial" w:hAnsi="Arial" w:cs="Arial"/>
          <w:b/>
          <w:sz w:val="22"/>
          <w:szCs w:val="22"/>
        </w:rPr>
        <w:t>,</w:t>
      </w:r>
      <w:r>
        <w:rPr>
          <w:rFonts w:ascii="Arial" w:hAnsi="Arial" w:cs="Arial"/>
          <w:b/>
          <w:sz w:val="22"/>
          <w:szCs w:val="22"/>
        </w:rPr>
        <w:t xml:space="preserve"> </w:t>
      </w:r>
      <w:r w:rsidR="00DB3FB4" w:rsidRPr="00E57A57">
        <w:rPr>
          <w:rFonts w:ascii="Arial" w:hAnsi="Arial" w:cs="Arial"/>
          <w:sz w:val="22"/>
          <w:szCs w:val="22"/>
        </w:rPr>
        <w:t>a</w:t>
      </w:r>
      <w:r>
        <w:rPr>
          <w:rFonts w:ascii="Arial" w:hAnsi="Arial" w:cs="Arial"/>
          <w:sz w:val="22"/>
          <w:szCs w:val="22"/>
        </w:rPr>
        <w:t xml:space="preserve">t </w:t>
      </w:r>
      <w:r w:rsidR="00DB3FB4" w:rsidRPr="00E57A57">
        <w:rPr>
          <w:rFonts w:ascii="Arial" w:hAnsi="Arial" w:cs="Arial"/>
          <w:sz w:val="22"/>
          <w:szCs w:val="22"/>
        </w:rPr>
        <w:t>Fondazione Cini</w:t>
      </w:r>
      <w:r>
        <w:rPr>
          <w:rFonts w:ascii="Arial" w:hAnsi="Arial" w:cs="Arial"/>
          <w:sz w:val="22"/>
          <w:szCs w:val="22"/>
        </w:rPr>
        <w:t xml:space="preserve"> on the Island of </w:t>
      </w:r>
      <w:r w:rsidR="00DB3FB4" w:rsidRPr="00E57A57">
        <w:rPr>
          <w:rFonts w:ascii="Arial" w:hAnsi="Arial" w:cs="Arial"/>
          <w:sz w:val="22"/>
          <w:szCs w:val="22"/>
        </w:rPr>
        <w:t>San Giorgio Maggiore.</w:t>
      </w:r>
    </w:p>
    <w:p w14:paraId="0C8CBD0E" w14:textId="77777777" w:rsidR="00DB3FB4" w:rsidRDefault="00DB3FB4" w:rsidP="00891ACD">
      <w:pPr>
        <w:spacing w:line="276" w:lineRule="auto"/>
        <w:jc w:val="both"/>
        <w:rPr>
          <w:rFonts w:ascii="Arial" w:hAnsi="Arial" w:cs="Arial"/>
          <w:sz w:val="22"/>
          <w:szCs w:val="22"/>
        </w:rPr>
      </w:pPr>
    </w:p>
    <w:p w14:paraId="2D44125D" w14:textId="6F87B832" w:rsidR="00686E63" w:rsidRDefault="009F4210" w:rsidP="00891ACD">
      <w:pPr>
        <w:spacing w:line="276" w:lineRule="auto"/>
        <w:jc w:val="both"/>
        <w:rPr>
          <w:rFonts w:ascii="Arial" w:hAnsi="Arial" w:cs="Arial"/>
          <w:sz w:val="22"/>
          <w:szCs w:val="22"/>
        </w:rPr>
      </w:pPr>
      <w:r>
        <w:rPr>
          <w:rFonts w:ascii="Arial" w:hAnsi="Arial" w:cs="Arial"/>
          <w:sz w:val="22"/>
          <w:szCs w:val="22"/>
        </w:rPr>
        <w:t>In the context of this project</w:t>
      </w:r>
      <w:r w:rsidR="00DB3FB4">
        <w:rPr>
          <w:rFonts w:ascii="Arial" w:hAnsi="Arial" w:cs="Arial"/>
          <w:sz w:val="22"/>
          <w:szCs w:val="22"/>
        </w:rPr>
        <w:t xml:space="preserve"> </w:t>
      </w:r>
      <w:r w:rsidR="00DB3FB4" w:rsidRPr="00DB3FB4">
        <w:rPr>
          <w:rFonts w:ascii="Arial" w:hAnsi="Arial" w:cs="Arial"/>
          <w:b/>
          <w:sz w:val="22"/>
          <w:szCs w:val="22"/>
        </w:rPr>
        <w:t>ALPI</w:t>
      </w:r>
      <w:r w:rsidR="00DB3FB4">
        <w:rPr>
          <w:rFonts w:ascii="Arial" w:hAnsi="Arial" w:cs="Arial"/>
          <w:sz w:val="22"/>
          <w:szCs w:val="22"/>
        </w:rPr>
        <w:t xml:space="preserve"> </w:t>
      </w:r>
      <w:r w:rsidR="00ED4AD4">
        <w:rPr>
          <w:rFonts w:ascii="Arial" w:hAnsi="Arial" w:cs="Arial"/>
          <w:sz w:val="22"/>
          <w:szCs w:val="22"/>
        </w:rPr>
        <w:t>ha</w:t>
      </w:r>
      <w:r>
        <w:rPr>
          <w:rFonts w:ascii="Arial" w:hAnsi="Arial" w:cs="Arial"/>
          <w:sz w:val="22"/>
          <w:szCs w:val="22"/>
        </w:rPr>
        <w:t xml:space="preserve">s built the </w:t>
      </w:r>
      <w:r w:rsidR="00ED4AD4" w:rsidRPr="00442C88">
        <w:rPr>
          <w:rFonts w:ascii="Arial" w:hAnsi="Arial" w:cs="Arial"/>
          <w:b/>
          <w:sz w:val="22"/>
          <w:szCs w:val="22"/>
        </w:rPr>
        <w:t>Asplund</w:t>
      </w:r>
      <w:r>
        <w:rPr>
          <w:rFonts w:ascii="Arial" w:hAnsi="Arial" w:cs="Arial"/>
          <w:b/>
          <w:sz w:val="22"/>
          <w:szCs w:val="22"/>
        </w:rPr>
        <w:t xml:space="preserve"> Pavilion</w:t>
      </w:r>
      <w:r w:rsidR="00ED4AD4" w:rsidRPr="001C71DC">
        <w:rPr>
          <w:rFonts w:ascii="Arial" w:hAnsi="Arial" w:cs="Arial"/>
          <w:b/>
          <w:sz w:val="22"/>
          <w:szCs w:val="22"/>
        </w:rPr>
        <w:t xml:space="preserve"> </w:t>
      </w:r>
      <w:r>
        <w:rPr>
          <w:rFonts w:ascii="Arial" w:hAnsi="Arial" w:cs="Arial"/>
          <w:sz w:val="22"/>
          <w:szCs w:val="22"/>
        </w:rPr>
        <w:t xml:space="preserve">by the </w:t>
      </w:r>
      <w:r w:rsidR="00DB3FB4" w:rsidRPr="002F63E0">
        <w:rPr>
          <w:rFonts w:ascii="Arial" w:hAnsi="Arial" w:cs="Arial"/>
          <w:sz w:val="22"/>
          <w:szCs w:val="22"/>
        </w:rPr>
        <w:t>archite</w:t>
      </w:r>
      <w:r>
        <w:rPr>
          <w:rFonts w:ascii="Arial" w:hAnsi="Arial" w:cs="Arial"/>
          <w:sz w:val="22"/>
          <w:szCs w:val="22"/>
        </w:rPr>
        <w:t>c</w:t>
      </w:r>
      <w:r w:rsidR="00DB3FB4" w:rsidRPr="002F63E0">
        <w:rPr>
          <w:rFonts w:ascii="Arial" w:hAnsi="Arial" w:cs="Arial"/>
          <w:sz w:val="22"/>
          <w:szCs w:val="22"/>
        </w:rPr>
        <w:t>t</w:t>
      </w:r>
      <w:r>
        <w:rPr>
          <w:rFonts w:ascii="Arial" w:hAnsi="Arial" w:cs="Arial"/>
          <w:sz w:val="22"/>
          <w:szCs w:val="22"/>
        </w:rPr>
        <w:t>s</w:t>
      </w:r>
      <w:r w:rsidR="00DB3FB4">
        <w:rPr>
          <w:rFonts w:ascii="Arial" w:hAnsi="Arial" w:cs="Arial"/>
          <w:b/>
          <w:sz w:val="22"/>
          <w:szCs w:val="22"/>
        </w:rPr>
        <w:t xml:space="preserve"> </w:t>
      </w:r>
      <w:r w:rsidR="00DB3FB4">
        <w:rPr>
          <w:rFonts w:ascii="Arial" w:hAnsi="Arial" w:cs="Arial"/>
          <w:b/>
          <w:bCs/>
          <w:color w:val="000000"/>
          <w:sz w:val="22"/>
          <w:szCs w:val="22"/>
          <w:u w:color="000000"/>
        </w:rPr>
        <w:t xml:space="preserve">Francesco Magnani </w:t>
      </w:r>
      <w:r>
        <w:rPr>
          <w:rFonts w:ascii="Arial" w:hAnsi="Arial" w:cs="Arial"/>
          <w:b/>
          <w:bCs/>
          <w:color w:val="000000"/>
          <w:sz w:val="22"/>
          <w:szCs w:val="22"/>
          <w:u w:color="000000"/>
        </w:rPr>
        <w:t>and</w:t>
      </w:r>
      <w:r w:rsidR="00DB3FB4">
        <w:rPr>
          <w:rFonts w:ascii="Arial" w:hAnsi="Arial" w:cs="Arial"/>
          <w:b/>
          <w:bCs/>
          <w:color w:val="000000"/>
          <w:sz w:val="22"/>
          <w:szCs w:val="22"/>
          <w:u w:color="000000"/>
        </w:rPr>
        <w:t> Traudy Pelzel,</w:t>
      </w:r>
      <w:r w:rsidR="00DB3FB4">
        <w:rPr>
          <w:rFonts w:ascii="Arial" w:hAnsi="Arial" w:cs="Arial"/>
          <w:sz w:val="22"/>
          <w:szCs w:val="22"/>
        </w:rPr>
        <w:t xml:space="preserve"> conce</w:t>
      </w:r>
      <w:r>
        <w:rPr>
          <w:rFonts w:ascii="Arial" w:hAnsi="Arial" w:cs="Arial"/>
          <w:sz w:val="22"/>
          <w:szCs w:val="22"/>
        </w:rPr>
        <w:t>ived as the introduction to the Pavilion of the Holy See</w:t>
      </w:r>
      <w:r w:rsidR="00367DB7">
        <w:rPr>
          <w:rFonts w:ascii="Arial" w:hAnsi="Arial" w:cs="Arial"/>
          <w:bCs/>
          <w:color w:val="000000"/>
          <w:sz w:val="22"/>
          <w:szCs w:val="22"/>
          <w:u w:color="000000"/>
        </w:rPr>
        <w:t>.</w:t>
      </w:r>
    </w:p>
    <w:p w14:paraId="4F26B88A" w14:textId="77777777" w:rsidR="00CA6EEA" w:rsidRDefault="00CA6EEA" w:rsidP="00891ACD">
      <w:pPr>
        <w:spacing w:line="276" w:lineRule="auto"/>
        <w:jc w:val="both"/>
        <w:rPr>
          <w:rFonts w:ascii="Arial" w:hAnsi="Arial" w:cs="Arial"/>
          <w:sz w:val="22"/>
          <w:szCs w:val="22"/>
        </w:rPr>
      </w:pPr>
    </w:p>
    <w:p w14:paraId="26044EE6" w14:textId="7EE81BB7" w:rsidR="005A6394" w:rsidRDefault="001735FC" w:rsidP="00891ACD">
      <w:pPr>
        <w:spacing w:line="276" w:lineRule="auto"/>
        <w:jc w:val="both"/>
        <w:rPr>
          <w:rFonts w:ascii="Arial" w:hAnsi="Arial" w:cs="Arial"/>
          <w:sz w:val="22"/>
          <w:szCs w:val="22"/>
        </w:rPr>
      </w:pPr>
      <w:r w:rsidRPr="001735FC">
        <w:rPr>
          <w:rFonts w:ascii="Arial" w:hAnsi="Arial" w:cs="Arial"/>
          <w:i/>
          <w:sz w:val="22"/>
          <w:szCs w:val="22"/>
        </w:rPr>
        <w:t>Vatican Chapels,</w:t>
      </w:r>
      <w:r>
        <w:rPr>
          <w:rFonts w:ascii="Arial" w:hAnsi="Arial" w:cs="Arial"/>
          <w:sz w:val="22"/>
          <w:szCs w:val="22"/>
        </w:rPr>
        <w:t xml:space="preserve"> </w:t>
      </w:r>
      <w:r w:rsidR="005A6394">
        <w:rPr>
          <w:rFonts w:ascii="Arial" w:hAnsi="Arial" w:cs="Arial"/>
          <w:sz w:val="22"/>
          <w:szCs w:val="22"/>
        </w:rPr>
        <w:t>curat</w:t>
      </w:r>
      <w:r w:rsidR="009F4210">
        <w:rPr>
          <w:rFonts w:ascii="Arial" w:hAnsi="Arial" w:cs="Arial"/>
          <w:sz w:val="22"/>
          <w:szCs w:val="22"/>
        </w:rPr>
        <w:t xml:space="preserve">ed by </w:t>
      </w:r>
      <w:r w:rsidR="005A6394" w:rsidRPr="001C71DC">
        <w:rPr>
          <w:rFonts w:ascii="Arial" w:hAnsi="Arial" w:cs="Arial"/>
          <w:sz w:val="22"/>
          <w:szCs w:val="22"/>
        </w:rPr>
        <w:t xml:space="preserve">Francesco </w:t>
      </w:r>
      <w:r w:rsidR="009F4210">
        <w:rPr>
          <w:rFonts w:ascii="Arial" w:hAnsi="Arial" w:cs="Arial"/>
          <w:sz w:val="22"/>
          <w:szCs w:val="22"/>
        </w:rPr>
        <w:t>D</w:t>
      </w:r>
      <w:r w:rsidR="005A6394" w:rsidRPr="001C71DC">
        <w:rPr>
          <w:rFonts w:ascii="Arial" w:hAnsi="Arial" w:cs="Arial"/>
          <w:sz w:val="22"/>
          <w:szCs w:val="22"/>
        </w:rPr>
        <w:t>a</w:t>
      </w:r>
      <w:r w:rsidR="005A6394">
        <w:rPr>
          <w:rFonts w:ascii="Arial" w:hAnsi="Arial" w:cs="Arial"/>
          <w:sz w:val="22"/>
          <w:szCs w:val="22"/>
        </w:rPr>
        <w:t>l</w:t>
      </w:r>
      <w:r w:rsidR="005A6394" w:rsidRPr="001C71DC">
        <w:rPr>
          <w:rFonts w:ascii="Arial" w:hAnsi="Arial" w:cs="Arial"/>
          <w:sz w:val="22"/>
          <w:szCs w:val="22"/>
        </w:rPr>
        <w:t xml:space="preserve"> Co,</w:t>
      </w:r>
      <w:r w:rsidR="005A6394">
        <w:rPr>
          <w:rFonts w:ascii="Arial" w:hAnsi="Arial" w:cs="Arial"/>
          <w:sz w:val="22"/>
          <w:szCs w:val="22"/>
        </w:rPr>
        <w:t xml:space="preserve"> </w:t>
      </w:r>
      <w:r w:rsidR="009F4210">
        <w:rPr>
          <w:rFonts w:ascii="Arial" w:hAnsi="Arial" w:cs="Arial"/>
          <w:sz w:val="22"/>
          <w:szCs w:val="22"/>
        </w:rPr>
        <w:t xml:space="preserve">unfolds in an </w:t>
      </w:r>
      <w:r w:rsidR="005A6394" w:rsidRPr="001B6FB4">
        <w:rPr>
          <w:rFonts w:ascii="Arial" w:hAnsi="Arial" w:cs="Arial"/>
          <w:b/>
          <w:sz w:val="22"/>
          <w:szCs w:val="22"/>
        </w:rPr>
        <w:t>e</w:t>
      </w:r>
      <w:r w:rsidR="009F4210">
        <w:rPr>
          <w:rFonts w:ascii="Arial" w:hAnsi="Arial" w:cs="Arial"/>
          <w:b/>
          <w:sz w:val="22"/>
          <w:szCs w:val="22"/>
        </w:rPr>
        <w:t xml:space="preserve">xhibition itinerary </w:t>
      </w:r>
      <w:r w:rsidR="009F4210">
        <w:rPr>
          <w:rFonts w:ascii="Arial" w:hAnsi="Arial" w:cs="Arial"/>
          <w:sz w:val="22"/>
          <w:szCs w:val="22"/>
        </w:rPr>
        <w:t xml:space="preserve">through </w:t>
      </w:r>
      <w:r w:rsidR="009F4210">
        <w:rPr>
          <w:rFonts w:ascii="Arial" w:hAnsi="Arial" w:cs="Arial"/>
          <w:b/>
          <w:sz w:val="22"/>
          <w:szCs w:val="22"/>
        </w:rPr>
        <w:t xml:space="preserve">eleven works of </w:t>
      </w:r>
      <w:r w:rsidR="005A6394" w:rsidRPr="005A6394">
        <w:rPr>
          <w:rFonts w:ascii="Arial" w:hAnsi="Arial" w:cs="Arial"/>
          <w:b/>
          <w:sz w:val="22"/>
          <w:szCs w:val="22"/>
        </w:rPr>
        <w:t>archite</w:t>
      </w:r>
      <w:r w:rsidR="009F4210">
        <w:rPr>
          <w:rFonts w:ascii="Arial" w:hAnsi="Arial" w:cs="Arial"/>
          <w:b/>
          <w:sz w:val="22"/>
          <w:szCs w:val="22"/>
        </w:rPr>
        <w:t>c</w:t>
      </w:r>
      <w:r w:rsidR="005A6394" w:rsidRPr="005A6394">
        <w:rPr>
          <w:rFonts w:ascii="Arial" w:hAnsi="Arial" w:cs="Arial"/>
          <w:b/>
          <w:sz w:val="22"/>
          <w:szCs w:val="22"/>
        </w:rPr>
        <w:t>ture</w:t>
      </w:r>
      <w:r w:rsidR="005A6394" w:rsidRPr="005A6394">
        <w:rPr>
          <w:rFonts w:ascii="Arial" w:hAnsi="Arial" w:cs="Arial"/>
          <w:sz w:val="22"/>
          <w:szCs w:val="22"/>
        </w:rPr>
        <w:t xml:space="preserve"> </w:t>
      </w:r>
      <w:r w:rsidR="009F4210">
        <w:rPr>
          <w:rFonts w:ascii="Arial" w:hAnsi="Arial" w:cs="Arial"/>
          <w:sz w:val="22"/>
          <w:szCs w:val="22"/>
        </w:rPr>
        <w:t>created by eleven architecture firms, starting with the</w:t>
      </w:r>
      <w:r w:rsidR="005A6394" w:rsidRPr="005A6394">
        <w:rPr>
          <w:rFonts w:ascii="Arial" w:hAnsi="Arial" w:cs="Arial"/>
          <w:sz w:val="22"/>
          <w:szCs w:val="22"/>
        </w:rPr>
        <w:t xml:space="preserve"> model</w:t>
      </w:r>
      <w:r w:rsidR="009F4210">
        <w:rPr>
          <w:rFonts w:ascii="Arial" w:hAnsi="Arial" w:cs="Arial"/>
          <w:sz w:val="22"/>
          <w:szCs w:val="22"/>
        </w:rPr>
        <w:t xml:space="preserve"> of the </w:t>
      </w:r>
      <w:r w:rsidR="009F4210">
        <w:rPr>
          <w:rFonts w:ascii="Arial" w:hAnsi="Arial" w:cs="Arial"/>
          <w:b/>
          <w:sz w:val="22"/>
          <w:szCs w:val="22"/>
        </w:rPr>
        <w:t xml:space="preserve">Woodland Chapel </w:t>
      </w:r>
      <w:r w:rsidR="009F4210">
        <w:rPr>
          <w:rFonts w:ascii="Arial" w:hAnsi="Arial" w:cs="Arial"/>
          <w:sz w:val="22"/>
          <w:szCs w:val="22"/>
        </w:rPr>
        <w:t xml:space="preserve">designed in </w:t>
      </w:r>
      <w:r w:rsidR="005A6394" w:rsidRPr="005A6394">
        <w:rPr>
          <w:rFonts w:ascii="Arial" w:hAnsi="Arial" w:cs="Arial"/>
          <w:sz w:val="22"/>
          <w:szCs w:val="22"/>
        </w:rPr>
        <w:t xml:space="preserve">1920 </w:t>
      </w:r>
      <w:r w:rsidR="009F4210">
        <w:rPr>
          <w:rFonts w:ascii="Arial" w:hAnsi="Arial" w:cs="Arial"/>
          <w:sz w:val="22"/>
          <w:szCs w:val="22"/>
        </w:rPr>
        <w:t xml:space="preserve">by the famous </w:t>
      </w:r>
      <w:r w:rsidR="005A6394">
        <w:rPr>
          <w:rFonts w:ascii="Arial" w:hAnsi="Arial" w:cs="Arial"/>
          <w:sz w:val="22"/>
          <w:szCs w:val="22"/>
        </w:rPr>
        <w:t>archite</w:t>
      </w:r>
      <w:r w:rsidR="009F4210">
        <w:rPr>
          <w:rFonts w:ascii="Arial" w:hAnsi="Arial" w:cs="Arial"/>
          <w:sz w:val="22"/>
          <w:szCs w:val="22"/>
        </w:rPr>
        <w:t>c</w:t>
      </w:r>
      <w:r w:rsidR="005A6394">
        <w:rPr>
          <w:rFonts w:ascii="Arial" w:hAnsi="Arial" w:cs="Arial"/>
          <w:sz w:val="22"/>
          <w:szCs w:val="22"/>
        </w:rPr>
        <w:t xml:space="preserve">t </w:t>
      </w:r>
      <w:r w:rsidR="005A6394" w:rsidRPr="00EE355E">
        <w:rPr>
          <w:rFonts w:ascii="Arial" w:hAnsi="Arial" w:cs="Arial"/>
          <w:b/>
          <w:sz w:val="22"/>
          <w:szCs w:val="22"/>
        </w:rPr>
        <w:t>Gunnar Asplund</w:t>
      </w:r>
      <w:r w:rsidR="005A6394" w:rsidRPr="001C71DC">
        <w:rPr>
          <w:rFonts w:ascii="Arial" w:hAnsi="Arial" w:cs="Arial"/>
          <w:sz w:val="22"/>
          <w:szCs w:val="22"/>
        </w:rPr>
        <w:t xml:space="preserve"> </w:t>
      </w:r>
      <w:r w:rsidR="009F4210">
        <w:rPr>
          <w:rFonts w:ascii="Arial" w:hAnsi="Arial" w:cs="Arial"/>
          <w:sz w:val="22"/>
          <w:szCs w:val="22"/>
        </w:rPr>
        <w:t xml:space="preserve">in the Woodland Cemetery of </w:t>
      </w:r>
      <w:r w:rsidR="005A6394" w:rsidRPr="001C71DC">
        <w:rPr>
          <w:rFonts w:ascii="Arial" w:hAnsi="Arial" w:cs="Arial"/>
          <w:sz w:val="22"/>
          <w:szCs w:val="22"/>
        </w:rPr>
        <w:t>Stoc</w:t>
      </w:r>
      <w:r w:rsidR="009F4210">
        <w:rPr>
          <w:rFonts w:ascii="Arial" w:hAnsi="Arial" w:cs="Arial"/>
          <w:sz w:val="22"/>
          <w:szCs w:val="22"/>
        </w:rPr>
        <w:t>kholm</w:t>
      </w:r>
      <w:r w:rsidR="005A6394">
        <w:rPr>
          <w:rFonts w:ascii="Arial" w:hAnsi="Arial" w:cs="Arial"/>
          <w:sz w:val="22"/>
          <w:szCs w:val="22"/>
        </w:rPr>
        <w:t xml:space="preserve">, </w:t>
      </w:r>
      <w:r w:rsidR="009F4210">
        <w:rPr>
          <w:rFonts w:ascii="Arial" w:hAnsi="Arial" w:cs="Arial"/>
          <w:sz w:val="22"/>
          <w:szCs w:val="22"/>
        </w:rPr>
        <w:t>prompting reflections on the chapel typology, which the Swedish architect defined as</w:t>
      </w:r>
      <w:r w:rsidR="005A6394" w:rsidRPr="00CF011C">
        <w:rPr>
          <w:rFonts w:ascii="Arial" w:hAnsi="Arial" w:cs="Arial"/>
          <w:i/>
          <w:sz w:val="22"/>
          <w:szCs w:val="22"/>
        </w:rPr>
        <w:t xml:space="preserve"> </w:t>
      </w:r>
      <w:r w:rsidR="005A6394" w:rsidRPr="00A06C37">
        <w:rPr>
          <w:rFonts w:ascii="Arial" w:hAnsi="Arial" w:cs="Arial"/>
          <w:i/>
          <w:sz w:val="22"/>
          <w:szCs w:val="22"/>
        </w:rPr>
        <w:t>“</w:t>
      </w:r>
      <w:r w:rsidR="009F4210">
        <w:rPr>
          <w:rFonts w:ascii="Arial" w:hAnsi="Arial" w:cs="Arial"/>
          <w:i/>
          <w:sz w:val="22"/>
          <w:szCs w:val="22"/>
        </w:rPr>
        <w:t>a place of orientation, encounter, meditation and salutation.</w:t>
      </w:r>
      <w:r w:rsidR="005A6394" w:rsidRPr="00A06C37">
        <w:rPr>
          <w:rFonts w:ascii="Arial" w:hAnsi="Arial" w:cs="Arial"/>
          <w:i/>
          <w:sz w:val="22"/>
          <w:szCs w:val="22"/>
        </w:rPr>
        <w:t>”</w:t>
      </w:r>
      <w:r w:rsidR="005A6394">
        <w:rPr>
          <w:rFonts w:ascii="Arial" w:hAnsi="Arial" w:cs="Arial"/>
          <w:sz w:val="22"/>
          <w:szCs w:val="22"/>
        </w:rPr>
        <w:t xml:space="preserve"> </w:t>
      </w:r>
    </w:p>
    <w:p w14:paraId="0E53A78C" w14:textId="77777777" w:rsidR="005A6394" w:rsidRPr="00686E63" w:rsidRDefault="005A6394" w:rsidP="00891ACD">
      <w:pPr>
        <w:spacing w:line="276" w:lineRule="auto"/>
        <w:jc w:val="both"/>
        <w:rPr>
          <w:rFonts w:ascii="Arial" w:hAnsi="Arial" w:cs="Arial"/>
          <w:sz w:val="22"/>
          <w:szCs w:val="22"/>
        </w:rPr>
      </w:pPr>
    </w:p>
    <w:p w14:paraId="05C1B626" w14:textId="2951BB00" w:rsidR="001F1703" w:rsidRDefault="009F4210" w:rsidP="00891ACD">
      <w:pPr>
        <w:spacing w:line="276" w:lineRule="auto"/>
        <w:jc w:val="both"/>
        <w:rPr>
          <w:rFonts w:ascii="Arial" w:hAnsi="Arial" w:cs="Arial"/>
          <w:color w:val="000000"/>
          <w:sz w:val="22"/>
          <w:szCs w:val="22"/>
          <w:u w:color="000000"/>
        </w:rPr>
      </w:pPr>
      <w:r>
        <w:rPr>
          <w:rFonts w:ascii="Arial" w:hAnsi="Arial" w:cs="Arial"/>
          <w:sz w:val="22"/>
          <w:szCs w:val="22"/>
        </w:rPr>
        <w:t xml:space="preserve">The </w:t>
      </w:r>
      <w:r w:rsidR="00967DC2" w:rsidRPr="001F1703">
        <w:rPr>
          <w:rFonts w:ascii="Arial" w:hAnsi="Arial" w:cs="Arial"/>
          <w:b/>
          <w:sz w:val="22"/>
          <w:szCs w:val="22"/>
        </w:rPr>
        <w:t>Asplund</w:t>
      </w:r>
      <w:r>
        <w:rPr>
          <w:rFonts w:ascii="Arial" w:hAnsi="Arial" w:cs="Arial"/>
          <w:b/>
          <w:sz w:val="22"/>
          <w:szCs w:val="22"/>
        </w:rPr>
        <w:t xml:space="preserve"> Pavilion </w:t>
      </w:r>
      <w:r>
        <w:rPr>
          <w:rFonts w:ascii="Arial" w:hAnsi="Arial" w:cs="Arial"/>
          <w:sz w:val="22"/>
          <w:szCs w:val="22"/>
        </w:rPr>
        <w:t xml:space="preserve">produced by </w:t>
      </w:r>
      <w:r w:rsidR="00967DC2" w:rsidRPr="00891ACD">
        <w:rPr>
          <w:rFonts w:ascii="Arial" w:hAnsi="Arial" w:cs="Arial"/>
          <w:sz w:val="22"/>
          <w:szCs w:val="22"/>
        </w:rPr>
        <w:t>ALPI</w:t>
      </w:r>
      <w:r>
        <w:rPr>
          <w:rFonts w:ascii="Arial" w:hAnsi="Arial" w:cs="Arial"/>
          <w:sz w:val="22"/>
          <w:szCs w:val="22"/>
        </w:rPr>
        <w:t xml:space="preserve"> embodies the </w:t>
      </w:r>
      <w:r w:rsidR="00593E90">
        <w:rPr>
          <w:rFonts w:ascii="Arial" w:hAnsi="Arial" w:cs="Arial"/>
          <w:sz w:val="22"/>
          <w:szCs w:val="22"/>
        </w:rPr>
        <w:t>essen</w:t>
      </w:r>
      <w:r>
        <w:rPr>
          <w:rFonts w:ascii="Arial" w:hAnsi="Arial" w:cs="Arial"/>
          <w:sz w:val="22"/>
          <w:szCs w:val="22"/>
        </w:rPr>
        <w:t xml:space="preserve">ce of the project in the architecture of the building itself, based on the </w:t>
      </w:r>
      <w:r>
        <w:rPr>
          <w:rFonts w:ascii="Arial" w:hAnsi="Arial" w:cs="Arial"/>
          <w:b/>
          <w:color w:val="000000"/>
          <w:sz w:val="22"/>
          <w:szCs w:val="22"/>
        </w:rPr>
        <w:t>vocabulary of traditional Scandinavian wooden constructions</w:t>
      </w:r>
      <w:r w:rsidR="001F1703">
        <w:rPr>
          <w:rFonts w:ascii="Arial" w:hAnsi="Arial" w:cs="Arial"/>
          <w:color w:val="000000"/>
          <w:sz w:val="22"/>
          <w:szCs w:val="22"/>
        </w:rPr>
        <w:t xml:space="preserve"> </w:t>
      </w:r>
      <w:r w:rsidR="00F148CA">
        <w:rPr>
          <w:rFonts w:ascii="Arial" w:hAnsi="Arial" w:cs="Arial"/>
          <w:color w:val="000000"/>
          <w:sz w:val="22"/>
          <w:szCs w:val="22"/>
        </w:rPr>
        <w:t>– “stave  churches”</w:t>
      </w:r>
      <w:r w:rsidR="001F1703">
        <w:rPr>
          <w:rFonts w:ascii="Arial" w:hAnsi="Arial" w:cs="Arial"/>
          <w:color w:val="000000"/>
          <w:sz w:val="22"/>
          <w:szCs w:val="22"/>
        </w:rPr>
        <w:t xml:space="preserve"> </w:t>
      </w:r>
      <w:r w:rsidR="00F148CA">
        <w:rPr>
          <w:rFonts w:ascii="Arial" w:hAnsi="Arial" w:cs="Arial"/>
          <w:color w:val="000000"/>
          <w:sz w:val="22"/>
          <w:szCs w:val="22"/>
        </w:rPr>
        <w:t xml:space="preserve">– and containing an exhibition of </w:t>
      </w:r>
      <w:r w:rsidR="001F1703">
        <w:rPr>
          <w:rFonts w:ascii="Arial" w:hAnsi="Arial" w:cs="Arial"/>
          <w:b/>
          <w:bCs/>
          <w:color w:val="000000"/>
          <w:sz w:val="22"/>
          <w:szCs w:val="22"/>
          <w:u w:color="000000"/>
        </w:rPr>
        <w:t>original</w:t>
      </w:r>
      <w:r w:rsidR="00F148CA">
        <w:rPr>
          <w:rFonts w:ascii="Arial" w:hAnsi="Arial" w:cs="Arial"/>
          <w:b/>
          <w:bCs/>
          <w:color w:val="000000"/>
          <w:sz w:val="22"/>
          <w:szCs w:val="22"/>
          <w:u w:color="000000"/>
        </w:rPr>
        <w:t xml:space="preserve"> drawings by </w:t>
      </w:r>
      <w:r w:rsidR="001F1703" w:rsidRPr="00F941E4">
        <w:rPr>
          <w:rFonts w:ascii="Arial" w:hAnsi="Arial" w:cs="Arial"/>
          <w:b/>
          <w:color w:val="000000"/>
          <w:sz w:val="22"/>
          <w:szCs w:val="22"/>
          <w:u w:color="000000"/>
        </w:rPr>
        <w:t>Gunnar Asplund</w:t>
      </w:r>
      <w:r w:rsidR="001F1703">
        <w:rPr>
          <w:rFonts w:ascii="Arial" w:hAnsi="Arial" w:cs="Arial"/>
          <w:color w:val="000000"/>
          <w:sz w:val="22"/>
          <w:szCs w:val="22"/>
          <w:u w:color="000000"/>
        </w:rPr>
        <w:t xml:space="preserve"> </w:t>
      </w:r>
      <w:r w:rsidR="00F148CA">
        <w:rPr>
          <w:rFonts w:ascii="Arial" w:hAnsi="Arial" w:cs="Arial"/>
          <w:color w:val="000000"/>
          <w:sz w:val="22"/>
          <w:szCs w:val="22"/>
          <w:u w:color="000000"/>
        </w:rPr>
        <w:t>for the Woodland Chapel.</w:t>
      </w:r>
    </w:p>
    <w:p w14:paraId="489D6055" w14:textId="77777777" w:rsidR="00916591" w:rsidRDefault="00916591" w:rsidP="00891ACD">
      <w:pPr>
        <w:spacing w:line="276" w:lineRule="auto"/>
        <w:jc w:val="both"/>
        <w:rPr>
          <w:rFonts w:ascii="Arial" w:hAnsi="Arial" w:cs="Arial"/>
          <w:color w:val="000000"/>
          <w:sz w:val="22"/>
          <w:szCs w:val="22"/>
        </w:rPr>
      </w:pPr>
    </w:p>
    <w:p w14:paraId="0E086F49" w14:textId="77BF7A90" w:rsidR="00E43247" w:rsidRDefault="00F148CA" w:rsidP="00891ACD">
      <w:pPr>
        <w:spacing w:line="276" w:lineRule="auto"/>
        <w:jc w:val="both"/>
        <w:rPr>
          <w:rFonts w:ascii="Arial" w:hAnsi="Arial" w:cs="Arial"/>
          <w:b/>
          <w:sz w:val="22"/>
          <w:szCs w:val="22"/>
        </w:rPr>
      </w:pPr>
      <w:r>
        <w:rPr>
          <w:rFonts w:ascii="Arial" w:hAnsi="Arial" w:cs="Arial"/>
          <w:iCs/>
          <w:sz w:val="22"/>
          <w:szCs w:val="22"/>
          <w:u w:color="000000"/>
        </w:rPr>
        <w:t xml:space="preserve">The </w:t>
      </w:r>
      <w:r>
        <w:rPr>
          <w:rFonts w:ascii="Arial" w:hAnsi="Arial" w:cs="Arial"/>
          <w:b/>
          <w:iCs/>
          <w:sz w:val="22"/>
          <w:szCs w:val="22"/>
          <w:u w:color="000000"/>
        </w:rPr>
        <w:t>architectural structure</w:t>
      </w:r>
      <w:r w:rsidR="00F274FC">
        <w:rPr>
          <w:rFonts w:ascii="Arial" w:hAnsi="Arial" w:cs="Arial"/>
          <w:b/>
          <w:iCs/>
          <w:sz w:val="22"/>
          <w:szCs w:val="22"/>
          <w:u w:color="000000"/>
        </w:rPr>
        <w:t xml:space="preserve"> </w:t>
      </w:r>
      <w:r w:rsidR="00E43247">
        <w:rPr>
          <w:rFonts w:ascii="Arial" w:hAnsi="Arial" w:cs="Arial"/>
          <w:iCs/>
          <w:color w:val="000000"/>
          <w:sz w:val="22"/>
          <w:szCs w:val="22"/>
          <w:u w:color="000000"/>
        </w:rPr>
        <w:t xml:space="preserve">– </w:t>
      </w:r>
      <w:r>
        <w:rPr>
          <w:rFonts w:ascii="Arial" w:hAnsi="Arial" w:cs="Arial"/>
          <w:iCs/>
          <w:color w:val="000000"/>
          <w:sz w:val="22"/>
          <w:szCs w:val="22"/>
          <w:u w:color="000000"/>
        </w:rPr>
        <w:t xml:space="preserve">with a length of about </w:t>
      </w:r>
      <w:r w:rsidR="00E43247">
        <w:rPr>
          <w:rFonts w:ascii="Arial" w:hAnsi="Arial" w:cs="Arial"/>
          <w:iCs/>
          <w:color w:val="000000"/>
          <w:sz w:val="22"/>
          <w:szCs w:val="22"/>
          <w:u w:color="000000"/>
        </w:rPr>
        <w:t>11</w:t>
      </w:r>
      <w:r>
        <w:rPr>
          <w:rFonts w:ascii="Arial" w:hAnsi="Arial" w:cs="Arial"/>
          <w:iCs/>
          <w:color w:val="000000"/>
          <w:sz w:val="22"/>
          <w:szCs w:val="22"/>
          <w:u w:color="000000"/>
        </w:rPr>
        <w:t xml:space="preserve"> and a height of </w:t>
      </w:r>
      <w:r w:rsidR="00E43247">
        <w:rPr>
          <w:rFonts w:ascii="Arial" w:hAnsi="Arial" w:cs="Arial"/>
          <w:iCs/>
          <w:color w:val="000000"/>
          <w:sz w:val="22"/>
          <w:szCs w:val="22"/>
          <w:u w:color="000000"/>
        </w:rPr>
        <w:t>8</w:t>
      </w:r>
      <w:r>
        <w:rPr>
          <w:rFonts w:ascii="Arial" w:hAnsi="Arial" w:cs="Arial"/>
          <w:iCs/>
          <w:color w:val="000000"/>
          <w:sz w:val="22"/>
          <w:szCs w:val="22"/>
          <w:u w:color="000000"/>
        </w:rPr>
        <w:t xml:space="preserve"> meters</w:t>
      </w:r>
      <w:r w:rsidR="00E43247">
        <w:rPr>
          <w:rFonts w:ascii="Arial" w:hAnsi="Arial" w:cs="Arial"/>
          <w:iCs/>
          <w:color w:val="000000"/>
          <w:sz w:val="22"/>
          <w:szCs w:val="22"/>
          <w:u w:color="000000"/>
        </w:rPr>
        <w:t xml:space="preserve"> – </w:t>
      </w:r>
      <w:r>
        <w:rPr>
          <w:rFonts w:ascii="Arial" w:hAnsi="Arial" w:cs="Arial"/>
          <w:iCs/>
          <w:color w:val="000000"/>
          <w:sz w:val="22"/>
          <w:szCs w:val="22"/>
          <w:u w:color="000000"/>
        </w:rPr>
        <w:t xml:space="preserve">is organized as a </w:t>
      </w:r>
      <w:r w:rsidR="00E43247" w:rsidRPr="00891ACD">
        <w:rPr>
          <w:rFonts w:ascii="Arial" w:hAnsi="Arial" w:cs="Arial"/>
          <w:b/>
          <w:sz w:val="22"/>
          <w:szCs w:val="22"/>
          <w:u w:color="000000"/>
        </w:rPr>
        <w:t>prismatic</w:t>
      </w:r>
      <w:r>
        <w:rPr>
          <w:rFonts w:ascii="Arial" w:hAnsi="Arial" w:cs="Arial"/>
          <w:b/>
          <w:sz w:val="22"/>
          <w:szCs w:val="22"/>
          <w:u w:color="000000"/>
        </w:rPr>
        <w:t xml:space="preserve"> form</w:t>
      </w:r>
      <w:r w:rsidR="00E43247" w:rsidRPr="00891ACD">
        <w:rPr>
          <w:rFonts w:ascii="Arial" w:hAnsi="Arial" w:cs="Arial"/>
          <w:sz w:val="22"/>
          <w:szCs w:val="22"/>
          <w:u w:color="000000"/>
        </w:rPr>
        <w:t xml:space="preserve"> simil</w:t>
      </w:r>
      <w:r>
        <w:rPr>
          <w:rFonts w:ascii="Arial" w:hAnsi="Arial" w:cs="Arial"/>
          <w:sz w:val="22"/>
          <w:szCs w:val="22"/>
          <w:u w:color="000000"/>
        </w:rPr>
        <w:t>ar to that of a crystal, and</w:t>
      </w:r>
      <w:r w:rsidR="00E43247" w:rsidRPr="00E43247">
        <w:rPr>
          <w:rFonts w:ascii="Arial" w:hAnsi="Arial" w:cs="Arial"/>
          <w:sz w:val="22"/>
          <w:szCs w:val="22"/>
          <w:u w:color="000000"/>
        </w:rPr>
        <w:t xml:space="preserve"> </w:t>
      </w:r>
      <w:r>
        <w:rPr>
          <w:rFonts w:ascii="Arial" w:hAnsi="Arial" w:cs="Arial"/>
          <w:b/>
          <w:sz w:val="22"/>
          <w:szCs w:val="22"/>
          <w:u w:color="000000"/>
        </w:rPr>
        <w:t xml:space="preserve">entirely clad in </w:t>
      </w:r>
      <w:r w:rsidR="00E43247" w:rsidRPr="00F274FC">
        <w:rPr>
          <w:rFonts w:ascii="Arial" w:hAnsi="Arial" w:cs="Arial"/>
          <w:b/>
          <w:sz w:val="22"/>
          <w:szCs w:val="22"/>
        </w:rPr>
        <w:t>ALPI</w:t>
      </w:r>
      <w:r>
        <w:rPr>
          <w:rFonts w:ascii="Arial" w:hAnsi="Arial" w:cs="Arial"/>
          <w:b/>
          <w:sz w:val="22"/>
          <w:szCs w:val="22"/>
        </w:rPr>
        <w:t xml:space="preserve"> wood</w:t>
      </w:r>
      <w:r w:rsidR="00E43247" w:rsidRPr="00E43247">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The company has developed an </w:t>
      </w:r>
      <w:r>
        <w:rPr>
          <w:rFonts w:ascii="Arial" w:hAnsi="Arial" w:cs="Arial"/>
          <w:b/>
          <w:iCs/>
          <w:color w:val="000000"/>
          <w:sz w:val="22"/>
          <w:szCs w:val="22"/>
          <w:u w:color="000000"/>
        </w:rPr>
        <w:t>ex</w:t>
      </w:r>
      <w:r w:rsidR="00E43247" w:rsidRPr="00B119C4">
        <w:rPr>
          <w:rFonts w:ascii="Arial" w:hAnsi="Arial" w:cs="Arial"/>
          <w:b/>
          <w:iCs/>
          <w:color w:val="000000"/>
          <w:sz w:val="22"/>
          <w:szCs w:val="22"/>
          <w:u w:color="000000"/>
        </w:rPr>
        <w:t>perimental</w:t>
      </w:r>
      <w:r w:rsidR="00E43247" w:rsidRPr="00E43247">
        <w:rPr>
          <w:rFonts w:ascii="Arial" w:hAnsi="Arial" w:cs="Arial"/>
          <w:iCs/>
          <w:color w:val="000000"/>
          <w:sz w:val="22"/>
          <w:szCs w:val="22"/>
          <w:u w:color="000000"/>
        </w:rPr>
        <w:t xml:space="preserve"> </w:t>
      </w:r>
      <w:r w:rsidRPr="00B119C4">
        <w:rPr>
          <w:rFonts w:ascii="Arial" w:hAnsi="Arial" w:cs="Arial"/>
          <w:b/>
          <w:iCs/>
          <w:color w:val="000000"/>
          <w:sz w:val="22"/>
          <w:szCs w:val="22"/>
          <w:u w:color="000000"/>
        </w:rPr>
        <w:t xml:space="preserve">material </w:t>
      </w:r>
      <w:r w:rsidR="00E43247" w:rsidRPr="00E43247">
        <w:rPr>
          <w:rFonts w:ascii="Arial" w:hAnsi="Arial" w:cs="Arial"/>
          <w:iCs/>
          <w:color w:val="000000"/>
          <w:sz w:val="22"/>
          <w:szCs w:val="22"/>
          <w:u w:color="000000"/>
        </w:rPr>
        <w:t>u</w:t>
      </w:r>
      <w:r>
        <w:rPr>
          <w:rFonts w:ascii="Arial" w:hAnsi="Arial" w:cs="Arial"/>
          <w:iCs/>
          <w:color w:val="000000"/>
          <w:sz w:val="22"/>
          <w:szCs w:val="22"/>
          <w:u w:color="000000"/>
        </w:rPr>
        <w:t xml:space="preserve">sed for the external facings of the construction, made with </w:t>
      </w:r>
      <w:r w:rsidR="00E43247" w:rsidRPr="00E43247">
        <w:rPr>
          <w:rFonts w:ascii="Arial" w:hAnsi="Arial" w:cs="Arial"/>
          <w:b/>
          <w:iCs/>
          <w:color w:val="000000"/>
          <w:sz w:val="22"/>
          <w:szCs w:val="22"/>
          <w:u w:color="000000"/>
        </w:rPr>
        <w:t xml:space="preserve">9000 </w:t>
      </w:r>
      <w:r>
        <w:rPr>
          <w:rFonts w:ascii="Arial" w:hAnsi="Arial" w:cs="Arial"/>
          <w:b/>
          <w:iCs/>
          <w:color w:val="000000"/>
          <w:sz w:val="22"/>
          <w:szCs w:val="22"/>
          <w:u w:color="000000"/>
        </w:rPr>
        <w:t>wood shingles</w:t>
      </w:r>
      <w:r w:rsidR="00E43247">
        <w:rPr>
          <w:rFonts w:ascii="Arial" w:hAnsi="Arial" w:cs="Arial"/>
          <w:iCs/>
          <w:color w:val="000000"/>
          <w:sz w:val="22"/>
          <w:szCs w:val="22"/>
          <w:u w:color="000000"/>
        </w:rPr>
        <w:t xml:space="preserve"> </w:t>
      </w:r>
      <w:r>
        <w:rPr>
          <w:rFonts w:ascii="Arial" w:hAnsi="Arial" w:cs="Arial"/>
          <w:iCs/>
          <w:color w:val="000000"/>
          <w:sz w:val="22"/>
          <w:szCs w:val="22"/>
          <w:u w:color="000000"/>
        </w:rPr>
        <w:t>that enhance the external image of the building</w:t>
      </w:r>
      <w:r w:rsidR="00E43247">
        <w:rPr>
          <w:rFonts w:ascii="Arial" w:hAnsi="Arial" w:cs="Arial"/>
          <w:sz w:val="22"/>
          <w:szCs w:val="22"/>
          <w:u w:color="000000"/>
        </w:rPr>
        <w:t xml:space="preserve">; </w:t>
      </w:r>
      <w:r>
        <w:rPr>
          <w:rFonts w:ascii="Arial" w:hAnsi="Arial" w:cs="Arial"/>
          <w:sz w:val="22"/>
          <w:szCs w:val="22"/>
          <w:u w:color="000000"/>
        </w:rPr>
        <w:t xml:space="preserve">the interior is completely faced in </w:t>
      </w:r>
      <w:r w:rsidR="00E43247" w:rsidRPr="005E0C0F">
        <w:rPr>
          <w:rFonts w:ascii="Arial" w:hAnsi="Arial" w:cs="Arial"/>
          <w:b/>
          <w:sz w:val="22"/>
          <w:szCs w:val="22"/>
          <w:u w:color="000000"/>
        </w:rPr>
        <w:t xml:space="preserve">ALPI </w:t>
      </w:r>
      <w:r w:rsidR="00E43247" w:rsidRPr="005E0C0F">
        <w:rPr>
          <w:rFonts w:ascii="Arial" w:hAnsi="Arial" w:cs="Arial"/>
          <w:b/>
          <w:bCs/>
          <w:sz w:val="22"/>
          <w:szCs w:val="22"/>
          <w:u w:color="000000"/>
        </w:rPr>
        <w:t>Xilo 2.0 Striped White,</w:t>
      </w:r>
      <w:r w:rsidR="00E43247" w:rsidRPr="00891ACD">
        <w:rPr>
          <w:rFonts w:ascii="Arial" w:hAnsi="Arial" w:cs="Arial"/>
          <w:bCs/>
          <w:sz w:val="22"/>
          <w:szCs w:val="22"/>
          <w:u w:color="000000"/>
        </w:rPr>
        <w:t xml:space="preserve"> </w:t>
      </w:r>
      <w:r>
        <w:rPr>
          <w:rFonts w:ascii="Arial" w:hAnsi="Arial" w:cs="Arial"/>
          <w:bCs/>
          <w:sz w:val="22"/>
          <w:szCs w:val="22"/>
          <w:u w:color="000000"/>
        </w:rPr>
        <w:t xml:space="preserve">developed in collaboration with </w:t>
      </w:r>
      <w:r w:rsidR="00E43247" w:rsidRPr="00891ACD">
        <w:rPr>
          <w:rFonts w:ascii="Arial" w:hAnsi="Arial" w:cs="Arial"/>
          <w:bCs/>
          <w:sz w:val="22"/>
          <w:szCs w:val="22"/>
          <w:u w:color="000000"/>
        </w:rPr>
        <w:t>Piero Lissoni</w:t>
      </w:r>
      <w:r w:rsidR="00E43247">
        <w:rPr>
          <w:rFonts w:ascii="Arial" w:hAnsi="Arial" w:cs="Arial"/>
          <w:bCs/>
          <w:sz w:val="22"/>
          <w:szCs w:val="22"/>
          <w:u w:color="000000"/>
        </w:rPr>
        <w:t xml:space="preserve">, </w:t>
      </w:r>
      <w:r>
        <w:rPr>
          <w:rFonts w:ascii="Arial" w:hAnsi="Arial" w:cs="Arial"/>
          <w:bCs/>
          <w:sz w:val="22"/>
          <w:szCs w:val="22"/>
          <w:u w:color="000000"/>
        </w:rPr>
        <w:t>to create a muted, intimate atmosphere.</w:t>
      </w:r>
    </w:p>
    <w:p w14:paraId="0B3FA7B2" w14:textId="77777777" w:rsidR="001F1703" w:rsidRDefault="001F1703" w:rsidP="00891ACD">
      <w:pPr>
        <w:spacing w:line="276" w:lineRule="auto"/>
        <w:jc w:val="both"/>
        <w:rPr>
          <w:rFonts w:ascii="Arial" w:hAnsi="Arial" w:cs="Arial"/>
          <w:sz w:val="22"/>
          <w:szCs w:val="22"/>
        </w:rPr>
      </w:pPr>
    </w:p>
    <w:p w14:paraId="1D66C953" w14:textId="6DD05E61" w:rsidR="00F148CA" w:rsidRDefault="00784543" w:rsidP="00891ACD">
      <w:pPr>
        <w:spacing w:line="276" w:lineRule="auto"/>
        <w:jc w:val="both"/>
        <w:rPr>
          <w:rFonts w:ascii="Arial" w:hAnsi="Arial" w:cs="Arial"/>
          <w:i/>
          <w:color w:val="000000"/>
          <w:sz w:val="22"/>
          <w:szCs w:val="22"/>
          <w:u w:color="000000"/>
        </w:rPr>
      </w:pPr>
      <w:r>
        <w:rPr>
          <w:rFonts w:ascii="Arial" w:hAnsi="Arial" w:cs="Arial"/>
          <w:i/>
          <w:color w:val="000000"/>
          <w:sz w:val="22"/>
          <w:szCs w:val="22"/>
          <w:u w:color="000000"/>
        </w:rPr>
        <w:t>“</w:t>
      </w:r>
      <w:r w:rsidR="00F148CA">
        <w:rPr>
          <w:rFonts w:ascii="Arial" w:hAnsi="Arial" w:cs="Arial"/>
          <w:i/>
          <w:color w:val="000000"/>
          <w:sz w:val="22"/>
          <w:szCs w:val="22"/>
          <w:u w:color="000000"/>
        </w:rPr>
        <w:t xml:space="preserve">The surfaces we have produced for this </w:t>
      </w:r>
      <w:r>
        <w:rPr>
          <w:rFonts w:ascii="Arial" w:hAnsi="Arial" w:cs="Arial"/>
          <w:i/>
          <w:color w:val="000000"/>
          <w:sz w:val="22"/>
          <w:szCs w:val="22"/>
          <w:u w:color="000000"/>
        </w:rPr>
        <w:t>pro</w:t>
      </w:r>
      <w:r w:rsidR="00F148CA">
        <w:rPr>
          <w:rFonts w:ascii="Arial" w:hAnsi="Arial" w:cs="Arial"/>
          <w:i/>
          <w:color w:val="000000"/>
          <w:sz w:val="22"/>
          <w:szCs w:val="22"/>
          <w:u w:color="000000"/>
        </w:rPr>
        <w:t xml:space="preserve">ject, both outside and inside, are very different from each other; the characteristics of each are enhanced in their juxtaposition. While for the interior the designers have chosen one of our most successful </w:t>
      </w:r>
      <w:r w:rsidR="00281DC2" w:rsidRPr="00370DFA">
        <w:rPr>
          <w:rFonts w:ascii="Arial" w:hAnsi="Arial" w:cs="Arial"/>
          <w:i/>
          <w:color w:val="000000"/>
          <w:sz w:val="22"/>
          <w:szCs w:val="22"/>
          <w:u w:color="000000"/>
        </w:rPr>
        <w:t xml:space="preserve">Xilo </w:t>
      </w:r>
      <w:r w:rsidR="00F148CA">
        <w:rPr>
          <w:rFonts w:ascii="Arial" w:hAnsi="Arial" w:cs="Arial"/>
          <w:i/>
          <w:color w:val="000000"/>
          <w:sz w:val="22"/>
          <w:szCs w:val="22"/>
          <w:u w:color="000000"/>
        </w:rPr>
        <w:t xml:space="preserve">woods, for the exterior the architects </w:t>
      </w:r>
      <w:r w:rsidRPr="00370DFA">
        <w:rPr>
          <w:rFonts w:ascii="Arial" w:hAnsi="Arial" w:cs="Arial"/>
          <w:i/>
          <w:color w:val="000000"/>
          <w:sz w:val="22"/>
          <w:szCs w:val="22"/>
          <w:u w:color="000000"/>
        </w:rPr>
        <w:t xml:space="preserve">Magnani </w:t>
      </w:r>
      <w:r w:rsidR="00F148CA">
        <w:rPr>
          <w:rFonts w:ascii="Arial" w:hAnsi="Arial" w:cs="Arial"/>
          <w:i/>
          <w:color w:val="000000"/>
          <w:sz w:val="22"/>
          <w:szCs w:val="22"/>
          <w:u w:color="000000"/>
        </w:rPr>
        <w:t xml:space="preserve">and </w:t>
      </w:r>
      <w:r w:rsidRPr="00370DFA">
        <w:rPr>
          <w:rFonts w:ascii="Arial" w:hAnsi="Arial" w:cs="Arial"/>
          <w:i/>
          <w:color w:val="000000"/>
          <w:sz w:val="22"/>
          <w:szCs w:val="22"/>
          <w:u w:color="000000"/>
        </w:rPr>
        <w:t xml:space="preserve">Pelzel </w:t>
      </w:r>
      <w:r w:rsidR="00F148CA">
        <w:rPr>
          <w:rFonts w:ascii="Arial" w:hAnsi="Arial" w:cs="Arial"/>
          <w:i/>
          <w:color w:val="000000"/>
          <w:sz w:val="22"/>
          <w:szCs w:val="22"/>
          <w:u w:color="000000"/>
        </w:rPr>
        <w:t>asked me to create a completely new product</w:t>
      </w:r>
      <w:r>
        <w:rPr>
          <w:rFonts w:ascii="Arial" w:hAnsi="Arial" w:cs="Arial"/>
          <w:i/>
          <w:color w:val="000000"/>
          <w:sz w:val="22"/>
          <w:szCs w:val="22"/>
          <w:u w:color="000000"/>
        </w:rPr>
        <w:t xml:space="preserve">: </w:t>
      </w:r>
      <w:r w:rsidR="00F148CA">
        <w:rPr>
          <w:rFonts w:ascii="Arial" w:hAnsi="Arial" w:cs="Arial"/>
          <w:i/>
          <w:color w:val="000000"/>
          <w:sz w:val="22"/>
          <w:szCs w:val="22"/>
          <w:u w:color="000000"/>
        </w:rPr>
        <w:t xml:space="preserve">dark gray shingles, </w:t>
      </w:r>
      <w:r>
        <w:rPr>
          <w:rFonts w:ascii="Arial" w:hAnsi="Arial" w:cs="Arial"/>
          <w:i/>
          <w:color w:val="000000"/>
          <w:sz w:val="22"/>
          <w:szCs w:val="22"/>
          <w:u w:color="000000"/>
        </w:rPr>
        <w:t>“</w:t>
      </w:r>
      <w:r w:rsidR="00F148CA">
        <w:rPr>
          <w:rFonts w:ascii="Arial" w:hAnsi="Arial" w:cs="Arial"/>
          <w:i/>
          <w:color w:val="000000"/>
          <w:sz w:val="22"/>
          <w:szCs w:val="22"/>
          <w:u w:color="000000"/>
        </w:rPr>
        <w:t>like a dragon’s skin,”</w:t>
      </w:r>
      <w:r>
        <w:rPr>
          <w:rFonts w:ascii="Arial" w:hAnsi="Arial" w:cs="Arial"/>
          <w:i/>
          <w:color w:val="000000"/>
          <w:sz w:val="22"/>
          <w:szCs w:val="22"/>
          <w:u w:color="000000"/>
        </w:rPr>
        <w:t xml:space="preserve"> </w:t>
      </w:r>
      <w:r w:rsidR="00F148CA">
        <w:rPr>
          <w:rFonts w:ascii="Arial" w:hAnsi="Arial" w:cs="Arial"/>
          <w:i/>
          <w:color w:val="000000"/>
          <w:sz w:val="22"/>
          <w:szCs w:val="22"/>
          <w:u w:color="000000"/>
        </w:rPr>
        <w:t xml:space="preserve">as </w:t>
      </w:r>
      <w:r>
        <w:rPr>
          <w:rFonts w:ascii="Arial" w:hAnsi="Arial" w:cs="Arial"/>
          <w:i/>
          <w:color w:val="000000"/>
          <w:sz w:val="22"/>
          <w:szCs w:val="22"/>
          <w:u w:color="000000"/>
        </w:rPr>
        <w:t>Francesco Magnani</w:t>
      </w:r>
      <w:r w:rsidR="00F148CA">
        <w:rPr>
          <w:rFonts w:ascii="Arial" w:hAnsi="Arial" w:cs="Arial"/>
          <w:i/>
          <w:color w:val="000000"/>
          <w:sz w:val="22"/>
          <w:szCs w:val="22"/>
          <w:u w:color="000000"/>
        </w:rPr>
        <w:t xml:space="preserve"> so effectively puts it</w:t>
      </w:r>
      <w:r>
        <w:rPr>
          <w:rFonts w:ascii="Arial" w:hAnsi="Arial" w:cs="Arial"/>
          <w:i/>
          <w:color w:val="000000"/>
          <w:sz w:val="22"/>
          <w:szCs w:val="22"/>
          <w:u w:color="000000"/>
        </w:rPr>
        <w:t>.”</w:t>
      </w:r>
    </w:p>
    <w:p w14:paraId="538FBA26" w14:textId="3576B069" w:rsidR="00784543" w:rsidRDefault="00B20ADD" w:rsidP="00891ACD">
      <w:pPr>
        <w:spacing w:line="276" w:lineRule="auto"/>
        <w:jc w:val="both"/>
        <w:rPr>
          <w:rFonts w:ascii="Arial" w:hAnsi="Arial" w:cs="Arial"/>
          <w:i/>
          <w:color w:val="000000"/>
          <w:sz w:val="22"/>
          <w:szCs w:val="22"/>
          <w:u w:color="000000"/>
        </w:rPr>
      </w:pPr>
      <w:r w:rsidRPr="00B20ADD">
        <w:rPr>
          <w:rFonts w:ascii="Arial" w:hAnsi="Arial" w:cs="Arial"/>
          <w:b/>
          <w:color w:val="000000"/>
          <w:sz w:val="22"/>
          <w:szCs w:val="22"/>
          <w:u w:color="000000"/>
        </w:rPr>
        <w:t>Vittorio Alpi</w:t>
      </w:r>
    </w:p>
    <w:p w14:paraId="398AA4EC" w14:textId="77777777" w:rsidR="002C69E8" w:rsidRDefault="002C69E8" w:rsidP="00891ACD">
      <w:pPr>
        <w:spacing w:line="276" w:lineRule="auto"/>
        <w:jc w:val="both"/>
        <w:rPr>
          <w:rFonts w:ascii="Arial" w:hAnsi="Arial" w:cs="Arial"/>
          <w:sz w:val="22"/>
          <w:szCs w:val="22"/>
        </w:rPr>
      </w:pPr>
    </w:p>
    <w:p w14:paraId="64AD0136" w14:textId="42BAC933" w:rsidR="008F20BF" w:rsidRDefault="00F148CA" w:rsidP="00891ACD">
      <w:pPr>
        <w:spacing w:line="276" w:lineRule="auto"/>
        <w:jc w:val="both"/>
        <w:rPr>
          <w:rFonts w:ascii="Arial" w:hAnsi="Arial" w:cs="Arial"/>
          <w:color w:val="000000"/>
          <w:sz w:val="22"/>
          <w:szCs w:val="22"/>
        </w:rPr>
      </w:pPr>
      <w:r>
        <w:rPr>
          <w:rFonts w:ascii="Arial" w:hAnsi="Arial" w:cs="Arial"/>
          <w:sz w:val="22"/>
          <w:szCs w:val="22"/>
        </w:rPr>
        <w:t xml:space="preserve">The </w:t>
      </w:r>
      <w:r w:rsidR="00F46DB2">
        <w:rPr>
          <w:rFonts w:ascii="Arial" w:hAnsi="Arial" w:cs="Arial"/>
          <w:sz w:val="22"/>
          <w:szCs w:val="22"/>
        </w:rPr>
        <w:t xml:space="preserve">Asplund </w:t>
      </w:r>
      <w:r>
        <w:rPr>
          <w:rFonts w:ascii="Arial" w:hAnsi="Arial" w:cs="Arial"/>
          <w:sz w:val="22"/>
          <w:szCs w:val="22"/>
        </w:rPr>
        <w:t xml:space="preserve">Pavilion represents another emblematic example of the </w:t>
      </w:r>
      <w:r w:rsidR="00A67D0C">
        <w:rPr>
          <w:rFonts w:ascii="Arial" w:hAnsi="Arial" w:cs="Arial"/>
          <w:sz w:val="22"/>
          <w:szCs w:val="22"/>
        </w:rPr>
        <w:t xml:space="preserve">company’s </w:t>
      </w:r>
      <w:r w:rsidR="00A67D0C">
        <w:rPr>
          <w:rFonts w:ascii="Arial" w:hAnsi="Arial" w:cs="Arial"/>
          <w:b/>
          <w:bCs/>
          <w:color w:val="000000"/>
          <w:sz w:val="22"/>
          <w:szCs w:val="22"/>
        </w:rPr>
        <w:t>intense relationship with the world of design</w:t>
      </w:r>
      <w:r w:rsidR="00F46DB2">
        <w:rPr>
          <w:rFonts w:ascii="Arial" w:hAnsi="Arial" w:cs="Arial"/>
          <w:b/>
          <w:bCs/>
          <w:color w:val="000000"/>
          <w:sz w:val="22"/>
          <w:szCs w:val="22"/>
        </w:rPr>
        <w:t>,</w:t>
      </w:r>
      <w:r w:rsidR="00F46DB2" w:rsidRPr="00F46DB2">
        <w:rPr>
          <w:rFonts w:ascii="Arial" w:hAnsi="Arial" w:cs="Arial"/>
          <w:color w:val="000000"/>
          <w:sz w:val="22"/>
          <w:szCs w:val="22"/>
        </w:rPr>
        <w:t xml:space="preserve"> </w:t>
      </w:r>
      <w:r w:rsidR="00A67D0C">
        <w:rPr>
          <w:rFonts w:ascii="Arial" w:hAnsi="Arial" w:cs="Arial"/>
          <w:color w:val="000000"/>
          <w:sz w:val="22"/>
          <w:szCs w:val="22"/>
        </w:rPr>
        <w:t xml:space="preserve">in which </w:t>
      </w:r>
      <w:r w:rsidR="008F20BF">
        <w:rPr>
          <w:rFonts w:ascii="Arial" w:hAnsi="Arial" w:cs="Arial"/>
          <w:b/>
          <w:color w:val="222222"/>
          <w:sz w:val="22"/>
          <w:szCs w:val="20"/>
          <w:shd w:val="clear" w:color="auto" w:fill="FFFFFF"/>
        </w:rPr>
        <w:t>material</w:t>
      </w:r>
      <w:r w:rsidR="00A67D0C">
        <w:rPr>
          <w:rFonts w:ascii="Arial" w:hAnsi="Arial" w:cs="Arial"/>
          <w:b/>
          <w:color w:val="222222"/>
          <w:sz w:val="22"/>
          <w:szCs w:val="20"/>
          <w:shd w:val="clear" w:color="auto" w:fill="FFFFFF"/>
        </w:rPr>
        <w:t xml:space="preserve"> and </w:t>
      </w:r>
      <w:r w:rsidR="008F20BF">
        <w:rPr>
          <w:rFonts w:ascii="Arial" w:hAnsi="Arial" w:cs="Arial"/>
          <w:b/>
          <w:color w:val="222222"/>
          <w:sz w:val="22"/>
          <w:szCs w:val="20"/>
          <w:shd w:val="clear" w:color="auto" w:fill="FFFFFF"/>
        </w:rPr>
        <w:t>cultural</w:t>
      </w:r>
      <w:r w:rsidR="00A67D0C">
        <w:rPr>
          <w:rFonts w:ascii="Arial" w:hAnsi="Arial" w:cs="Arial"/>
          <w:b/>
          <w:color w:val="222222"/>
          <w:sz w:val="22"/>
          <w:szCs w:val="20"/>
          <w:shd w:val="clear" w:color="auto" w:fill="FFFFFF"/>
        </w:rPr>
        <w:t xml:space="preserve"> quality </w:t>
      </w:r>
      <w:r w:rsidR="00A67D0C">
        <w:rPr>
          <w:rFonts w:ascii="Arial" w:hAnsi="Arial" w:cs="Arial"/>
          <w:color w:val="222222"/>
          <w:sz w:val="22"/>
          <w:szCs w:val="20"/>
          <w:shd w:val="clear" w:color="auto" w:fill="FFFFFF"/>
        </w:rPr>
        <w:t xml:space="preserve">and a unique </w:t>
      </w:r>
      <w:r w:rsidR="008F20BF">
        <w:rPr>
          <w:rFonts w:ascii="Arial" w:hAnsi="Arial" w:cs="Arial"/>
          <w:b/>
          <w:color w:val="222222"/>
          <w:sz w:val="22"/>
          <w:szCs w:val="20"/>
          <w:shd w:val="clear" w:color="auto" w:fill="FFFFFF"/>
        </w:rPr>
        <w:t>appro</w:t>
      </w:r>
      <w:r w:rsidR="00A67D0C">
        <w:rPr>
          <w:rFonts w:ascii="Arial" w:hAnsi="Arial" w:cs="Arial"/>
          <w:b/>
          <w:color w:val="222222"/>
          <w:sz w:val="22"/>
          <w:szCs w:val="20"/>
          <w:shd w:val="clear" w:color="auto" w:fill="FFFFFF"/>
        </w:rPr>
        <w:t xml:space="preserve">ach to projects </w:t>
      </w:r>
      <w:r w:rsidR="00A67D0C">
        <w:rPr>
          <w:rFonts w:ascii="Arial" w:hAnsi="Arial" w:cs="Arial"/>
          <w:color w:val="222222"/>
          <w:sz w:val="22"/>
          <w:szCs w:val="20"/>
          <w:shd w:val="clear" w:color="auto" w:fill="FFFFFF"/>
        </w:rPr>
        <w:t xml:space="preserve">formulate </w:t>
      </w:r>
      <w:r w:rsidR="008F20BF">
        <w:rPr>
          <w:rFonts w:ascii="Arial" w:hAnsi="Arial" w:cs="Arial"/>
          <w:b/>
          <w:color w:val="222222"/>
          <w:sz w:val="22"/>
          <w:szCs w:val="20"/>
          <w:shd w:val="clear" w:color="auto" w:fill="FFFFFF"/>
        </w:rPr>
        <w:t>n</w:t>
      </w:r>
      <w:r w:rsidR="00A67D0C">
        <w:rPr>
          <w:rFonts w:ascii="Arial" w:hAnsi="Arial" w:cs="Arial"/>
          <w:b/>
          <w:color w:val="222222"/>
          <w:sz w:val="22"/>
          <w:szCs w:val="20"/>
          <w:shd w:val="clear" w:color="auto" w:fill="FFFFFF"/>
        </w:rPr>
        <w:t xml:space="preserve">ew aesthetic </w:t>
      </w:r>
      <w:r w:rsidR="008F20BF">
        <w:rPr>
          <w:rFonts w:ascii="Arial" w:hAnsi="Arial" w:cs="Arial"/>
          <w:b/>
          <w:color w:val="222222"/>
          <w:sz w:val="22"/>
          <w:szCs w:val="20"/>
          <w:shd w:val="clear" w:color="auto" w:fill="FFFFFF"/>
        </w:rPr>
        <w:t>dimension</w:t>
      </w:r>
      <w:r w:rsidR="00A67D0C">
        <w:rPr>
          <w:rFonts w:ascii="Arial" w:hAnsi="Arial" w:cs="Arial"/>
          <w:b/>
          <w:color w:val="222222"/>
          <w:sz w:val="22"/>
          <w:szCs w:val="20"/>
          <w:shd w:val="clear" w:color="auto" w:fill="FFFFFF"/>
        </w:rPr>
        <w:t>s</w:t>
      </w:r>
      <w:r w:rsidR="008F20BF">
        <w:rPr>
          <w:rFonts w:ascii="Arial" w:hAnsi="Arial" w:cs="Arial"/>
          <w:b/>
          <w:color w:val="222222"/>
          <w:sz w:val="22"/>
          <w:szCs w:val="20"/>
          <w:shd w:val="clear" w:color="auto" w:fill="FFFFFF"/>
        </w:rPr>
        <w:t xml:space="preserve"> </w:t>
      </w:r>
      <w:r w:rsidR="00A67D0C">
        <w:rPr>
          <w:rFonts w:ascii="Arial" w:hAnsi="Arial" w:cs="Arial"/>
          <w:color w:val="222222"/>
          <w:sz w:val="22"/>
          <w:szCs w:val="20"/>
          <w:shd w:val="clear" w:color="auto" w:fill="FFFFFF"/>
        </w:rPr>
        <w:t>in relation to the product.</w:t>
      </w:r>
    </w:p>
    <w:p w14:paraId="466FDBB7" w14:textId="77777777" w:rsidR="00C860EB" w:rsidRDefault="00C860EB" w:rsidP="00891ACD">
      <w:pPr>
        <w:spacing w:line="276" w:lineRule="auto"/>
        <w:jc w:val="both"/>
        <w:rPr>
          <w:rFonts w:ascii="Arial" w:hAnsi="Arial" w:cs="Arial"/>
          <w:b/>
          <w:color w:val="222222"/>
          <w:sz w:val="22"/>
          <w:szCs w:val="20"/>
          <w:shd w:val="clear" w:color="auto" w:fill="FFFFFF"/>
        </w:rPr>
      </w:pPr>
    </w:p>
    <w:p w14:paraId="6B9E6E3E" w14:textId="781AF297" w:rsidR="00DB697F" w:rsidRDefault="00DB697F" w:rsidP="00891ACD">
      <w:pPr>
        <w:spacing w:line="276" w:lineRule="auto"/>
        <w:jc w:val="both"/>
        <w:rPr>
          <w:rFonts w:ascii="Arial" w:hAnsi="Arial" w:cs="Arial"/>
          <w:bCs/>
          <w:kern w:val="36"/>
          <w:sz w:val="22"/>
          <w:szCs w:val="18"/>
        </w:rPr>
      </w:pPr>
      <w:r>
        <w:rPr>
          <w:rFonts w:ascii="Arial" w:hAnsi="Arial" w:cs="Arial"/>
          <w:b/>
          <w:color w:val="222222"/>
          <w:sz w:val="22"/>
          <w:szCs w:val="20"/>
          <w:shd w:val="clear" w:color="auto" w:fill="FFFFFF"/>
        </w:rPr>
        <w:t>ALPI</w:t>
      </w:r>
      <w:r w:rsidRPr="00DB697F">
        <w:rPr>
          <w:rFonts w:ascii="Arial" w:hAnsi="Arial" w:cs="Arial"/>
          <w:color w:val="222222"/>
          <w:sz w:val="22"/>
          <w:szCs w:val="20"/>
          <w:shd w:val="clear" w:color="auto" w:fill="FFFFFF"/>
        </w:rPr>
        <w:t xml:space="preserve"> </w:t>
      </w:r>
      <w:r>
        <w:rPr>
          <w:rFonts w:ascii="Arial" w:hAnsi="Arial" w:cs="Arial"/>
          <w:color w:val="222222"/>
          <w:sz w:val="22"/>
          <w:szCs w:val="20"/>
          <w:shd w:val="clear" w:color="auto" w:fill="FFFFFF"/>
        </w:rPr>
        <w:t>e</w:t>
      </w:r>
      <w:r w:rsidR="00A67D0C">
        <w:rPr>
          <w:rFonts w:ascii="Arial" w:hAnsi="Arial" w:cs="Arial"/>
          <w:color w:val="222222"/>
          <w:sz w:val="22"/>
          <w:szCs w:val="20"/>
          <w:shd w:val="clear" w:color="auto" w:fill="FFFFFF"/>
        </w:rPr>
        <w:t xml:space="preserve">xplores this world through the transformation and evolution of </w:t>
      </w:r>
      <w:r>
        <w:rPr>
          <w:rFonts w:ascii="Arial" w:eastAsia="ArialMT" w:hAnsi="Arial" w:cs="ArialMT"/>
          <w:color w:val="000000"/>
          <w:sz w:val="22"/>
          <w:szCs w:val="22"/>
        </w:rPr>
        <w:t>material</w:t>
      </w:r>
      <w:r w:rsidR="00A67D0C">
        <w:rPr>
          <w:rFonts w:ascii="Arial" w:eastAsia="ArialMT" w:hAnsi="Arial" w:cs="ArialMT"/>
          <w:color w:val="000000"/>
          <w:sz w:val="22"/>
          <w:szCs w:val="22"/>
        </w:rPr>
        <w:t xml:space="preserve">s, redefining their intrinsic characteristics and offering </w:t>
      </w:r>
      <w:r>
        <w:rPr>
          <w:rFonts w:ascii="Arial" w:hAnsi="Arial" w:cs="Arial"/>
          <w:bCs/>
          <w:kern w:val="36"/>
          <w:sz w:val="22"/>
          <w:szCs w:val="18"/>
        </w:rPr>
        <w:t xml:space="preserve">different </w:t>
      </w:r>
      <w:r w:rsidR="00A67D0C">
        <w:rPr>
          <w:rFonts w:ascii="Arial" w:hAnsi="Arial" w:cs="Arial"/>
          <w:b/>
          <w:bCs/>
          <w:kern w:val="36"/>
          <w:sz w:val="22"/>
          <w:szCs w:val="18"/>
        </w:rPr>
        <w:t>materic realities</w:t>
      </w:r>
      <w:r w:rsidR="00A67D0C">
        <w:rPr>
          <w:rFonts w:ascii="Arial" w:hAnsi="Arial" w:cs="Arial"/>
          <w:bCs/>
          <w:kern w:val="36"/>
          <w:sz w:val="22"/>
          <w:szCs w:val="18"/>
        </w:rPr>
        <w:t xml:space="preserve"> based on the world of nature – absolutely evocative </w:t>
      </w:r>
      <w:r w:rsidR="00A67D0C">
        <w:rPr>
          <w:rFonts w:ascii="Arial" w:hAnsi="Arial" w:cs="Arial"/>
          <w:bCs/>
          <w:kern w:val="36"/>
          <w:sz w:val="22"/>
          <w:szCs w:val="18"/>
        </w:rPr>
        <w:lastRenderedPageBreak/>
        <w:t>in terms of forms and colors – and the world of</w:t>
      </w:r>
      <w:r w:rsidRPr="00370DFA">
        <w:rPr>
          <w:rFonts w:ascii="Arial" w:hAnsi="Arial" w:cs="Arial"/>
          <w:bCs/>
          <w:kern w:val="36"/>
          <w:sz w:val="22"/>
          <w:szCs w:val="18"/>
        </w:rPr>
        <w:t xml:space="preserve"> design p</w:t>
      </w:r>
      <w:r w:rsidR="00A67D0C">
        <w:rPr>
          <w:rFonts w:ascii="Arial" w:hAnsi="Arial" w:cs="Arial"/>
          <w:bCs/>
          <w:kern w:val="36"/>
          <w:sz w:val="22"/>
          <w:szCs w:val="18"/>
        </w:rPr>
        <w:t>ar excellence, marked by great</w:t>
      </w:r>
      <w:r w:rsidRPr="00370DFA">
        <w:rPr>
          <w:rFonts w:ascii="Arial" w:hAnsi="Arial" w:cs="Arial"/>
          <w:bCs/>
          <w:kern w:val="36"/>
          <w:sz w:val="22"/>
          <w:szCs w:val="18"/>
        </w:rPr>
        <w:t xml:space="preserve"> originalit</w:t>
      </w:r>
      <w:r w:rsidR="00A67D0C">
        <w:rPr>
          <w:rFonts w:ascii="Arial" w:hAnsi="Arial" w:cs="Arial"/>
          <w:bCs/>
          <w:kern w:val="36"/>
          <w:sz w:val="22"/>
          <w:szCs w:val="18"/>
        </w:rPr>
        <w:t xml:space="preserve">y and visual </w:t>
      </w:r>
      <w:r w:rsidRPr="00370DFA">
        <w:rPr>
          <w:rFonts w:ascii="Arial" w:hAnsi="Arial" w:cs="Arial"/>
          <w:bCs/>
          <w:kern w:val="36"/>
          <w:sz w:val="22"/>
          <w:szCs w:val="18"/>
        </w:rPr>
        <w:t>impa</w:t>
      </w:r>
      <w:r w:rsidR="00A67D0C">
        <w:rPr>
          <w:rFonts w:ascii="Arial" w:hAnsi="Arial" w:cs="Arial"/>
          <w:bCs/>
          <w:kern w:val="36"/>
          <w:sz w:val="22"/>
          <w:szCs w:val="18"/>
        </w:rPr>
        <w:t>c</w:t>
      </w:r>
      <w:r w:rsidRPr="00370DFA">
        <w:rPr>
          <w:rFonts w:ascii="Arial" w:hAnsi="Arial" w:cs="Arial"/>
          <w:bCs/>
          <w:kern w:val="36"/>
          <w:sz w:val="22"/>
          <w:szCs w:val="18"/>
        </w:rPr>
        <w:t>t.</w:t>
      </w:r>
    </w:p>
    <w:p w14:paraId="74556631" w14:textId="77777777" w:rsidR="00DB697F" w:rsidRDefault="00DB697F" w:rsidP="00891ACD">
      <w:pPr>
        <w:spacing w:line="276" w:lineRule="auto"/>
        <w:jc w:val="both"/>
        <w:rPr>
          <w:rFonts w:ascii="Arial" w:hAnsi="Arial" w:cs="Arial"/>
          <w:bCs/>
          <w:kern w:val="36"/>
          <w:sz w:val="22"/>
          <w:szCs w:val="18"/>
        </w:rPr>
      </w:pPr>
    </w:p>
    <w:p w14:paraId="4E9D8782" w14:textId="2A140AB2" w:rsidR="000F6CE4" w:rsidRPr="00957D4B" w:rsidRDefault="00A67D0C" w:rsidP="000F6CE4">
      <w:pPr>
        <w:spacing w:line="276" w:lineRule="auto"/>
        <w:jc w:val="both"/>
        <w:rPr>
          <w:rFonts w:ascii="Arial" w:hAnsi="Arial" w:cs="Arial"/>
          <w:b/>
          <w:color w:val="222222"/>
          <w:sz w:val="22"/>
          <w:szCs w:val="20"/>
          <w:shd w:val="clear" w:color="auto" w:fill="FFFFFF"/>
        </w:rPr>
      </w:pPr>
      <w:r>
        <w:rPr>
          <w:rFonts w:ascii="Arial" w:hAnsi="Arial" w:cs="Arial"/>
          <w:color w:val="222222"/>
          <w:sz w:val="22"/>
          <w:szCs w:val="20"/>
          <w:shd w:val="clear" w:color="auto" w:fill="FFFFFF"/>
        </w:rPr>
        <w:t xml:space="preserve">The </w:t>
      </w:r>
      <w:r w:rsidR="00C860EB">
        <w:rPr>
          <w:rFonts w:ascii="Arial" w:hAnsi="Arial" w:cs="Arial"/>
          <w:b/>
          <w:color w:val="222222"/>
          <w:sz w:val="22"/>
          <w:szCs w:val="20"/>
          <w:shd w:val="clear" w:color="auto" w:fill="FFFFFF"/>
        </w:rPr>
        <w:t>on</w:t>
      </w:r>
      <w:r>
        <w:rPr>
          <w:rFonts w:ascii="Arial" w:hAnsi="Arial" w:cs="Arial"/>
          <w:b/>
          <w:color w:val="222222"/>
          <w:sz w:val="22"/>
          <w:szCs w:val="20"/>
          <w:shd w:val="clear" w:color="auto" w:fill="FFFFFF"/>
        </w:rPr>
        <w:t xml:space="preserve">going formal and stylistic research on wood </w:t>
      </w:r>
      <w:r w:rsidR="00C860EB">
        <w:rPr>
          <w:rFonts w:ascii="Arial" w:hAnsi="Arial" w:cs="Arial"/>
          <w:b/>
          <w:color w:val="222222"/>
          <w:sz w:val="22"/>
          <w:szCs w:val="20"/>
          <w:shd w:val="clear" w:color="auto" w:fill="FFFFFF"/>
        </w:rPr>
        <w:t>material</w:t>
      </w:r>
      <w:r>
        <w:rPr>
          <w:rFonts w:ascii="Arial" w:hAnsi="Arial" w:cs="Arial"/>
          <w:b/>
          <w:color w:val="222222"/>
          <w:sz w:val="22"/>
          <w:szCs w:val="20"/>
          <w:shd w:val="clear" w:color="auto" w:fill="FFFFFF"/>
        </w:rPr>
        <w:t>s</w:t>
      </w:r>
      <w:r w:rsidR="00C860EB">
        <w:rPr>
          <w:rFonts w:ascii="Arial" w:hAnsi="Arial" w:cs="Arial"/>
          <w:b/>
          <w:color w:val="222222"/>
          <w:sz w:val="22"/>
          <w:szCs w:val="20"/>
          <w:shd w:val="clear" w:color="auto" w:fill="FFFFFF"/>
        </w:rPr>
        <w:t xml:space="preserve"> </w:t>
      </w:r>
      <w:r>
        <w:rPr>
          <w:rFonts w:ascii="Arial" w:hAnsi="Arial" w:cs="Arial"/>
          <w:color w:val="222222"/>
          <w:sz w:val="22"/>
          <w:szCs w:val="20"/>
          <w:shd w:val="clear" w:color="auto" w:fill="FFFFFF"/>
        </w:rPr>
        <w:t xml:space="preserve">is reflected in the company’s approach of </w:t>
      </w:r>
      <w:r w:rsidR="000F6CE4">
        <w:rPr>
          <w:rFonts w:ascii="Arial" w:hAnsi="Arial" w:cs="Arial"/>
          <w:b/>
          <w:color w:val="222222"/>
          <w:sz w:val="22"/>
          <w:szCs w:val="20"/>
          <w:shd w:val="clear" w:color="auto" w:fill="FFFFFF"/>
        </w:rPr>
        <w:t>c</w:t>
      </w:r>
      <w:r>
        <w:rPr>
          <w:rFonts w:ascii="Arial" w:hAnsi="Arial" w:cs="Arial"/>
          <w:b/>
          <w:color w:val="222222"/>
          <w:sz w:val="22"/>
          <w:szCs w:val="20"/>
          <w:shd w:val="clear" w:color="auto" w:fill="FFFFFF"/>
        </w:rPr>
        <w:t xml:space="preserve">oncentration and </w:t>
      </w:r>
      <w:r w:rsidR="009205F3">
        <w:rPr>
          <w:rFonts w:ascii="Arial" w:hAnsi="Arial" w:cs="Arial"/>
          <w:b/>
          <w:color w:val="222222"/>
          <w:sz w:val="22"/>
          <w:szCs w:val="20"/>
          <w:shd w:val="clear" w:color="auto" w:fill="FFFFFF"/>
        </w:rPr>
        <w:t xml:space="preserve">passion </w:t>
      </w:r>
      <w:r>
        <w:rPr>
          <w:rFonts w:ascii="Arial" w:hAnsi="Arial" w:cs="Arial"/>
          <w:color w:val="222222"/>
          <w:sz w:val="22"/>
          <w:szCs w:val="20"/>
          <w:shd w:val="clear" w:color="auto" w:fill="FFFFFF"/>
        </w:rPr>
        <w:t xml:space="preserve">for the visual arts and the world of design, </w:t>
      </w:r>
      <w:r>
        <w:rPr>
          <w:rFonts w:ascii="Arial" w:hAnsi="Arial" w:cs="Arial"/>
          <w:b/>
          <w:color w:val="222222"/>
          <w:sz w:val="22"/>
          <w:szCs w:val="20"/>
          <w:shd w:val="clear" w:color="auto" w:fill="FFFFFF"/>
        </w:rPr>
        <w:t xml:space="preserve">through innovative and original offerings combined with cultural projects </w:t>
      </w:r>
      <w:r w:rsidR="009205F3">
        <w:rPr>
          <w:rFonts w:ascii="Arial" w:hAnsi="Arial" w:cs="Arial"/>
          <w:b/>
          <w:color w:val="222222"/>
          <w:sz w:val="22"/>
          <w:szCs w:val="20"/>
          <w:shd w:val="clear" w:color="auto" w:fill="FFFFFF"/>
        </w:rPr>
        <w:t xml:space="preserve">connected with the </w:t>
      </w:r>
      <w:r w:rsidR="000F6CE4" w:rsidRPr="00957D4B">
        <w:rPr>
          <w:rFonts w:ascii="Arial" w:hAnsi="Arial" w:cs="Arial"/>
          <w:b/>
          <w:color w:val="222222"/>
          <w:sz w:val="22"/>
          <w:szCs w:val="20"/>
          <w:shd w:val="clear" w:color="auto" w:fill="FFFFFF"/>
        </w:rPr>
        <w:t>material.</w:t>
      </w:r>
    </w:p>
    <w:p w14:paraId="48A1296A" w14:textId="77777777" w:rsidR="000F6CE4" w:rsidRDefault="000F6CE4" w:rsidP="000F6CE4">
      <w:pPr>
        <w:spacing w:line="276" w:lineRule="auto"/>
        <w:jc w:val="both"/>
        <w:rPr>
          <w:rFonts w:ascii="Arial" w:hAnsi="Arial" w:cs="Arial"/>
          <w:i/>
          <w:color w:val="000000"/>
          <w:sz w:val="22"/>
          <w:szCs w:val="22"/>
          <w:u w:color="000000"/>
        </w:rPr>
      </w:pPr>
    </w:p>
    <w:p w14:paraId="48974BC4" w14:textId="77777777" w:rsidR="009205F3" w:rsidRDefault="000F6CE4" w:rsidP="00E31C6C">
      <w:pPr>
        <w:spacing w:line="276" w:lineRule="auto"/>
        <w:jc w:val="both"/>
        <w:rPr>
          <w:rFonts w:ascii="Arial" w:hAnsi="Arial" w:cs="Arial"/>
          <w:i/>
          <w:color w:val="000000"/>
          <w:sz w:val="22"/>
          <w:szCs w:val="22"/>
          <w:u w:color="000000"/>
        </w:rPr>
      </w:pPr>
      <w:r>
        <w:rPr>
          <w:rFonts w:ascii="Arial" w:hAnsi="Arial" w:cs="Arial"/>
          <w:i/>
          <w:color w:val="000000"/>
          <w:sz w:val="22"/>
          <w:szCs w:val="22"/>
          <w:u w:color="000000"/>
        </w:rPr>
        <w:t>“</w:t>
      </w:r>
      <w:r w:rsidR="009205F3">
        <w:rPr>
          <w:rFonts w:ascii="Arial" w:hAnsi="Arial" w:cs="Arial"/>
          <w:i/>
          <w:color w:val="000000"/>
          <w:sz w:val="22"/>
          <w:szCs w:val="22"/>
          <w:u w:color="000000"/>
        </w:rPr>
        <w:t xml:space="preserve">For the </w:t>
      </w:r>
      <w:r>
        <w:rPr>
          <w:rFonts w:ascii="Arial" w:hAnsi="Arial" w:cs="Arial"/>
          <w:i/>
          <w:color w:val="000000"/>
          <w:sz w:val="22"/>
          <w:szCs w:val="22"/>
          <w:u w:color="000000"/>
        </w:rPr>
        <w:t>Asplund</w:t>
      </w:r>
      <w:r w:rsidR="009205F3">
        <w:rPr>
          <w:rFonts w:ascii="Arial" w:hAnsi="Arial" w:cs="Arial"/>
          <w:i/>
          <w:color w:val="000000"/>
          <w:sz w:val="22"/>
          <w:szCs w:val="22"/>
          <w:u w:color="000000"/>
        </w:rPr>
        <w:t xml:space="preserve"> Pavilion, in just a few months we have developed this experimental product that is a complete novelty in the context of our output. This is the type of challenge that stimulates us, to achieve beauty while solving new technical </w:t>
      </w:r>
      <w:r>
        <w:rPr>
          <w:rFonts w:ascii="Arial" w:hAnsi="Arial" w:cs="Arial"/>
          <w:i/>
          <w:color w:val="000000"/>
          <w:sz w:val="22"/>
          <w:szCs w:val="22"/>
          <w:u w:color="000000"/>
        </w:rPr>
        <w:t>problem</w:t>
      </w:r>
      <w:r w:rsidR="009205F3">
        <w:rPr>
          <w:rFonts w:ascii="Arial" w:hAnsi="Arial" w:cs="Arial"/>
          <w:i/>
          <w:color w:val="000000"/>
          <w:sz w:val="22"/>
          <w:szCs w:val="22"/>
          <w:u w:color="000000"/>
        </w:rPr>
        <w:t>s, one by one, as they arise. This time the challenge was not easy, but we accepted it with enthusiasm, and we are very pleased to have gotten beyond what we believed were some of our limitations.</w:t>
      </w:r>
      <w:r>
        <w:rPr>
          <w:rFonts w:ascii="Arial" w:hAnsi="Arial" w:cs="Arial"/>
          <w:i/>
          <w:color w:val="000000"/>
          <w:sz w:val="22"/>
          <w:szCs w:val="22"/>
          <w:u w:color="000000"/>
        </w:rPr>
        <w:t xml:space="preserve"> </w:t>
      </w:r>
      <w:r w:rsidR="009205F3">
        <w:rPr>
          <w:rFonts w:ascii="Arial" w:hAnsi="Arial" w:cs="Arial"/>
          <w:i/>
          <w:color w:val="000000"/>
          <w:sz w:val="22"/>
          <w:szCs w:val="22"/>
          <w:u w:color="000000"/>
        </w:rPr>
        <w:t>All of us at the company are proud to have made a contribution to this exceptional project with our work.</w:t>
      </w:r>
      <w:r w:rsidR="00E31C6C">
        <w:rPr>
          <w:rFonts w:ascii="Arial" w:hAnsi="Arial" w:cs="Arial"/>
          <w:i/>
          <w:color w:val="000000"/>
          <w:sz w:val="22"/>
          <w:szCs w:val="22"/>
          <w:u w:color="000000"/>
        </w:rPr>
        <w:t>”</w:t>
      </w:r>
    </w:p>
    <w:p w14:paraId="7B3FB144" w14:textId="65A1FD0B" w:rsidR="00F46DB2" w:rsidRPr="00E31C6C" w:rsidRDefault="00E31C6C" w:rsidP="00E31C6C">
      <w:pPr>
        <w:spacing w:line="276" w:lineRule="auto"/>
        <w:jc w:val="both"/>
        <w:rPr>
          <w:rFonts w:ascii="Arial" w:hAnsi="Arial" w:cs="Arial"/>
          <w:i/>
          <w:color w:val="000000"/>
          <w:sz w:val="22"/>
          <w:szCs w:val="22"/>
          <w:u w:color="000000"/>
        </w:rPr>
      </w:pPr>
      <w:r w:rsidRPr="00E31C6C">
        <w:rPr>
          <w:rFonts w:ascii="Arial" w:hAnsi="Arial" w:cs="Arial"/>
          <w:b/>
          <w:color w:val="000000"/>
          <w:sz w:val="22"/>
          <w:szCs w:val="22"/>
          <w:u w:color="000000"/>
        </w:rPr>
        <w:t>Vittorio Alpi</w:t>
      </w:r>
    </w:p>
    <w:p w14:paraId="12547D91" w14:textId="77777777" w:rsidR="00CB5F7B" w:rsidRPr="00BC7BFE" w:rsidRDefault="00CB5F7B" w:rsidP="002C69E8">
      <w:pPr>
        <w:spacing w:line="276" w:lineRule="auto"/>
        <w:jc w:val="both"/>
        <w:rPr>
          <w:rFonts w:ascii="Arial" w:hAnsi="Arial" w:cs="Arial"/>
          <w:i/>
          <w:color w:val="000000"/>
          <w:sz w:val="22"/>
          <w:szCs w:val="22"/>
          <w:u w:color="000000"/>
        </w:rPr>
      </w:pPr>
    </w:p>
    <w:p w14:paraId="67638938" w14:textId="77777777" w:rsidR="00AF650E" w:rsidRDefault="00AF650E" w:rsidP="002C69E8">
      <w:pPr>
        <w:spacing w:line="276" w:lineRule="auto"/>
        <w:jc w:val="both"/>
        <w:rPr>
          <w:rFonts w:ascii="Arial" w:hAnsi="Arial" w:cs="Arial"/>
          <w:b/>
          <w:iCs/>
          <w:color w:val="000000"/>
          <w:sz w:val="22"/>
          <w:szCs w:val="22"/>
          <w:u w:color="000000"/>
        </w:rPr>
      </w:pPr>
    </w:p>
    <w:p w14:paraId="0672748F" w14:textId="02A0142D" w:rsidR="002C69E8" w:rsidRPr="00FE59D2" w:rsidRDefault="002C69E8" w:rsidP="002C69E8">
      <w:pPr>
        <w:spacing w:line="276" w:lineRule="auto"/>
        <w:jc w:val="both"/>
        <w:rPr>
          <w:rFonts w:ascii="Arial" w:hAnsi="Arial" w:cs="Arial"/>
          <w:color w:val="000000"/>
          <w:sz w:val="22"/>
          <w:szCs w:val="22"/>
          <w:u w:color="000000"/>
        </w:rPr>
      </w:pPr>
    </w:p>
    <w:p w14:paraId="25760AD9" w14:textId="3FDB0962" w:rsidR="00326000" w:rsidRPr="00A72823" w:rsidRDefault="00326000" w:rsidP="00287A98">
      <w:pPr>
        <w:spacing w:line="276" w:lineRule="auto"/>
        <w:jc w:val="center"/>
        <w:outlineLvl w:val="0"/>
        <w:rPr>
          <w:rFonts w:ascii="Arial" w:hAnsi="Arial" w:cs="Arial"/>
          <w:i/>
          <w:sz w:val="22"/>
          <w:szCs w:val="22"/>
        </w:rPr>
      </w:pPr>
      <w:r w:rsidRPr="00A72823">
        <w:rPr>
          <w:rFonts w:ascii="Arial" w:hAnsi="Arial" w:cs="Arial"/>
          <w:i/>
          <w:sz w:val="22"/>
          <w:szCs w:val="22"/>
        </w:rPr>
        <w:t>Vatican Chapels</w:t>
      </w:r>
    </w:p>
    <w:p w14:paraId="5737FF45" w14:textId="3A2F61AE" w:rsidR="00326000" w:rsidRPr="00326000" w:rsidRDefault="00326000" w:rsidP="008017B0">
      <w:pPr>
        <w:spacing w:line="276" w:lineRule="auto"/>
        <w:jc w:val="center"/>
        <w:outlineLvl w:val="0"/>
        <w:rPr>
          <w:rFonts w:ascii="Arial" w:hAnsi="Arial" w:cs="Arial"/>
          <w:sz w:val="22"/>
          <w:szCs w:val="22"/>
        </w:rPr>
      </w:pPr>
      <w:r w:rsidRPr="00326000">
        <w:rPr>
          <w:rFonts w:ascii="Arial" w:hAnsi="Arial" w:cs="Arial"/>
          <w:sz w:val="22"/>
          <w:szCs w:val="22"/>
        </w:rPr>
        <w:t>Pa</w:t>
      </w:r>
      <w:r w:rsidR="009205F3">
        <w:rPr>
          <w:rFonts w:ascii="Arial" w:hAnsi="Arial" w:cs="Arial"/>
          <w:sz w:val="22"/>
          <w:szCs w:val="22"/>
        </w:rPr>
        <w:t xml:space="preserve">vilion of the Holy See </w:t>
      </w:r>
    </w:p>
    <w:p w14:paraId="79E47B32" w14:textId="493D486E" w:rsidR="00326000" w:rsidRDefault="00326000" w:rsidP="008017B0">
      <w:pPr>
        <w:spacing w:line="276" w:lineRule="auto"/>
        <w:jc w:val="center"/>
        <w:outlineLvl w:val="0"/>
        <w:rPr>
          <w:rFonts w:ascii="Arial" w:hAnsi="Arial" w:cs="Arial"/>
          <w:sz w:val="22"/>
          <w:szCs w:val="22"/>
        </w:rPr>
      </w:pPr>
      <w:r w:rsidRPr="00326000">
        <w:rPr>
          <w:rFonts w:ascii="Arial" w:hAnsi="Arial" w:cs="Arial"/>
          <w:sz w:val="22"/>
          <w:szCs w:val="22"/>
        </w:rPr>
        <w:t>16</w:t>
      </w:r>
      <w:r w:rsidR="009205F3">
        <w:rPr>
          <w:rFonts w:ascii="Arial" w:hAnsi="Arial" w:cs="Arial"/>
          <w:sz w:val="22"/>
          <w:szCs w:val="22"/>
        </w:rPr>
        <w:t xml:space="preserve">th International </w:t>
      </w:r>
      <w:r w:rsidRPr="00326000">
        <w:rPr>
          <w:rFonts w:ascii="Arial" w:hAnsi="Arial" w:cs="Arial"/>
          <w:sz w:val="22"/>
          <w:szCs w:val="22"/>
        </w:rPr>
        <w:t>Archi</w:t>
      </w:r>
      <w:r>
        <w:rPr>
          <w:rFonts w:ascii="Arial" w:hAnsi="Arial" w:cs="Arial"/>
          <w:sz w:val="22"/>
          <w:szCs w:val="22"/>
        </w:rPr>
        <w:t>te</w:t>
      </w:r>
      <w:r w:rsidR="009205F3">
        <w:rPr>
          <w:rFonts w:ascii="Arial" w:hAnsi="Arial" w:cs="Arial"/>
          <w:sz w:val="22"/>
          <w:szCs w:val="22"/>
        </w:rPr>
        <w:t>c</w:t>
      </w:r>
      <w:r>
        <w:rPr>
          <w:rFonts w:ascii="Arial" w:hAnsi="Arial" w:cs="Arial"/>
          <w:sz w:val="22"/>
          <w:szCs w:val="22"/>
        </w:rPr>
        <w:t>tur</w:t>
      </w:r>
      <w:r w:rsidR="009205F3">
        <w:rPr>
          <w:rFonts w:ascii="Arial" w:hAnsi="Arial" w:cs="Arial"/>
          <w:sz w:val="22"/>
          <w:szCs w:val="22"/>
        </w:rPr>
        <w:t xml:space="preserve">e Exhibition of the Venice </w:t>
      </w:r>
      <w:r>
        <w:rPr>
          <w:rFonts w:ascii="Arial" w:hAnsi="Arial" w:cs="Arial"/>
          <w:sz w:val="22"/>
          <w:szCs w:val="22"/>
        </w:rPr>
        <w:t>Biennale</w:t>
      </w:r>
    </w:p>
    <w:p w14:paraId="06D99744" w14:textId="24A008B9" w:rsidR="00326000" w:rsidRPr="00326000" w:rsidRDefault="00326000" w:rsidP="008017B0">
      <w:pPr>
        <w:spacing w:line="276" w:lineRule="auto"/>
        <w:jc w:val="center"/>
        <w:outlineLvl w:val="0"/>
        <w:rPr>
          <w:rFonts w:ascii="Arial" w:hAnsi="Arial" w:cs="Arial"/>
          <w:sz w:val="22"/>
          <w:szCs w:val="22"/>
        </w:rPr>
      </w:pPr>
      <w:r>
        <w:rPr>
          <w:rFonts w:ascii="Arial" w:hAnsi="Arial" w:cs="Arial"/>
          <w:sz w:val="22"/>
          <w:szCs w:val="22"/>
        </w:rPr>
        <w:t>26 Ma</w:t>
      </w:r>
      <w:r w:rsidR="009205F3">
        <w:rPr>
          <w:rFonts w:ascii="Arial" w:hAnsi="Arial" w:cs="Arial"/>
          <w:sz w:val="22"/>
          <w:szCs w:val="22"/>
        </w:rPr>
        <w:t>y</w:t>
      </w:r>
      <w:r>
        <w:rPr>
          <w:rFonts w:ascii="Arial" w:hAnsi="Arial" w:cs="Arial"/>
          <w:sz w:val="22"/>
          <w:szCs w:val="22"/>
        </w:rPr>
        <w:t xml:space="preserve"> – 25 Novemb</w:t>
      </w:r>
      <w:r w:rsidR="009205F3">
        <w:rPr>
          <w:rFonts w:ascii="Arial" w:hAnsi="Arial" w:cs="Arial"/>
          <w:sz w:val="22"/>
          <w:szCs w:val="22"/>
        </w:rPr>
        <w:t>er</w:t>
      </w:r>
    </w:p>
    <w:p w14:paraId="5103B8A3" w14:textId="30E0530A" w:rsidR="00326000" w:rsidRDefault="009205F3" w:rsidP="008017B0">
      <w:pPr>
        <w:spacing w:line="276" w:lineRule="auto"/>
        <w:jc w:val="center"/>
        <w:outlineLvl w:val="0"/>
        <w:rPr>
          <w:rFonts w:ascii="Arial" w:hAnsi="Arial" w:cs="Arial"/>
          <w:sz w:val="22"/>
          <w:szCs w:val="22"/>
        </w:rPr>
      </w:pPr>
      <w:r>
        <w:rPr>
          <w:rFonts w:ascii="Arial" w:hAnsi="Arial" w:cs="Arial"/>
          <w:sz w:val="22"/>
          <w:szCs w:val="22"/>
        </w:rPr>
        <w:t xml:space="preserve">opening </w:t>
      </w:r>
      <w:r w:rsidR="00326000">
        <w:rPr>
          <w:rFonts w:ascii="Arial" w:hAnsi="Arial" w:cs="Arial"/>
          <w:sz w:val="22"/>
          <w:szCs w:val="22"/>
        </w:rPr>
        <w:t>24-25 Ma</w:t>
      </w:r>
      <w:r>
        <w:rPr>
          <w:rFonts w:ascii="Arial" w:hAnsi="Arial" w:cs="Arial"/>
          <w:sz w:val="22"/>
          <w:szCs w:val="22"/>
        </w:rPr>
        <w:t>y</w:t>
      </w:r>
    </w:p>
    <w:p w14:paraId="2CB1AB9B" w14:textId="77777777" w:rsidR="00BA0CF4" w:rsidRDefault="00BA0CF4" w:rsidP="008757FE">
      <w:pPr>
        <w:jc w:val="both"/>
        <w:outlineLvl w:val="0"/>
        <w:rPr>
          <w:rFonts w:ascii="Arial" w:eastAsia="Times New Roman" w:hAnsi="Arial" w:cs="Arial"/>
          <w:b/>
          <w:bCs/>
          <w:i/>
          <w:kern w:val="36"/>
          <w:sz w:val="22"/>
          <w:szCs w:val="20"/>
          <w:u w:val="single"/>
        </w:rPr>
      </w:pPr>
    </w:p>
    <w:p w14:paraId="3711140E" w14:textId="77777777" w:rsidR="00BA0CF4" w:rsidRDefault="00BA0CF4" w:rsidP="008757FE">
      <w:pPr>
        <w:jc w:val="both"/>
        <w:outlineLvl w:val="0"/>
        <w:rPr>
          <w:rFonts w:ascii="Arial" w:eastAsia="Times New Roman" w:hAnsi="Arial" w:cs="Arial"/>
          <w:b/>
          <w:bCs/>
          <w:i/>
          <w:kern w:val="36"/>
          <w:sz w:val="22"/>
          <w:szCs w:val="20"/>
          <w:u w:val="single"/>
        </w:rPr>
      </w:pPr>
    </w:p>
    <w:p w14:paraId="50E65A4C" w14:textId="77777777" w:rsidR="002C69E8" w:rsidRDefault="002C69E8" w:rsidP="008757FE">
      <w:pPr>
        <w:jc w:val="both"/>
        <w:outlineLvl w:val="0"/>
        <w:rPr>
          <w:rFonts w:ascii="Arial" w:eastAsia="Times New Roman" w:hAnsi="Arial" w:cs="Arial"/>
          <w:b/>
          <w:bCs/>
          <w:i/>
          <w:kern w:val="36"/>
          <w:sz w:val="22"/>
          <w:szCs w:val="20"/>
          <w:u w:val="single"/>
        </w:rPr>
      </w:pPr>
    </w:p>
    <w:p w14:paraId="68E63CF3" w14:textId="50296C21" w:rsidR="004000DE" w:rsidRDefault="004000DE" w:rsidP="004000DE">
      <w:pPr>
        <w:tabs>
          <w:tab w:val="left" w:pos="8820"/>
        </w:tabs>
        <w:jc w:val="both"/>
        <w:rPr>
          <w:rFonts w:ascii="Arial" w:eastAsia="Times New Roman" w:hAnsi="Arial" w:cs="Arial"/>
          <w:b/>
          <w:bCs/>
          <w:kern w:val="36"/>
          <w:sz w:val="22"/>
          <w:szCs w:val="20"/>
          <w:u w:val="single"/>
        </w:rPr>
      </w:pPr>
      <w:r>
        <w:rPr>
          <w:rFonts w:ascii="Arial" w:eastAsia="Times New Roman" w:hAnsi="Arial" w:cs="Arial"/>
          <w:b/>
          <w:bCs/>
          <w:kern w:val="36"/>
          <w:sz w:val="22"/>
          <w:szCs w:val="20"/>
          <w:u w:val="single"/>
        </w:rPr>
        <w:t>ALPI</w:t>
      </w:r>
    </w:p>
    <w:p w14:paraId="63BD2924" w14:textId="77777777" w:rsidR="004000DE" w:rsidRDefault="004000DE" w:rsidP="004000DE">
      <w:pPr>
        <w:jc w:val="both"/>
        <w:rPr>
          <w:rFonts w:ascii="Arial" w:eastAsia="Times New Roman" w:hAnsi="Arial" w:cs="Arial"/>
          <w:b/>
          <w:bCs/>
          <w:i/>
          <w:kern w:val="36"/>
          <w:sz w:val="20"/>
          <w:szCs w:val="20"/>
        </w:rPr>
      </w:pPr>
      <w:r>
        <w:rPr>
          <w:rFonts w:ascii="Arial" w:eastAsia="Times New Roman" w:hAnsi="Arial" w:cs="Arial"/>
          <w:bCs/>
          <w:i/>
          <w:kern w:val="36"/>
          <w:sz w:val="20"/>
          <w:szCs w:val="20"/>
        </w:rPr>
        <w:t xml:space="preserve">Leader in the production of </w:t>
      </w:r>
      <w:r>
        <w:rPr>
          <w:rFonts w:ascii="Arial" w:eastAsia="Times New Roman" w:hAnsi="Arial" w:cs="Arial"/>
          <w:b/>
          <w:bCs/>
          <w:i/>
          <w:kern w:val="36"/>
          <w:sz w:val="20"/>
          <w:szCs w:val="20"/>
        </w:rPr>
        <w:t>decorative surfaces in reconstituted wood veneer,</w:t>
      </w:r>
      <w:r>
        <w:rPr>
          <w:rFonts w:ascii="Arial" w:eastAsia="Times New Roman" w:hAnsi="Arial" w:cs="Arial"/>
          <w:bCs/>
          <w:i/>
          <w:kern w:val="36"/>
          <w:sz w:val="20"/>
          <w:szCs w:val="20"/>
        </w:rPr>
        <w:t xml:space="preserve"> ALPI was the first company in the world to industrialize this manufacturing process: </w:t>
      </w:r>
      <w:proofErr w:type="spellStart"/>
      <w:r>
        <w:rPr>
          <w:rFonts w:ascii="Arial" w:eastAsia="Times New Roman" w:hAnsi="Arial" w:cs="Arial"/>
          <w:bCs/>
          <w:i/>
          <w:kern w:val="36"/>
          <w:sz w:val="20"/>
          <w:szCs w:val="20"/>
        </w:rPr>
        <w:t>Alpilignum</w:t>
      </w:r>
      <w:proofErr w:type="spellEnd"/>
      <w:r>
        <w:rPr>
          <w:rFonts w:ascii="Arial" w:eastAsia="Times New Roman" w:hAnsi="Arial" w:cs="Arial"/>
          <w:bCs/>
          <w:i/>
          <w:kern w:val="36"/>
          <w:sz w:val="20"/>
          <w:szCs w:val="20"/>
        </w:rPr>
        <w:t xml:space="preserve">, realized through the breakdown and following reconstruction of an original wood trunk, offers </w:t>
      </w:r>
      <w:r>
        <w:rPr>
          <w:rFonts w:ascii="Arial" w:eastAsia="Times New Roman" w:hAnsi="Arial" w:cs="Arial"/>
          <w:b/>
          <w:bCs/>
          <w:i/>
          <w:kern w:val="36"/>
          <w:sz w:val="20"/>
          <w:szCs w:val="20"/>
        </w:rPr>
        <w:t>countless design approaches and subsequently as many aesthetical outcomes.</w:t>
      </w:r>
    </w:p>
    <w:p w14:paraId="6AE03560" w14:textId="77777777" w:rsidR="004000DE" w:rsidRDefault="004000DE" w:rsidP="004000DE">
      <w:pPr>
        <w:tabs>
          <w:tab w:val="left" w:pos="8820"/>
        </w:tabs>
        <w:jc w:val="both"/>
        <w:rPr>
          <w:rFonts w:ascii="Arial" w:eastAsia="Times New Roman" w:hAnsi="Arial" w:cs="Arial"/>
          <w:bCs/>
          <w:i/>
          <w:kern w:val="36"/>
          <w:sz w:val="20"/>
          <w:szCs w:val="20"/>
        </w:rPr>
      </w:pPr>
      <w:r>
        <w:rPr>
          <w:rFonts w:ascii="Arial" w:eastAsia="Times New Roman" w:hAnsi="Arial" w:cs="Arial"/>
          <w:bCs/>
          <w:i/>
          <w:kern w:val="36"/>
          <w:sz w:val="20"/>
          <w:szCs w:val="20"/>
        </w:rPr>
        <w:t xml:space="preserve">A </w:t>
      </w:r>
      <w:r>
        <w:rPr>
          <w:rFonts w:ascii="Arial" w:eastAsia="Times New Roman" w:hAnsi="Arial" w:cs="Arial"/>
          <w:b/>
          <w:bCs/>
          <w:i/>
          <w:kern w:val="36"/>
          <w:sz w:val="20"/>
          <w:szCs w:val="20"/>
        </w:rPr>
        <w:t xml:space="preserve">professional partner </w:t>
      </w:r>
      <w:r>
        <w:rPr>
          <w:rFonts w:ascii="Arial" w:eastAsia="Times New Roman" w:hAnsi="Arial" w:cs="Arial"/>
          <w:bCs/>
          <w:i/>
          <w:kern w:val="36"/>
          <w:sz w:val="20"/>
          <w:szCs w:val="20"/>
        </w:rPr>
        <w:t xml:space="preserve">of leading brands and major manufacturers of automobiles and yachts, as well as prestigious names in furniture, product design, interior architecture and contract, ALPI stands out on the worldwide scene for its </w:t>
      </w:r>
      <w:r>
        <w:rPr>
          <w:rFonts w:ascii="Arial" w:eastAsia="Times New Roman" w:hAnsi="Arial" w:cs="Arial"/>
          <w:b/>
          <w:bCs/>
          <w:i/>
          <w:kern w:val="36"/>
          <w:sz w:val="20"/>
          <w:szCs w:val="20"/>
        </w:rPr>
        <w:t>direct control of the entire process, from the log to the finished product,</w:t>
      </w:r>
      <w:r>
        <w:rPr>
          <w:rFonts w:ascii="Arial" w:eastAsia="Times New Roman" w:hAnsi="Arial" w:cs="Arial"/>
          <w:bCs/>
          <w:i/>
          <w:kern w:val="36"/>
          <w:sz w:val="20"/>
          <w:szCs w:val="20"/>
        </w:rPr>
        <w:t xml:space="preserve"> starting with forest management. The company guarantees the legal and sustainable sourcing of the wood and total product traceability. ALPI is therefore a guarantee of an </w:t>
      </w:r>
      <w:r>
        <w:rPr>
          <w:rFonts w:ascii="Arial" w:eastAsia="Times New Roman" w:hAnsi="Arial" w:cs="Arial"/>
          <w:b/>
          <w:bCs/>
          <w:i/>
          <w:kern w:val="36"/>
          <w:sz w:val="20"/>
          <w:szCs w:val="20"/>
        </w:rPr>
        <w:t>eco-responsible product.</w:t>
      </w:r>
    </w:p>
    <w:p w14:paraId="366C81E9" w14:textId="77777777" w:rsidR="004000DE" w:rsidRDefault="004000DE" w:rsidP="004000DE">
      <w:pPr>
        <w:tabs>
          <w:tab w:val="left" w:pos="8820"/>
        </w:tabs>
        <w:jc w:val="both"/>
        <w:rPr>
          <w:rFonts w:ascii="Arial" w:eastAsia="Times New Roman" w:hAnsi="Arial" w:cs="Arial"/>
          <w:bCs/>
          <w:i/>
          <w:kern w:val="36"/>
          <w:sz w:val="20"/>
          <w:szCs w:val="20"/>
        </w:rPr>
      </w:pPr>
      <w:r>
        <w:rPr>
          <w:rFonts w:ascii="Arial" w:eastAsia="Times New Roman" w:hAnsi="Arial" w:cs="Arial"/>
          <w:bCs/>
          <w:i/>
          <w:kern w:val="36"/>
          <w:sz w:val="20"/>
          <w:szCs w:val="20"/>
        </w:rPr>
        <w:t xml:space="preserve">This is made possible by major investments in R&amp;D, raw materials of the highest quality, avant-garde technology and the finest tailor-made craftsmanship. Other important features of the company are its vast range of products and great ability to respond to the specific requirements of a </w:t>
      </w:r>
      <w:r>
        <w:rPr>
          <w:rFonts w:ascii="Arial" w:eastAsia="Times New Roman" w:hAnsi="Arial" w:cs="Arial"/>
          <w:b/>
          <w:bCs/>
          <w:i/>
          <w:kern w:val="36"/>
          <w:sz w:val="20"/>
          <w:szCs w:val="20"/>
        </w:rPr>
        <w:t xml:space="preserve">highly diversified client base. </w:t>
      </w:r>
      <w:r>
        <w:rPr>
          <w:rFonts w:ascii="Arial" w:eastAsia="Times New Roman" w:hAnsi="Arial" w:cs="Arial"/>
          <w:bCs/>
          <w:i/>
          <w:kern w:val="36"/>
          <w:sz w:val="20"/>
          <w:szCs w:val="20"/>
        </w:rPr>
        <w:t>This includes</w:t>
      </w:r>
      <w:r>
        <w:rPr>
          <w:rFonts w:ascii="Arial" w:eastAsia="Times New Roman" w:hAnsi="Arial" w:cs="Arial"/>
          <w:b/>
          <w:bCs/>
          <w:i/>
          <w:kern w:val="36"/>
          <w:sz w:val="20"/>
          <w:szCs w:val="20"/>
        </w:rPr>
        <w:t xml:space="preserve"> </w:t>
      </w:r>
      <w:r>
        <w:rPr>
          <w:rFonts w:ascii="Arial" w:eastAsia="Times New Roman" w:hAnsi="Arial" w:cs="Arial"/>
          <w:bCs/>
          <w:i/>
          <w:kern w:val="36"/>
          <w:sz w:val="20"/>
          <w:szCs w:val="20"/>
        </w:rPr>
        <w:t xml:space="preserve">the design and development of </w:t>
      </w:r>
      <w:r>
        <w:rPr>
          <w:rFonts w:ascii="Arial" w:eastAsia="Times New Roman" w:hAnsi="Arial" w:cs="Arial"/>
          <w:b/>
          <w:bCs/>
          <w:i/>
          <w:kern w:val="36"/>
          <w:sz w:val="20"/>
          <w:szCs w:val="20"/>
        </w:rPr>
        <w:t>customized solutions which can be replicated over time.</w:t>
      </w:r>
      <w:r>
        <w:rPr>
          <w:rFonts w:ascii="Arial" w:eastAsia="Times New Roman" w:hAnsi="Arial" w:cs="Arial"/>
          <w:bCs/>
          <w:i/>
          <w:kern w:val="36"/>
          <w:sz w:val="20"/>
          <w:szCs w:val="20"/>
        </w:rPr>
        <w:t xml:space="preserve"> An innovation path that continues with the collaboration with </w:t>
      </w:r>
      <w:proofErr w:type="spellStart"/>
      <w:r>
        <w:rPr>
          <w:rFonts w:ascii="Arial" w:eastAsia="Times New Roman" w:hAnsi="Arial" w:cs="Arial"/>
          <w:bCs/>
          <w:i/>
          <w:kern w:val="36"/>
          <w:sz w:val="20"/>
          <w:szCs w:val="20"/>
        </w:rPr>
        <w:t>Piero</w:t>
      </w:r>
      <w:proofErr w:type="spellEnd"/>
      <w:r>
        <w:rPr>
          <w:rFonts w:ascii="Arial" w:eastAsia="Times New Roman" w:hAnsi="Arial" w:cs="Arial"/>
          <w:bCs/>
          <w:i/>
          <w:kern w:val="36"/>
          <w:sz w:val="20"/>
          <w:szCs w:val="20"/>
        </w:rPr>
        <w:t xml:space="preserve"> </w:t>
      </w:r>
      <w:proofErr w:type="spellStart"/>
      <w:r>
        <w:rPr>
          <w:rFonts w:ascii="Arial" w:eastAsia="Times New Roman" w:hAnsi="Arial" w:cs="Arial"/>
          <w:bCs/>
          <w:i/>
          <w:kern w:val="36"/>
          <w:sz w:val="20"/>
          <w:szCs w:val="20"/>
        </w:rPr>
        <w:t>Lissoni</w:t>
      </w:r>
      <w:proofErr w:type="spellEnd"/>
      <w:r>
        <w:rPr>
          <w:rFonts w:ascii="Arial" w:eastAsia="Times New Roman" w:hAnsi="Arial" w:cs="Arial"/>
          <w:bCs/>
          <w:i/>
          <w:kern w:val="36"/>
          <w:sz w:val="20"/>
          <w:szCs w:val="20"/>
        </w:rPr>
        <w:t xml:space="preserve"> as company’s art director since 2015.</w:t>
      </w:r>
    </w:p>
    <w:p w14:paraId="7BC09FFB" w14:textId="77777777" w:rsidR="004000DE" w:rsidRDefault="004000DE" w:rsidP="004000DE">
      <w:pPr>
        <w:tabs>
          <w:tab w:val="left" w:pos="8820"/>
        </w:tabs>
        <w:jc w:val="both"/>
        <w:rPr>
          <w:rFonts w:ascii="Arial" w:eastAsia="Times New Roman" w:hAnsi="Arial" w:cs="Arial"/>
          <w:bCs/>
          <w:i/>
          <w:kern w:val="36"/>
          <w:sz w:val="20"/>
          <w:szCs w:val="20"/>
        </w:rPr>
      </w:pPr>
      <w:r>
        <w:rPr>
          <w:rFonts w:ascii="Arial" w:eastAsia="Times New Roman" w:hAnsi="Arial" w:cs="Arial"/>
          <w:bCs/>
          <w:i/>
          <w:kern w:val="36"/>
          <w:sz w:val="20"/>
          <w:szCs w:val="20"/>
        </w:rPr>
        <w:t xml:space="preserve">Today ALPI – helmed by Vittorio Alpi, the founder’s grandson - is developed on different industrial facilities, which occupy 450 people in Italy and more than 1550 in Africa. In 2017 the </w:t>
      </w:r>
      <w:proofErr w:type="spellStart"/>
      <w:r>
        <w:rPr>
          <w:rFonts w:ascii="Arial" w:eastAsia="Times New Roman" w:hAnsi="Arial" w:cs="Arial"/>
          <w:bCs/>
          <w:i/>
          <w:kern w:val="36"/>
          <w:sz w:val="20"/>
          <w:szCs w:val="20"/>
        </w:rPr>
        <w:t>Alpilignum</w:t>
      </w:r>
      <w:proofErr w:type="spellEnd"/>
      <w:r>
        <w:rPr>
          <w:rFonts w:ascii="Arial" w:eastAsia="Times New Roman" w:hAnsi="Arial" w:cs="Arial"/>
          <w:bCs/>
          <w:i/>
          <w:kern w:val="36"/>
          <w:sz w:val="20"/>
          <w:szCs w:val="20"/>
        </w:rPr>
        <w:t xml:space="preserve"> production capacity resulted in 20million square meters and the products are distributed in over than 60 countries.</w:t>
      </w:r>
    </w:p>
    <w:p w14:paraId="27C6664F" w14:textId="77777777" w:rsidR="004000DE" w:rsidRDefault="004000DE" w:rsidP="004000DE">
      <w:pPr>
        <w:tabs>
          <w:tab w:val="left" w:pos="8820"/>
        </w:tabs>
        <w:jc w:val="both"/>
        <w:rPr>
          <w:rFonts w:ascii="Arial" w:eastAsia="Times New Roman" w:hAnsi="Arial" w:cs="Arial"/>
          <w:bCs/>
          <w:kern w:val="36"/>
          <w:sz w:val="22"/>
          <w:szCs w:val="20"/>
        </w:rPr>
      </w:pPr>
    </w:p>
    <w:p w14:paraId="014F9D6D" w14:textId="77777777" w:rsidR="004000DE" w:rsidRDefault="004000DE" w:rsidP="004000DE">
      <w:pPr>
        <w:tabs>
          <w:tab w:val="left" w:pos="8820"/>
        </w:tabs>
        <w:jc w:val="both"/>
        <w:rPr>
          <w:rFonts w:ascii="Arial" w:eastAsia="Times New Roman" w:hAnsi="Arial" w:cs="Arial"/>
          <w:b/>
          <w:bCs/>
          <w:i/>
          <w:kern w:val="36"/>
          <w:sz w:val="20"/>
          <w:szCs w:val="20"/>
          <w:u w:val="single"/>
        </w:rPr>
      </w:pPr>
    </w:p>
    <w:p w14:paraId="6656FEF7" w14:textId="77777777" w:rsidR="004000DE" w:rsidRDefault="004000DE" w:rsidP="004000DE">
      <w:pPr>
        <w:tabs>
          <w:tab w:val="left" w:pos="8820"/>
        </w:tabs>
        <w:jc w:val="both"/>
        <w:rPr>
          <w:rFonts w:ascii="Arial" w:eastAsia="Times New Roman" w:hAnsi="Arial" w:cs="Arial"/>
          <w:b/>
          <w:bCs/>
          <w:i/>
          <w:kern w:val="36"/>
          <w:sz w:val="20"/>
          <w:szCs w:val="20"/>
          <w:u w:val="single"/>
        </w:rPr>
      </w:pPr>
      <w:bookmarkStart w:id="0" w:name="_GoBack"/>
      <w:bookmarkEnd w:id="0"/>
    </w:p>
    <w:p w14:paraId="3280358E" w14:textId="77777777" w:rsidR="004000DE" w:rsidRDefault="004000DE" w:rsidP="004000DE">
      <w:pPr>
        <w:tabs>
          <w:tab w:val="left" w:pos="8820"/>
        </w:tabs>
        <w:jc w:val="both"/>
        <w:rPr>
          <w:rFonts w:ascii="Arial" w:eastAsia="Times New Roman" w:hAnsi="Arial" w:cs="Arial"/>
          <w:b/>
          <w:bCs/>
          <w:kern w:val="36"/>
          <w:sz w:val="22"/>
          <w:szCs w:val="20"/>
          <w:lang w:val="it-IT"/>
        </w:rPr>
      </w:pPr>
      <w:r>
        <w:rPr>
          <w:rFonts w:ascii="Arial" w:eastAsia="Times New Roman" w:hAnsi="Arial" w:cs="Arial"/>
          <w:b/>
          <w:bCs/>
          <w:kern w:val="36"/>
          <w:sz w:val="22"/>
          <w:szCs w:val="20"/>
          <w:lang w:val="it-IT"/>
        </w:rPr>
        <w:t xml:space="preserve">ALPI S.p.A. </w:t>
      </w:r>
    </w:p>
    <w:p w14:paraId="7B935622" w14:textId="77777777" w:rsidR="004000DE" w:rsidRDefault="004000DE" w:rsidP="004000DE">
      <w:pPr>
        <w:tabs>
          <w:tab w:val="left" w:pos="8820"/>
        </w:tabs>
        <w:jc w:val="both"/>
        <w:rPr>
          <w:rFonts w:ascii="Arial" w:eastAsia="Times New Roman" w:hAnsi="Arial" w:cs="Arial"/>
          <w:b/>
          <w:bCs/>
          <w:kern w:val="36"/>
          <w:sz w:val="22"/>
          <w:szCs w:val="20"/>
          <w:lang w:val="it-IT"/>
        </w:rPr>
      </w:pPr>
      <w:r>
        <w:rPr>
          <w:rFonts w:ascii="Arial" w:eastAsia="Times New Roman" w:hAnsi="Arial" w:cs="Arial"/>
          <w:b/>
          <w:bCs/>
          <w:kern w:val="36"/>
          <w:sz w:val="22"/>
          <w:szCs w:val="20"/>
          <w:lang w:val="it-IT"/>
        </w:rPr>
        <w:t>Viale della Repubblica 34</w:t>
      </w:r>
    </w:p>
    <w:p w14:paraId="5E5C567A" w14:textId="77777777" w:rsidR="004000DE" w:rsidRDefault="004000DE" w:rsidP="004000DE">
      <w:pPr>
        <w:tabs>
          <w:tab w:val="left" w:pos="8820"/>
        </w:tabs>
        <w:jc w:val="both"/>
        <w:rPr>
          <w:rFonts w:ascii="Arial" w:eastAsia="Times New Roman" w:hAnsi="Arial" w:cs="Arial"/>
          <w:b/>
          <w:bCs/>
          <w:kern w:val="36"/>
          <w:sz w:val="22"/>
          <w:szCs w:val="20"/>
          <w:lang w:val="it-IT"/>
        </w:rPr>
      </w:pPr>
      <w:r>
        <w:rPr>
          <w:rFonts w:ascii="Arial" w:eastAsia="Times New Roman" w:hAnsi="Arial" w:cs="Arial"/>
          <w:b/>
          <w:bCs/>
          <w:kern w:val="36"/>
          <w:sz w:val="22"/>
          <w:szCs w:val="20"/>
          <w:lang w:val="it-IT"/>
        </w:rPr>
        <w:t xml:space="preserve">Modigliana (FC) </w:t>
      </w:r>
    </w:p>
    <w:p w14:paraId="176E7764" w14:textId="77777777" w:rsidR="004000DE" w:rsidRDefault="004000DE" w:rsidP="004000DE">
      <w:pPr>
        <w:tabs>
          <w:tab w:val="left" w:pos="8820"/>
        </w:tabs>
        <w:jc w:val="both"/>
        <w:rPr>
          <w:rFonts w:ascii="Arial" w:eastAsia="Times New Roman" w:hAnsi="Arial" w:cs="Arial"/>
          <w:b/>
          <w:bCs/>
          <w:kern w:val="36"/>
          <w:sz w:val="22"/>
          <w:szCs w:val="20"/>
          <w:lang w:val="it-IT"/>
        </w:rPr>
      </w:pPr>
      <w:r>
        <w:rPr>
          <w:rFonts w:ascii="Arial" w:eastAsia="Times New Roman" w:hAnsi="Arial" w:cs="Arial"/>
          <w:b/>
          <w:bCs/>
          <w:kern w:val="36"/>
          <w:sz w:val="22"/>
          <w:szCs w:val="20"/>
          <w:lang w:val="it-IT"/>
        </w:rPr>
        <w:t>+39 0546 945411  </w:t>
      </w:r>
    </w:p>
    <w:p w14:paraId="03E6EE7B" w14:textId="77777777" w:rsidR="004000DE" w:rsidRDefault="004000DE" w:rsidP="004000DE">
      <w:pPr>
        <w:tabs>
          <w:tab w:val="left" w:pos="8820"/>
        </w:tabs>
        <w:jc w:val="both"/>
        <w:rPr>
          <w:rFonts w:ascii="Arial" w:eastAsia="Times New Roman" w:hAnsi="Arial" w:cs="Arial"/>
          <w:b/>
          <w:bCs/>
          <w:kern w:val="36"/>
          <w:sz w:val="22"/>
          <w:szCs w:val="20"/>
          <w:lang w:val="it-IT"/>
        </w:rPr>
      </w:pPr>
      <w:hyperlink r:id="rId9" w:history="1">
        <w:r>
          <w:rPr>
            <w:rStyle w:val="Collegamentoipertestuale"/>
            <w:rFonts w:ascii="Arial" w:eastAsia="Times New Roman" w:hAnsi="Arial" w:cs="Arial"/>
            <w:b/>
            <w:bCs/>
            <w:kern w:val="36"/>
            <w:sz w:val="22"/>
            <w:szCs w:val="20"/>
            <w:lang w:val="it-IT"/>
          </w:rPr>
          <w:t>www.alpi.it</w:t>
        </w:r>
      </w:hyperlink>
    </w:p>
    <w:p w14:paraId="4D578C2C" w14:textId="77777777" w:rsidR="004000DE" w:rsidRDefault="004000DE" w:rsidP="004000DE">
      <w:pPr>
        <w:tabs>
          <w:tab w:val="left" w:pos="8820"/>
        </w:tabs>
        <w:jc w:val="both"/>
        <w:rPr>
          <w:rFonts w:ascii="Arial" w:eastAsia="Times New Roman" w:hAnsi="Arial" w:cs="Arial"/>
          <w:b/>
          <w:bCs/>
          <w:i/>
          <w:kern w:val="36"/>
          <w:sz w:val="20"/>
          <w:szCs w:val="20"/>
          <w:u w:val="single"/>
          <w:lang w:val="it-IT"/>
        </w:rPr>
      </w:pPr>
    </w:p>
    <w:p w14:paraId="32A94342" w14:textId="77777777" w:rsidR="004000DE" w:rsidRDefault="004000DE" w:rsidP="004000DE">
      <w:pPr>
        <w:tabs>
          <w:tab w:val="left" w:pos="8820"/>
        </w:tabs>
        <w:jc w:val="both"/>
        <w:rPr>
          <w:rFonts w:ascii="Arial" w:eastAsia="Times New Roman" w:hAnsi="Arial" w:cs="Arial"/>
          <w:b/>
          <w:bCs/>
          <w:i/>
          <w:kern w:val="36"/>
          <w:sz w:val="20"/>
          <w:szCs w:val="20"/>
          <w:u w:val="single"/>
          <w:lang w:val="it-IT"/>
        </w:rPr>
      </w:pPr>
    </w:p>
    <w:p w14:paraId="22861B90" w14:textId="77777777" w:rsidR="004000DE" w:rsidRDefault="004000DE" w:rsidP="004000DE">
      <w:pPr>
        <w:tabs>
          <w:tab w:val="left" w:pos="8820"/>
        </w:tabs>
        <w:jc w:val="both"/>
        <w:rPr>
          <w:rFonts w:ascii="Arial" w:eastAsia="Times New Roman" w:hAnsi="Arial" w:cs="Arial"/>
          <w:b/>
          <w:bCs/>
          <w:i/>
          <w:kern w:val="36"/>
          <w:sz w:val="18"/>
          <w:szCs w:val="20"/>
          <w:lang w:val="it-IT"/>
        </w:rPr>
      </w:pPr>
    </w:p>
    <w:p w14:paraId="0DDC1BF6" w14:textId="77777777" w:rsidR="004000DE" w:rsidRDefault="004000DE" w:rsidP="004000DE">
      <w:pPr>
        <w:tabs>
          <w:tab w:val="left" w:pos="8820"/>
        </w:tabs>
        <w:jc w:val="both"/>
        <w:rPr>
          <w:rFonts w:ascii="Arial" w:eastAsia="Times New Roman" w:hAnsi="Arial" w:cs="Arial"/>
          <w:bCs/>
          <w:i/>
          <w:kern w:val="36"/>
          <w:sz w:val="18"/>
          <w:szCs w:val="20"/>
          <w:lang w:val="it-IT"/>
        </w:rPr>
      </w:pPr>
      <w:r>
        <w:rPr>
          <w:rFonts w:ascii="Arial" w:eastAsia="Times New Roman" w:hAnsi="Arial" w:cs="Arial"/>
          <w:b/>
          <w:bCs/>
          <w:i/>
          <w:kern w:val="36"/>
          <w:sz w:val="20"/>
          <w:szCs w:val="20"/>
          <w:lang w:val="it-IT"/>
        </w:rPr>
        <w:t>Press Office:</w:t>
      </w:r>
      <w:r>
        <w:rPr>
          <w:rFonts w:ascii="Arial" w:eastAsia="Times New Roman" w:hAnsi="Arial" w:cs="Arial"/>
          <w:bCs/>
          <w:i/>
          <w:kern w:val="36"/>
          <w:sz w:val="20"/>
          <w:szCs w:val="20"/>
          <w:lang w:val="it-IT"/>
        </w:rPr>
        <w:t xml:space="preserve"> Camilla Bozzini, R+W, tel. 02 33104675, email </w:t>
      </w:r>
      <w:hyperlink r:id="rId10" w:history="1">
        <w:r>
          <w:rPr>
            <w:rStyle w:val="Collegamentoipertestuale"/>
            <w:rFonts w:ascii="Arial" w:eastAsia="Times New Roman" w:hAnsi="Arial" w:cs="Arial"/>
            <w:bCs/>
            <w:i/>
            <w:kern w:val="36"/>
            <w:sz w:val="20"/>
            <w:szCs w:val="20"/>
            <w:lang w:val="it-IT"/>
          </w:rPr>
          <w:t>camilla.bozzini@r-w.it</w:t>
        </w:r>
      </w:hyperlink>
    </w:p>
    <w:p w14:paraId="343ECE8C" w14:textId="77777777" w:rsidR="00DD070B" w:rsidRPr="004000DE" w:rsidRDefault="00DD070B" w:rsidP="00B24AB9">
      <w:pPr>
        <w:tabs>
          <w:tab w:val="left" w:pos="8820"/>
        </w:tabs>
        <w:jc w:val="both"/>
        <w:rPr>
          <w:rFonts w:ascii="DIN" w:eastAsia="Times New Roman" w:hAnsi="DIN" w:cs="Times New Roman"/>
          <w:bCs/>
          <w:kern w:val="36"/>
          <w:sz w:val="16"/>
          <w:szCs w:val="16"/>
          <w:lang w:val="it-IT"/>
        </w:rPr>
      </w:pPr>
    </w:p>
    <w:sectPr w:rsidR="00DD070B" w:rsidRPr="004000DE" w:rsidSect="00F81C5F">
      <w:headerReference w:type="default" r:id="rId11"/>
      <w:headerReference w:type="first" r:id="rId12"/>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B09FC" w14:textId="77777777" w:rsidR="00A67D0C" w:rsidRDefault="00A67D0C" w:rsidP="004F1A0B">
      <w:r>
        <w:separator/>
      </w:r>
    </w:p>
  </w:endnote>
  <w:endnote w:type="continuationSeparator" w:id="0">
    <w:p w14:paraId="1A67411F" w14:textId="77777777" w:rsidR="00A67D0C" w:rsidRDefault="00A67D0C" w:rsidP="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ortrait Text Regular">
    <w:altName w:val="Portrait Text Regular"/>
    <w:panose1 w:val="00000000000000000000"/>
    <w:charset w:val="00"/>
    <w:family w:val="roman"/>
    <w:notTrueType/>
    <w:pitch w:val="default"/>
    <w:sig w:usb0="00000003" w:usb1="00000000" w:usb2="00000000" w:usb3="00000000" w:csb0="00000001" w:csb1="00000000"/>
  </w:font>
  <w:font w:name="Portrait Text Regular 2">
    <w:altName w:val="Portrait Text Regular 2"/>
    <w:panose1 w:val="00000000000000000000"/>
    <w:charset w:val="00"/>
    <w:family w:val="roman"/>
    <w:notTrueType/>
    <w:pitch w:val="default"/>
    <w:sig w:usb0="00000003" w:usb1="00000000" w:usb2="00000000" w:usb3="00000000" w:csb0="00000001" w:csb1="00000000"/>
  </w:font>
  <w:font w:name="HelveticaNeue-Light">
    <w:altName w:val="Helvetica Neue Light"/>
    <w:charset w:val="00"/>
    <w:family w:val="auto"/>
    <w:pitch w:val="variable"/>
    <w:sig w:usb0="00000001" w:usb1="5000205B" w:usb2="00000002" w:usb3="00000000" w:csb0="00000007" w:csb1="00000000"/>
  </w:font>
  <w:font w:name="DIN">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629C9" w14:textId="77777777" w:rsidR="00A67D0C" w:rsidRDefault="00A67D0C" w:rsidP="004F1A0B">
      <w:r>
        <w:separator/>
      </w:r>
    </w:p>
  </w:footnote>
  <w:footnote w:type="continuationSeparator" w:id="0">
    <w:p w14:paraId="26A04136" w14:textId="77777777" w:rsidR="00A67D0C" w:rsidRDefault="00A67D0C" w:rsidP="004F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CD00" w14:textId="77777777" w:rsidR="00A67D0C" w:rsidRPr="00553335" w:rsidRDefault="00A67D0C" w:rsidP="001E0AC0">
    <w:pPr>
      <w:pStyle w:val="Intestazione"/>
      <w:rPr>
        <w:rFonts w:ascii="Arial" w:hAnsi="Arial" w:cs="Arial"/>
      </w:rPr>
    </w:pPr>
  </w:p>
  <w:p w14:paraId="7FF74F17" w14:textId="77777777" w:rsidR="00A67D0C" w:rsidRDefault="00A67D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A426" w14:textId="77777777" w:rsidR="00A67D0C" w:rsidRDefault="00A67D0C" w:rsidP="00317DBE">
    <w:pPr>
      <w:pStyle w:val="Intestazione"/>
      <w:jc w:val="right"/>
    </w:pPr>
    <w:r>
      <w:rPr>
        <w:noProof/>
        <w:lang w:val="it-IT"/>
      </w:rPr>
      <w:drawing>
        <wp:inline distT="0" distB="0" distL="0" distR="0" wp14:anchorId="2A1563E6" wp14:editId="11A63FA1">
          <wp:extent cx="1211283" cy="975480"/>
          <wp:effectExtent l="0" t="0" r="0" b="0"/>
          <wp:docPr id="3" name="Immagine 3" descr="C:\Users\chiara\Desktop\Logo Alpi Mon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ra\Desktop\Logo Alpi Monocrom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078" cy="975315"/>
                  </a:xfrm>
                  <a:prstGeom prst="rect">
                    <a:avLst/>
                  </a:prstGeom>
                  <a:noFill/>
                  <a:ln>
                    <a:noFill/>
                  </a:ln>
                </pic:spPr>
              </pic:pic>
            </a:graphicData>
          </a:graphic>
        </wp:inline>
      </w:drawing>
    </w:r>
  </w:p>
  <w:p w14:paraId="450727A9" w14:textId="77777777" w:rsidR="00A67D0C" w:rsidRDefault="00A67D0C">
    <w:pPr>
      <w:pStyle w:val="Intestazione"/>
    </w:pPr>
  </w:p>
  <w:p w14:paraId="3E8960C7" w14:textId="77777777" w:rsidR="00A67D0C" w:rsidRDefault="00A67D0C" w:rsidP="00287BAE">
    <w:pPr>
      <w:pStyle w:val="Intestazione"/>
      <w:jc w:val="right"/>
    </w:pPr>
    <w:r>
      <w:tab/>
    </w:r>
    <w:r>
      <w:tab/>
      <w:t xml:space="preserve">   </w:t>
    </w:r>
  </w:p>
  <w:p w14:paraId="375278BA" w14:textId="19A5ECCF" w:rsidR="00A67D0C" w:rsidRPr="001E0AC0" w:rsidRDefault="00F13920" w:rsidP="00317DBE">
    <w:pPr>
      <w:pStyle w:val="Intestazione"/>
      <w:rPr>
        <w:rFonts w:asciiTheme="majorHAnsi" w:hAnsiTheme="majorHAnsi"/>
        <w:b/>
        <w:sz w:val="28"/>
        <w:szCs w:val="28"/>
      </w:rPr>
    </w:pPr>
    <w:r>
      <w:rPr>
        <w:rFonts w:asciiTheme="majorHAnsi" w:hAnsiTheme="majorHAnsi"/>
        <w:b/>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480"/>
    <w:multiLevelType w:val="hybridMultilevel"/>
    <w:tmpl w:val="34FAB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C208E3"/>
    <w:multiLevelType w:val="hybridMultilevel"/>
    <w:tmpl w:val="600652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404102F"/>
    <w:multiLevelType w:val="hybridMultilevel"/>
    <w:tmpl w:val="3D240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630D2C"/>
    <w:multiLevelType w:val="hybridMultilevel"/>
    <w:tmpl w:val="106EA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2B799D"/>
    <w:multiLevelType w:val="hybridMultilevel"/>
    <w:tmpl w:val="A1B2C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C"/>
    <w:rsid w:val="000008EC"/>
    <w:rsid w:val="000016A2"/>
    <w:rsid w:val="00003DD8"/>
    <w:rsid w:val="00005449"/>
    <w:rsid w:val="00005451"/>
    <w:rsid w:val="000058A8"/>
    <w:rsid w:val="00005A70"/>
    <w:rsid w:val="00007199"/>
    <w:rsid w:val="000103DE"/>
    <w:rsid w:val="000105B0"/>
    <w:rsid w:val="00010BDD"/>
    <w:rsid w:val="000170FD"/>
    <w:rsid w:val="00017B80"/>
    <w:rsid w:val="0002007D"/>
    <w:rsid w:val="00022521"/>
    <w:rsid w:val="00024924"/>
    <w:rsid w:val="00024940"/>
    <w:rsid w:val="00025731"/>
    <w:rsid w:val="000318AE"/>
    <w:rsid w:val="0003487B"/>
    <w:rsid w:val="00034C9C"/>
    <w:rsid w:val="00034FF1"/>
    <w:rsid w:val="0003568A"/>
    <w:rsid w:val="00041794"/>
    <w:rsid w:val="000437F6"/>
    <w:rsid w:val="00045611"/>
    <w:rsid w:val="00045F76"/>
    <w:rsid w:val="00046168"/>
    <w:rsid w:val="00051CC3"/>
    <w:rsid w:val="00052E1B"/>
    <w:rsid w:val="00055341"/>
    <w:rsid w:val="00057882"/>
    <w:rsid w:val="00057EE1"/>
    <w:rsid w:val="00060AE9"/>
    <w:rsid w:val="000612F7"/>
    <w:rsid w:val="00062AC0"/>
    <w:rsid w:val="000662B4"/>
    <w:rsid w:val="000739C4"/>
    <w:rsid w:val="00074836"/>
    <w:rsid w:val="0007518E"/>
    <w:rsid w:val="0007796D"/>
    <w:rsid w:val="00077C24"/>
    <w:rsid w:val="00080531"/>
    <w:rsid w:val="00081F12"/>
    <w:rsid w:val="00084562"/>
    <w:rsid w:val="00084BAC"/>
    <w:rsid w:val="00087DEB"/>
    <w:rsid w:val="00090A7F"/>
    <w:rsid w:val="000925EA"/>
    <w:rsid w:val="00092EE8"/>
    <w:rsid w:val="00094004"/>
    <w:rsid w:val="00095B57"/>
    <w:rsid w:val="000962F6"/>
    <w:rsid w:val="000A0016"/>
    <w:rsid w:val="000A0586"/>
    <w:rsid w:val="000A1284"/>
    <w:rsid w:val="000A283E"/>
    <w:rsid w:val="000A2DC1"/>
    <w:rsid w:val="000A3B82"/>
    <w:rsid w:val="000A42BC"/>
    <w:rsid w:val="000A6ADB"/>
    <w:rsid w:val="000A7E5E"/>
    <w:rsid w:val="000B0B15"/>
    <w:rsid w:val="000B230A"/>
    <w:rsid w:val="000B4526"/>
    <w:rsid w:val="000B5726"/>
    <w:rsid w:val="000B7D70"/>
    <w:rsid w:val="000C02E2"/>
    <w:rsid w:val="000C3BEE"/>
    <w:rsid w:val="000C43E7"/>
    <w:rsid w:val="000C5455"/>
    <w:rsid w:val="000C5FC8"/>
    <w:rsid w:val="000D11C5"/>
    <w:rsid w:val="000D2722"/>
    <w:rsid w:val="000D2A5E"/>
    <w:rsid w:val="000D691E"/>
    <w:rsid w:val="000E28D1"/>
    <w:rsid w:val="000E4FAB"/>
    <w:rsid w:val="000F42B7"/>
    <w:rsid w:val="000F644E"/>
    <w:rsid w:val="000F6943"/>
    <w:rsid w:val="000F6CE4"/>
    <w:rsid w:val="0010034F"/>
    <w:rsid w:val="00101AE7"/>
    <w:rsid w:val="00102025"/>
    <w:rsid w:val="001053F7"/>
    <w:rsid w:val="001078B6"/>
    <w:rsid w:val="00107A8D"/>
    <w:rsid w:val="00107F69"/>
    <w:rsid w:val="00116102"/>
    <w:rsid w:val="0011758E"/>
    <w:rsid w:val="001246F7"/>
    <w:rsid w:val="00125944"/>
    <w:rsid w:val="001310B4"/>
    <w:rsid w:val="001315F3"/>
    <w:rsid w:val="0013244D"/>
    <w:rsid w:val="0013272A"/>
    <w:rsid w:val="00132FD3"/>
    <w:rsid w:val="00134E77"/>
    <w:rsid w:val="00134FC9"/>
    <w:rsid w:val="00136307"/>
    <w:rsid w:val="00137FB9"/>
    <w:rsid w:val="00140D55"/>
    <w:rsid w:val="0014126E"/>
    <w:rsid w:val="00146584"/>
    <w:rsid w:val="0014719B"/>
    <w:rsid w:val="00152A1F"/>
    <w:rsid w:val="00152A61"/>
    <w:rsid w:val="001532BE"/>
    <w:rsid w:val="00156A58"/>
    <w:rsid w:val="00160FD1"/>
    <w:rsid w:val="001630D0"/>
    <w:rsid w:val="001641AE"/>
    <w:rsid w:val="001651B9"/>
    <w:rsid w:val="00167EF1"/>
    <w:rsid w:val="00171EF5"/>
    <w:rsid w:val="00172665"/>
    <w:rsid w:val="001735FC"/>
    <w:rsid w:val="00175D09"/>
    <w:rsid w:val="001805E2"/>
    <w:rsid w:val="001841BC"/>
    <w:rsid w:val="00184D2D"/>
    <w:rsid w:val="001857F4"/>
    <w:rsid w:val="00187FE6"/>
    <w:rsid w:val="00187FFD"/>
    <w:rsid w:val="00191FE1"/>
    <w:rsid w:val="0019345E"/>
    <w:rsid w:val="001939F8"/>
    <w:rsid w:val="00193A78"/>
    <w:rsid w:val="00194926"/>
    <w:rsid w:val="00194D55"/>
    <w:rsid w:val="0019525F"/>
    <w:rsid w:val="00196932"/>
    <w:rsid w:val="00196F03"/>
    <w:rsid w:val="00197873"/>
    <w:rsid w:val="001A1E85"/>
    <w:rsid w:val="001A52E0"/>
    <w:rsid w:val="001A56BF"/>
    <w:rsid w:val="001A6136"/>
    <w:rsid w:val="001B0466"/>
    <w:rsid w:val="001B11A8"/>
    <w:rsid w:val="001B1FB5"/>
    <w:rsid w:val="001B5B07"/>
    <w:rsid w:val="001B6FB4"/>
    <w:rsid w:val="001C090E"/>
    <w:rsid w:val="001C10D5"/>
    <w:rsid w:val="001C52C7"/>
    <w:rsid w:val="001C586A"/>
    <w:rsid w:val="001C71DC"/>
    <w:rsid w:val="001C7B37"/>
    <w:rsid w:val="001D15C6"/>
    <w:rsid w:val="001D1EB6"/>
    <w:rsid w:val="001D21C1"/>
    <w:rsid w:val="001D418C"/>
    <w:rsid w:val="001D4D6A"/>
    <w:rsid w:val="001D6556"/>
    <w:rsid w:val="001D7669"/>
    <w:rsid w:val="001D7CCB"/>
    <w:rsid w:val="001E0AC0"/>
    <w:rsid w:val="001E2218"/>
    <w:rsid w:val="001E2B45"/>
    <w:rsid w:val="001E37F2"/>
    <w:rsid w:val="001E46DD"/>
    <w:rsid w:val="001E55BD"/>
    <w:rsid w:val="001F1703"/>
    <w:rsid w:val="001F28DE"/>
    <w:rsid w:val="001F3172"/>
    <w:rsid w:val="001F3259"/>
    <w:rsid w:val="001F492A"/>
    <w:rsid w:val="001F7C5E"/>
    <w:rsid w:val="00202B1B"/>
    <w:rsid w:val="00202E72"/>
    <w:rsid w:val="00203171"/>
    <w:rsid w:val="0020550C"/>
    <w:rsid w:val="00210730"/>
    <w:rsid w:val="00211A41"/>
    <w:rsid w:val="002126F4"/>
    <w:rsid w:val="00212AF6"/>
    <w:rsid w:val="00214662"/>
    <w:rsid w:val="002155EB"/>
    <w:rsid w:val="002170EF"/>
    <w:rsid w:val="00217780"/>
    <w:rsid w:val="002203C8"/>
    <w:rsid w:val="00224174"/>
    <w:rsid w:val="002248BC"/>
    <w:rsid w:val="00225120"/>
    <w:rsid w:val="00225CF6"/>
    <w:rsid w:val="002264AB"/>
    <w:rsid w:val="002278B7"/>
    <w:rsid w:val="002305B3"/>
    <w:rsid w:val="00232889"/>
    <w:rsid w:val="00233847"/>
    <w:rsid w:val="00233885"/>
    <w:rsid w:val="00235904"/>
    <w:rsid w:val="00237EDC"/>
    <w:rsid w:val="00243D23"/>
    <w:rsid w:val="0024695A"/>
    <w:rsid w:val="00247D95"/>
    <w:rsid w:val="00251768"/>
    <w:rsid w:val="002540E9"/>
    <w:rsid w:val="00254A2A"/>
    <w:rsid w:val="00255C7E"/>
    <w:rsid w:val="0025622A"/>
    <w:rsid w:val="0025792C"/>
    <w:rsid w:val="0026010B"/>
    <w:rsid w:val="0026077F"/>
    <w:rsid w:val="00260FAB"/>
    <w:rsid w:val="00263507"/>
    <w:rsid w:val="00266194"/>
    <w:rsid w:val="00272F7E"/>
    <w:rsid w:val="0027681E"/>
    <w:rsid w:val="002770D4"/>
    <w:rsid w:val="00281DC2"/>
    <w:rsid w:val="0028203B"/>
    <w:rsid w:val="0028480F"/>
    <w:rsid w:val="00284E8A"/>
    <w:rsid w:val="00285C48"/>
    <w:rsid w:val="00287A98"/>
    <w:rsid w:val="00287BAE"/>
    <w:rsid w:val="002921DF"/>
    <w:rsid w:val="002938C1"/>
    <w:rsid w:val="002952E2"/>
    <w:rsid w:val="00295689"/>
    <w:rsid w:val="002A0A0B"/>
    <w:rsid w:val="002A1EAA"/>
    <w:rsid w:val="002A4F39"/>
    <w:rsid w:val="002A776C"/>
    <w:rsid w:val="002A7BD1"/>
    <w:rsid w:val="002B13BF"/>
    <w:rsid w:val="002B3139"/>
    <w:rsid w:val="002B4654"/>
    <w:rsid w:val="002C0E7C"/>
    <w:rsid w:val="002C3D28"/>
    <w:rsid w:val="002C3F12"/>
    <w:rsid w:val="002C5145"/>
    <w:rsid w:val="002C69E8"/>
    <w:rsid w:val="002D1207"/>
    <w:rsid w:val="002D134B"/>
    <w:rsid w:val="002D1B76"/>
    <w:rsid w:val="002D2568"/>
    <w:rsid w:val="002D27DE"/>
    <w:rsid w:val="002D4319"/>
    <w:rsid w:val="002E0225"/>
    <w:rsid w:val="002E0B72"/>
    <w:rsid w:val="002E1A0F"/>
    <w:rsid w:val="002E3E18"/>
    <w:rsid w:val="002E45A1"/>
    <w:rsid w:val="002F0ACE"/>
    <w:rsid w:val="002F16FE"/>
    <w:rsid w:val="002F35AA"/>
    <w:rsid w:val="002F4524"/>
    <w:rsid w:val="002F63E0"/>
    <w:rsid w:val="002F645F"/>
    <w:rsid w:val="002F6872"/>
    <w:rsid w:val="002F6F7D"/>
    <w:rsid w:val="0030155D"/>
    <w:rsid w:val="00311DAA"/>
    <w:rsid w:val="00312524"/>
    <w:rsid w:val="0031344A"/>
    <w:rsid w:val="00313C76"/>
    <w:rsid w:val="003150DB"/>
    <w:rsid w:val="003166FC"/>
    <w:rsid w:val="003173D0"/>
    <w:rsid w:val="0031747B"/>
    <w:rsid w:val="00317DBE"/>
    <w:rsid w:val="00320603"/>
    <w:rsid w:val="00323757"/>
    <w:rsid w:val="00324308"/>
    <w:rsid w:val="00324317"/>
    <w:rsid w:val="003256BF"/>
    <w:rsid w:val="00325742"/>
    <w:rsid w:val="00325833"/>
    <w:rsid w:val="00326000"/>
    <w:rsid w:val="00327696"/>
    <w:rsid w:val="003277B5"/>
    <w:rsid w:val="003319C3"/>
    <w:rsid w:val="003334A7"/>
    <w:rsid w:val="003401D0"/>
    <w:rsid w:val="003443B0"/>
    <w:rsid w:val="00344ADE"/>
    <w:rsid w:val="00347197"/>
    <w:rsid w:val="0034728A"/>
    <w:rsid w:val="00350656"/>
    <w:rsid w:val="003513ED"/>
    <w:rsid w:val="00354670"/>
    <w:rsid w:val="00354BF7"/>
    <w:rsid w:val="00354D38"/>
    <w:rsid w:val="00354FC0"/>
    <w:rsid w:val="0035581A"/>
    <w:rsid w:val="0035588A"/>
    <w:rsid w:val="00357E44"/>
    <w:rsid w:val="00362D94"/>
    <w:rsid w:val="00363315"/>
    <w:rsid w:val="00364B33"/>
    <w:rsid w:val="003651B9"/>
    <w:rsid w:val="00365775"/>
    <w:rsid w:val="003660A6"/>
    <w:rsid w:val="00366B7E"/>
    <w:rsid w:val="00366F94"/>
    <w:rsid w:val="00367DB7"/>
    <w:rsid w:val="00370095"/>
    <w:rsid w:val="00370DFA"/>
    <w:rsid w:val="00375A5E"/>
    <w:rsid w:val="0037734B"/>
    <w:rsid w:val="0037743C"/>
    <w:rsid w:val="00383302"/>
    <w:rsid w:val="0038427D"/>
    <w:rsid w:val="003851EF"/>
    <w:rsid w:val="003858DE"/>
    <w:rsid w:val="00386E44"/>
    <w:rsid w:val="00387C52"/>
    <w:rsid w:val="003914EE"/>
    <w:rsid w:val="003919AB"/>
    <w:rsid w:val="003923E8"/>
    <w:rsid w:val="003925A8"/>
    <w:rsid w:val="0039521B"/>
    <w:rsid w:val="003955B3"/>
    <w:rsid w:val="003A169D"/>
    <w:rsid w:val="003A5761"/>
    <w:rsid w:val="003A7365"/>
    <w:rsid w:val="003B12DE"/>
    <w:rsid w:val="003B5942"/>
    <w:rsid w:val="003B5BF7"/>
    <w:rsid w:val="003B6BCA"/>
    <w:rsid w:val="003C3669"/>
    <w:rsid w:val="003C69CE"/>
    <w:rsid w:val="003C6F44"/>
    <w:rsid w:val="003C7FA2"/>
    <w:rsid w:val="003D5B74"/>
    <w:rsid w:val="003D5DAE"/>
    <w:rsid w:val="003D614D"/>
    <w:rsid w:val="003E01A5"/>
    <w:rsid w:val="003E1BE0"/>
    <w:rsid w:val="003F05B1"/>
    <w:rsid w:val="003F1B23"/>
    <w:rsid w:val="003F2164"/>
    <w:rsid w:val="003F2279"/>
    <w:rsid w:val="003F362A"/>
    <w:rsid w:val="003F54CB"/>
    <w:rsid w:val="003F5C9D"/>
    <w:rsid w:val="003F6838"/>
    <w:rsid w:val="004000DE"/>
    <w:rsid w:val="00403E88"/>
    <w:rsid w:val="004057B1"/>
    <w:rsid w:val="00413FFA"/>
    <w:rsid w:val="00416ACD"/>
    <w:rsid w:val="00417EEC"/>
    <w:rsid w:val="00421A7A"/>
    <w:rsid w:val="0042238D"/>
    <w:rsid w:val="004224A5"/>
    <w:rsid w:val="00423096"/>
    <w:rsid w:val="004257CA"/>
    <w:rsid w:val="00427AC6"/>
    <w:rsid w:val="00431793"/>
    <w:rsid w:val="00431DAE"/>
    <w:rsid w:val="004322D7"/>
    <w:rsid w:val="004340C8"/>
    <w:rsid w:val="00434CDB"/>
    <w:rsid w:val="004412D3"/>
    <w:rsid w:val="00442C88"/>
    <w:rsid w:val="004517B1"/>
    <w:rsid w:val="004540C6"/>
    <w:rsid w:val="00455963"/>
    <w:rsid w:val="00455FFA"/>
    <w:rsid w:val="00461587"/>
    <w:rsid w:val="00462665"/>
    <w:rsid w:val="004653C1"/>
    <w:rsid w:val="00465B85"/>
    <w:rsid w:val="00467490"/>
    <w:rsid w:val="004700B6"/>
    <w:rsid w:val="00481ADE"/>
    <w:rsid w:val="00483CFC"/>
    <w:rsid w:val="00483FD5"/>
    <w:rsid w:val="00484B57"/>
    <w:rsid w:val="00484C52"/>
    <w:rsid w:val="00485030"/>
    <w:rsid w:val="00490005"/>
    <w:rsid w:val="00491117"/>
    <w:rsid w:val="0049275C"/>
    <w:rsid w:val="00494E68"/>
    <w:rsid w:val="004A06D2"/>
    <w:rsid w:val="004A2E23"/>
    <w:rsid w:val="004A64DC"/>
    <w:rsid w:val="004A6800"/>
    <w:rsid w:val="004A6C2D"/>
    <w:rsid w:val="004A6CCF"/>
    <w:rsid w:val="004B0538"/>
    <w:rsid w:val="004B2CFA"/>
    <w:rsid w:val="004B3172"/>
    <w:rsid w:val="004B3F09"/>
    <w:rsid w:val="004B5D5A"/>
    <w:rsid w:val="004B6237"/>
    <w:rsid w:val="004C2B00"/>
    <w:rsid w:val="004C3A93"/>
    <w:rsid w:val="004C423C"/>
    <w:rsid w:val="004C4407"/>
    <w:rsid w:val="004C4CF9"/>
    <w:rsid w:val="004C4D39"/>
    <w:rsid w:val="004C5438"/>
    <w:rsid w:val="004C6815"/>
    <w:rsid w:val="004C7A09"/>
    <w:rsid w:val="004D0E68"/>
    <w:rsid w:val="004D0F43"/>
    <w:rsid w:val="004D1798"/>
    <w:rsid w:val="004D5732"/>
    <w:rsid w:val="004D57FC"/>
    <w:rsid w:val="004D7086"/>
    <w:rsid w:val="004D7674"/>
    <w:rsid w:val="004E19D3"/>
    <w:rsid w:val="004E2854"/>
    <w:rsid w:val="004E32F7"/>
    <w:rsid w:val="004E395B"/>
    <w:rsid w:val="004E451B"/>
    <w:rsid w:val="004E4AD9"/>
    <w:rsid w:val="004E5079"/>
    <w:rsid w:val="004E6298"/>
    <w:rsid w:val="004F1A0B"/>
    <w:rsid w:val="004F332A"/>
    <w:rsid w:val="004F6388"/>
    <w:rsid w:val="00502B5C"/>
    <w:rsid w:val="0050398A"/>
    <w:rsid w:val="005046C7"/>
    <w:rsid w:val="005139EF"/>
    <w:rsid w:val="00513A5A"/>
    <w:rsid w:val="00515220"/>
    <w:rsid w:val="00517C13"/>
    <w:rsid w:val="00520675"/>
    <w:rsid w:val="00520CB3"/>
    <w:rsid w:val="00521035"/>
    <w:rsid w:val="00525F4A"/>
    <w:rsid w:val="00526FBD"/>
    <w:rsid w:val="0053064C"/>
    <w:rsid w:val="00530A71"/>
    <w:rsid w:val="00535263"/>
    <w:rsid w:val="005357EA"/>
    <w:rsid w:val="00535CEF"/>
    <w:rsid w:val="0053734D"/>
    <w:rsid w:val="00537DD8"/>
    <w:rsid w:val="00537DDE"/>
    <w:rsid w:val="00544B1B"/>
    <w:rsid w:val="005464AC"/>
    <w:rsid w:val="00546E17"/>
    <w:rsid w:val="005504CA"/>
    <w:rsid w:val="00552432"/>
    <w:rsid w:val="00552843"/>
    <w:rsid w:val="00552C64"/>
    <w:rsid w:val="00552C77"/>
    <w:rsid w:val="00553335"/>
    <w:rsid w:val="00553C3F"/>
    <w:rsid w:val="005561C1"/>
    <w:rsid w:val="00560F9D"/>
    <w:rsid w:val="0056530C"/>
    <w:rsid w:val="00566359"/>
    <w:rsid w:val="0057523D"/>
    <w:rsid w:val="00577D7D"/>
    <w:rsid w:val="005853B3"/>
    <w:rsid w:val="00585F45"/>
    <w:rsid w:val="005912F2"/>
    <w:rsid w:val="00592BCD"/>
    <w:rsid w:val="00593290"/>
    <w:rsid w:val="00593E90"/>
    <w:rsid w:val="0059401B"/>
    <w:rsid w:val="0059619F"/>
    <w:rsid w:val="00596AB1"/>
    <w:rsid w:val="005976A4"/>
    <w:rsid w:val="005A05C7"/>
    <w:rsid w:val="005A1D0A"/>
    <w:rsid w:val="005A30C2"/>
    <w:rsid w:val="005A6394"/>
    <w:rsid w:val="005B2064"/>
    <w:rsid w:val="005B5B39"/>
    <w:rsid w:val="005B7127"/>
    <w:rsid w:val="005B7D2E"/>
    <w:rsid w:val="005C3DFE"/>
    <w:rsid w:val="005C6013"/>
    <w:rsid w:val="005C6845"/>
    <w:rsid w:val="005C6F47"/>
    <w:rsid w:val="005D2991"/>
    <w:rsid w:val="005D3CDB"/>
    <w:rsid w:val="005D760B"/>
    <w:rsid w:val="005E0436"/>
    <w:rsid w:val="005E0769"/>
    <w:rsid w:val="005E0C0F"/>
    <w:rsid w:val="005E15F2"/>
    <w:rsid w:val="005E28EB"/>
    <w:rsid w:val="005E2F06"/>
    <w:rsid w:val="005E476F"/>
    <w:rsid w:val="005E4B2B"/>
    <w:rsid w:val="005E53E3"/>
    <w:rsid w:val="005E6DD5"/>
    <w:rsid w:val="005E74E8"/>
    <w:rsid w:val="005E77C2"/>
    <w:rsid w:val="005F055E"/>
    <w:rsid w:val="005F0C3A"/>
    <w:rsid w:val="005F0EE9"/>
    <w:rsid w:val="005F1532"/>
    <w:rsid w:val="005F17B6"/>
    <w:rsid w:val="005F220B"/>
    <w:rsid w:val="005F5126"/>
    <w:rsid w:val="005F5EF8"/>
    <w:rsid w:val="005F7640"/>
    <w:rsid w:val="006005F6"/>
    <w:rsid w:val="00603958"/>
    <w:rsid w:val="00603DBF"/>
    <w:rsid w:val="006046B1"/>
    <w:rsid w:val="00605364"/>
    <w:rsid w:val="006057E4"/>
    <w:rsid w:val="00606413"/>
    <w:rsid w:val="00612141"/>
    <w:rsid w:val="006154D6"/>
    <w:rsid w:val="00622B00"/>
    <w:rsid w:val="00623299"/>
    <w:rsid w:val="00631A51"/>
    <w:rsid w:val="006345F8"/>
    <w:rsid w:val="006365D8"/>
    <w:rsid w:val="00637080"/>
    <w:rsid w:val="00640055"/>
    <w:rsid w:val="0064108D"/>
    <w:rsid w:val="0064286B"/>
    <w:rsid w:val="00642DC0"/>
    <w:rsid w:val="00643BAB"/>
    <w:rsid w:val="00644E6A"/>
    <w:rsid w:val="0064573C"/>
    <w:rsid w:val="006472E4"/>
    <w:rsid w:val="00647E32"/>
    <w:rsid w:val="00650D33"/>
    <w:rsid w:val="00650D98"/>
    <w:rsid w:val="00652A26"/>
    <w:rsid w:val="00654135"/>
    <w:rsid w:val="00654157"/>
    <w:rsid w:val="00654F6A"/>
    <w:rsid w:val="00656FEE"/>
    <w:rsid w:val="00660867"/>
    <w:rsid w:val="0066088E"/>
    <w:rsid w:val="00661A41"/>
    <w:rsid w:val="00662AE3"/>
    <w:rsid w:val="00663DB6"/>
    <w:rsid w:val="00664C6D"/>
    <w:rsid w:val="0066599E"/>
    <w:rsid w:val="006717C7"/>
    <w:rsid w:val="00672C41"/>
    <w:rsid w:val="00675078"/>
    <w:rsid w:val="00675539"/>
    <w:rsid w:val="00676193"/>
    <w:rsid w:val="00676F7E"/>
    <w:rsid w:val="00676F94"/>
    <w:rsid w:val="00677302"/>
    <w:rsid w:val="00677799"/>
    <w:rsid w:val="00683E61"/>
    <w:rsid w:val="0068491C"/>
    <w:rsid w:val="00685182"/>
    <w:rsid w:val="00686E63"/>
    <w:rsid w:val="00687AAD"/>
    <w:rsid w:val="006941B7"/>
    <w:rsid w:val="00695308"/>
    <w:rsid w:val="00697D57"/>
    <w:rsid w:val="006A0B68"/>
    <w:rsid w:val="006A0E60"/>
    <w:rsid w:val="006A5464"/>
    <w:rsid w:val="006A6854"/>
    <w:rsid w:val="006A7E2D"/>
    <w:rsid w:val="006B0783"/>
    <w:rsid w:val="006B1B8C"/>
    <w:rsid w:val="006B3574"/>
    <w:rsid w:val="006B366C"/>
    <w:rsid w:val="006B49B2"/>
    <w:rsid w:val="006B6666"/>
    <w:rsid w:val="006C18BB"/>
    <w:rsid w:val="006C26E6"/>
    <w:rsid w:val="006C4093"/>
    <w:rsid w:val="006C4963"/>
    <w:rsid w:val="006C4C28"/>
    <w:rsid w:val="006C5303"/>
    <w:rsid w:val="006C5BCF"/>
    <w:rsid w:val="006D32D9"/>
    <w:rsid w:val="006D4A47"/>
    <w:rsid w:val="006D68C6"/>
    <w:rsid w:val="006E040B"/>
    <w:rsid w:val="006E35C0"/>
    <w:rsid w:val="006E3A09"/>
    <w:rsid w:val="006E4406"/>
    <w:rsid w:val="006E5B2B"/>
    <w:rsid w:val="006F2854"/>
    <w:rsid w:val="006F31DF"/>
    <w:rsid w:val="006F3B3B"/>
    <w:rsid w:val="006F729F"/>
    <w:rsid w:val="007008B0"/>
    <w:rsid w:val="007023BD"/>
    <w:rsid w:val="00702BFE"/>
    <w:rsid w:val="00702FEF"/>
    <w:rsid w:val="007036DC"/>
    <w:rsid w:val="00704690"/>
    <w:rsid w:val="00705110"/>
    <w:rsid w:val="00712F8D"/>
    <w:rsid w:val="00714841"/>
    <w:rsid w:val="00714DAD"/>
    <w:rsid w:val="00715C79"/>
    <w:rsid w:val="00716625"/>
    <w:rsid w:val="00717E96"/>
    <w:rsid w:val="0072036F"/>
    <w:rsid w:val="00725BB0"/>
    <w:rsid w:val="00726C92"/>
    <w:rsid w:val="0072769B"/>
    <w:rsid w:val="00727BF4"/>
    <w:rsid w:val="00731D91"/>
    <w:rsid w:val="00732FFC"/>
    <w:rsid w:val="0073494E"/>
    <w:rsid w:val="00734F5B"/>
    <w:rsid w:val="007426E2"/>
    <w:rsid w:val="00742CBB"/>
    <w:rsid w:val="00742E7E"/>
    <w:rsid w:val="007434E7"/>
    <w:rsid w:val="00744EB0"/>
    <w:rsid w:val="0074627D"/>
    <w:rsid w:val="0074656A"/>
    <w:rsid w:val="0075253D"/>
    <w:rsid w:val="00756107"/>
    <w:rsid w:val="0075704B"/>
    <w:rsid w:val="007578A6"/>
    <w:rsid w:val="00762EC3"/>
    <w:rsid w:val="00762F3E"/>
    <w:rsid w:val="00763669"/>
    <w:rsid w:val="00764396"/>
    <w:rsid w:val="00765043"/>
    <w:rsid w:val="00765E2D"/>
    <w:rsid w:val="00766619"/>
    <w:rsid w:val="00766865"/>
    <w:rsid w:val="0076705A"/>
    <w:rsid w:val="007701CE"/>
    <w:rsid w:val="00770280"/>
    <w:rsid w:val="00771441"/>
    <w:rsid w:val="00774C63"/>
    <w:rsid w:val="007757EB"/>
    <w:rsid w:val="007768CB"/>
    <w:rsid w:val="00784543"/>
    <w:rsid w:val="00784A8F"/>
    <w:rsid w:val="007853A6"/>
    <w:rsid w:val="00785623"/>
    <w:rsid w:val="00790241"/>
    <w:rsid w:val="00790C08"/>
    <w:rsid w:val="00790EBE"/>
    <w:rsid w:val="0079299F"/>
    <w:rsid w:val="00794F8E"/>
    <w:rsid w:val="007950D7"/>
    <w:rsid w:val="00795AE9"/>
    <w:rsid w:val="00795F61"/>
    <w:rsid w:val="00796E85"/>
    <w:rsid w:val="007A0BB0"/>
    <w:rsid w:val="007A14C6"/>
    <w:rsid w:val="007A1DEB"/>
    <w:rsid w:val="007A2869"/>
    <w:rsid w:val="007A3C8D"/>
    <w:rsid w:val="007A4442"/>
    <w:rsid w:val="007A4E84"/>
    <w:rsid w:val="007B23E1"/>
    <w:rsid w:val="007B3F21"/>
    <w:rsid w:val="007B4B41"/>
    <w:rsid w:val="007C2756"/>
    <w:rsid w:val="007C519A"/>
    <w:rsid w:val="007D2211"/>
    <w:rsid w:val="007D493F"/>
    <w:rsid w:val="007D6C47"/>
    <w:rsid w:val="007D735F"/>
    <w:rsid w:val="007D7D08"/>
    <w:rsid w:val="007E1B3E"/>
    <w:rsid w:val="007E2ACE"/>
    <w:rsid w:val="007E4874"/>
    <w:rsid w:val="007E4997"/>
    <w:rsid w:val="007E584A"/>
    <w:rsid w:val="007E5C81"/>
    <w:rsid w:val="007E66B7"/>
    <w:rsid w:val="007F0BC5"/>
    <w:rsid w:val="007F2D2D"/>
    <w:rsid w:val="007F444F"/>
    <w:rsid w:val="008017B0"/>
    <w:rsid w:val="008022A9"/>
    <w:rsid w:val="008023C0"/>
    <w:rsid w:val="008038F0"/>
    <w:rsid w:val="008039D6"/>
    <w:rsid w:val="00804201"/>
    <w:rsid w:val="008051C9"/>
    <w:rsid w:val="00805CE2"/>
    <w:rsid w:val="008067FA"/>
    <w:rsid w:val="00815F46"/>
    <w:rsid w:val="00825FC5"/>
    <w:rsid w:val="00826023"/>
    <w:rsid w:val="008272C1"/>
    <w:rsid w:val="008274FA"/>
    <w:rsid w:val="00830A78"/>
    <w:rsid w:val="00831C0D"/>
    <w:rsid w:val="00831E29"/>
    <w:rsid w:val="00832870"/>
    <w:rsid w:val="008356FE"/>
    <w:rsid w:val="008358E7"/>
    <w:rsid w:val="008360B4"/>
    <w:rsid w:val="0083757F"/>
    <w:rsid w:val="00837F0B"/>
    <w:rsid w:val="0084046E"/>
    <w:rsid w:val="00840A4F"/>
    <w:rsid w:val="00841D8C"/>
    <w:rsid w:val="00843CF1"/>
    <w:rsid w:val="00850096"/>
    <w:rsid w:val="0085544F"/>
    <w:rsid w:val="008572E8"/>
    <w:rsid w:val="00857771"/>
    <w:rsid w:val="00861AEA"/>
    <w:rsid w:val="008622E3"/>
    <w:rsid w:val="008625E4"/>
    <w:rsid w:val="00863757"/>
    <w:rsid w:val="00864AC2"/>
    <w:rsid w:val="00864FE7"/>
    <w:rsid w:val="00870B47"/>
    <w:rsid w:val="00874674"/>
    <w:rsid w:val="00874BB8"/>
    <w:rsid w:val="008757FE"/>
    <w:rsid w:val="0087641F"/>
    <w:rsid w:val="008766B8"/>
    <w:rsid w:val="00881F27"/>
    <w:rsid w:val="008820EB"/>
    <w:rsid w:val="0088214D"/>
    <w:rsid w:val="00882362"/>
    <w:rsid w:val="00882C7B"/>
    <w:rsid w:val="008861A0"/>
    <w:rsid w:val="00887EAB"/>
    <w:rsid w:val="00887F1E"/>
    <w:rsid w:val="00890D39"/>
    <w:rsid w:val="00891ACD"/>
    <w:rsid w:val="00891DF5"/>
    <w:rsid w:val="00894779"/>
    <w:rsid w:val="0089485E"/>
    <w:rsid w:val="00897C73"/>
    <w:rsid w:val="008A0273"/>
    <w:rsid w:val="008A3D84"/>
    <w:rsid w:val="008A521E"/>
    <w:rsid w:val="008A572E"/>
    <w:rsid w:val="008B07A5"/>
    <w:rsid w:val="008B5124"/>
    <w:rsid w:val="008B5B31"/>
    <w:rsid w:val="008B6DB7"/>
    <w:rsid w:val="008B70F2"/>
    <w:rsid w:val="008C00C3"/>
    <w:rsid w:val="008C0F3E"/>
    <w:rsid w:val="008C143D"/>
    <w:rsid w:val="008C2063"/>
    <w:rsid w:val="008C2984"/>
    <w:rsid w:val="008C2B4D"/>
    <w:rsid w:val="008C4658"/>
    <w:rsid w:val="008C4FB2"/>
    <w:rsid w:val="008C63B3"/>
    <w:rsid w:val="008C699A"/>
    <w:rsid w:val="008C7B40"/>
    <w:rsid w:val="008D05D8"/>
    <w:rsid w:val="008D1E3C"/>
    <w:rsid w:val="008D3DBC"/>
    <w:rsid w:val="008E3035"/>
    <w:rsid w:val="008E4F6D"/>
    <w:rsid w:val="008E7EA8"/>
    <w:rsid w:val="008F1174"/>
    <w:rsid w:val="008F1E79"/>
    <w:rsid w:val="008F20BF"/>
    <w:rsid w:val="008F391F"/>
    <w:rsid w:val="00900CD8"/>
    <w:rsid w:val="00900F6C"/>
    <w:rsid w:val="00901A07"/>
    <w:rsid w:val="00903E3F"/>
    <w:rsid w:val="0090445B"/>
    <w:rsid w:val="009047A4"/>
    <w:rsid w:val="00910D28"/>
    <w:rsid w:val="0091170D"/>
    <w:rsid w:val="00912FC2"/>
    <w:rsid w:val="009142A1"/>
    <w:rsid w:val="009156E9"/>
    <w:rsid w:val="00915E16"/>
    <w:rsid w:val="00916591"/>
    <w:rsid w:val="00916FDB"/>
    <w:rsid w:val="0092052D"/>
    <w:rsid w:val="009205F3"/>
    <w:rsid w:val="009209FD"/>
    <w:rsid w:val="00924FE9"/>
    <w:rsid w:val="0092574C"/>
    <w:rsid w:val="00926A49"/>
    <w:rsid w:val="0092714A"/>
    <w:rsid w:val="009319BC"/>
    <w:rsid w:val="0093325F"/>
    <w:rsid w:val="00934A72"/>
    <w:rsid w:val="00937EB4"/>
    <w:rsid w:val="00943A76"/>
    <w:rsid w:val="00943BA3"/>
    <w:rsid w:val="009471F8"/>
    <w:rsid w:val="00950B46"/>
    <w:rsid w:val="00953819"/>
    <w:rsid w:val="0095391E"/>
    <w:rsid w:val="009569F5"/>
    <w:rsid w:val="00957D4B"/>
    <w:rsid w:val="00957EBA"/>
    <w:rsid w:val="00961399"/>
    <w:rsid w:val="0096314E"/>
    <w:rsid w:val="00966626"/>
    <w:rsid w:val="009669C3"/>
    <w:rsid w:val="00967D3D"/>
    <w:rsid w:val="00967DC2"/>
    <w:rsid w:val="00970948"/>
    <w:rsid w:val="009710E8"/>
    <w:rsid w:val="0097265C"/>
    <w:rsid w:val="00973DD9"/>
    <w:rsid w:val="00974C91"/>
    <w:rsid w:val="00974DEB"/>
    <w:rsid w:val="00977261"/>
    <w:rsid w:val="00977ADB"/>
    <w:rsid w:val="00977F26"/>
    <w:rsid w:val="00980398"/>
    <w:rsid w:val="00980F69"/>
    <w:rsid w:val="0098126A"/>
    <w:rsid w:val="0098154B"/>
    <w:rsid w:val="009843BA"/>
    <w:rsid w:val="00985626"/>
    <w:rsid w:val="00985BE3"/>
    <w:rsid w:val="0098797B"/>
    <w:rsid w:val="00990661"/>
    <w:rsid w:val="0099230E"/>
    <w:rsid w:val="00993BBF"/>
    <w:rsid w:val="009945EF"/>
    <w:rsid w:val="009948B5"/>
    <w:rsid w:val="009A35B5"/>
    <w:rsid w:val="009A4D92"/>
    <w:rsid w:val="009A69EB"/>
    <w:rsid w:val="009B1CFB"/>
    <w:rsid w:val="009B2233"/>
    <w:rsid w:val="009B2641"/>
    <w:rsid w:val="009B2E39"/>
    <w:rsid w:val="009B33F7"/>
    <w:rsid w:val="009B363F"/>
    <w:rsid w:val="009B6642"/>
    <w:rsid w:val="009B6AA1"/>
    <w:rsid w:val="009B6D08"/>
    <w:rsid w:val="009B7B26"/>
    <w:rsid w:val="009C2283"/>
    <w:rsid w:val="009C27CB"/>
    <w:rsid w:val="009C5D59"/>
    <w:rsid w:val="009D3555"/>
    <w:rsid w:val="009D4788"/>
    <w:rsid w:val="009D4893"/>
    <w:rsid w:val="009D49D5"/>
    <w:rsid w:val="009D7BF0"/>
    <w:rsid w:val="009E0170"/>
    <w:rsid w:val="009E0713"/>
    <w:rsid w:val="009E0F78"/>
    <w:rsid w:val="009E6BD0"/>
    <w:rsid w:val="009E6D7B"/>
    <w:rsid w:val="009E7042"/>
    <w:rsid w:val="009F24AB"/>
    <w:rsid w:val="009F30A0"/>
    <w:rsid w:val="009F4210"/>
    <w:rsid w:val="009F6E95"/>
    <w:rsid w:val="00A006C6"/>
    <w:rsid w:val="00A033CA"/>
    <w:rsid w:val="00A03558"/>
    <w:rsid w:val="00A03EF4"/>
    <w:rsid w:val="00A05242"/>
    <w:rsid w:val="00A0530F"/>
    <w:rsid w:val="00A059BB"/>
    <w:rsid w:val="00A06C37"/>
    <w:rsid w:val="00A11790"/>
    <w:rsid w:val="00A13B22"/>
    <w:rsid w:val="00A179D6"/>
    <w:rsid w:val="00A211FE"/>
    <w:rsid w:val="00A22B0C"/>
    <w:rsid w:val="00A23CAD"/>
    <w:rsid w:val="00A24BD2"/>
    <w:rsid w:val="00A24F3A"/>
    <w:rsid w:val="00A26645"/>
    <w:rsid w:val="00A27AE1"/>
    <w:rsid w:val="00A30D41"/>
    <w:rsid w:val="00A3147A"/>
    <w:rsid w:val="00A32025"/>
    <w:rsid w:val="00A32DE8"/>
    <w:rsid w:val="00A3408B"/>
    <w:rsid w:val="00A34546"/>
    <w:rsid w:val="00A35C38"/>
    <w:rsid w:val="00A368A7"/>
    <w:rsid w:val="00A415B1"/>
    <w:rsid w:val="00A439BD"/>
    <w:rsid w:val="00A45233"/>
    <w:rsid w:val="00A45F03"/>
    <w:rsid w:val="00A50C58"/>
    <w:rsid w:val="00A51833"/>
    <w:rsid w:val="00A52218"/>
    <w:rsid w:val="00A52D0B"/>
    <w:rsid w:val="00A52E86"/>
    <w:rsid w:val="00A5582B"/>
    <w:rsid w:val="00A55AA3"/>
    <w:rsid w:val="00A57607"/>
    <w:rsid w:val="00A67D0C"/>
    <w:rsid w:val="00A70754"/>
    <w:rsid w:val="00A72492"/>
    <w:rsid w:val="00A72823"/>
    <w:rsid w:val="00A76974"/>
    <w:rsid w:val="00A84480"/>
    <w:rsid w:val="00A855DD"/>
    <w:rsid w:val="00A85678"/>
    <w:rsid w:val="00A925D5"/>
    <w:rsid w:val="00A94109"/>
    <w:rsid w:val="00A9689C"/>
    <w:rsid w:val="00AA1232"/>
    <w:rsid w:val="00AA1B4E"/>
    <w:rsid w:val="00AA6B6D"/>
    <w:rsid w:val="00AA6C1F"/>
    <w:rsid w:val="00AA75BE"/>
    <w:rsid w:val="00AB058A"/>
    <w:rsid w:val="00AB1051"/>
    <w:rsid w:val="00AB5F82"/>
    <w:rsid w:val="00AC0C9A"/>
    <w:rsid w:val="00AC271C"/>
    <w:rsid w:val="00AC650D"/>
    <w:rsid w:val="00AD0594"/>
    <w:rsid w:val="00AD3DCD"/>
    <w:rsid w:val="00AD73F0"/>
    <w:rsid w:val="00AD7E93"/>
    <w:rsid w:val="00AE0F8C"/>
    <w:rsid w:val="00AE1771"/>
    <w:rsid w:val="00AE2D90"/>
    <w:rsid w:val="00AE3674"/>
    <w:rsid w:val="00AE5465"/>
    <w:rsid w:val="00AE6946"/>
    <w:rsid w:val="00AE7DBA"/>
    <w:rsid w:val="00AF01ED"/>
    <w:rsid w:val="00AF039E"/>
    <w:rsid w:val="00AF650E"/>
    <w:rsid w:val="00B005A1"/>
    <w:rsid w:val="00B016A2"/>
    <w:rsid w:val="00B02859"/>
    <w:rsid w:val="00B03A70"/>
    <w:rsid w:val="00B047DD"/>
    <w:rsid w:val="00B0545F"/>
    <w:rsid w:val="00B05537"/>
    <w:rsid w:val="00B05802"/>
    <w:rsid w:val="00B06474"/>
    <w:rsid w:val="00B075F5"/>
    <w:rsid w:val="00B10C94"/>
    <w:rsid w:val="00B119C4"/>
    <w:rsid w:val="00B138E7"/>
    <w:rsid w:val="00B13B97"/>
    <w:rsid w:val="00B14A78"/>
    <w:rsid w:val="00B153A9"/>
    <w:rsid w:val="00B1559D"/>
    <w:rsid w:val="00B1636E"/>
    <w:rsid w:val="00B17D2E"/>
    <w:rsid w:val="00B2090C"/>
    <w:rsid w:val="00B20ADD"/>
    <w:rsid w:val="00B20CC1"/>
    <w:rsid w:val="00B21622"/>
    <w:rsid w:val="00B21BC4"/>
    <w:rsid w:val="00B2319F"/>
    <w:rsid w:val="00B2356F"/>
    <w:rsid w:val="00B23639"/>
    <w:rsid w:val="00B23A66"/>
    <w:rsid w:val="00B24AB9"/>
    <w:rsid w:val="00B24E8D"/>
    <w:rsid w:val="00B268B7"/>
    <w:rsid w:val="00B31724"/>
    <w:rsid w:val="00B32764"/>
    <w:rsid w:val="00B342CF"/>
    <w:rsid w:val="00B3436E"/>
    <w:rsid w:val="00B4084B"/>
    <w:rsid w:val="00B40C77"/>
    <w:rsid w:val="00B42ADF"/>
    <w:rsid w:val="00B50C82"/>
    <w:rsid w:val="00B51A64"/>
    <w:rsid w:val="00B534DE"/>
    <w:rsid w:val="00B53D72"/>
    <w:rsid w:val="00B56F86"/>
    <w:rsid w:val="00B57BCD"/>
    <w:rsid w:val="00B60AB4"/>
    <w:rsid w:val="00B61861"/>
    <w:rsid w:val="00B63603"/>
    <w:rsid w:val="00B64DB0"/>
    <w:rsid w:val="00B65923"/>
    <w:rsid w:val="00B65DA3"/>
    <w:rsid w:val="00B67B65"/>
    <w:rsid w:val="00B75FEF"/>
    <w:rsid w:val="00B76C22"/>
    <w:rsid w:val="00B7749C"/>
    <w:rsid w:val="00B80619"/>
    <w:rsid w:val="00B8364C"/>
    <w:rsid w:val="00B836A2"/>
    <w:rsid w:val="00B837E9"/>
    <w:rsid w:val="00B8437A"/>
    <w:rsid w:val="00B86A75"/>
    <w:rsid w:val="00B87CBD"/>
    <w:rsid w:val="00B901B0"/>
    <w:rsid w:val="00B9071B"/>
    <w:rsid w:val="00B92D7E"/>
    <w:rsid w:val="00B9372E"/>
    <w:rsid w:val="00B940D3"/>
    <w:rsid w:val="00B96721"/>
    <w:rsid w:val="00B971FC"/>
    <w:rsid w:val="00B9734C"/>
    <w:rsid w:val="00BA074A"/>
    <w:rsid w:val="00BA080C"/>
    <w:rsid w:val="00BA0CF4"/>
    <w:rsid w:val="00BA148F"/>
    <w:rsid w:val="00BB05D3"/>
    <w:rsid w:val="00BB130A"/>
    <w:rsid w:val="00BB17D0"/>
    <w:rsid w:val="00BB3333"/>
    <w:rsid w:val="00BB5322"/>
    <w:rsid w:val="00BB5DBB"/>
    <w:rsid w:val="00BC0B0F"/>
    <w:rsid w:val="00BC5382"/>
    <w:rsid w:val="00BC62DF"/>
    <w:rsid w:val="00BC6549"/>
    <w:rsid w:val="00BC7886"/>
    <w:rsid w:val="00BC7BFE"/>
    <w:rsid w:val="00BC7C3F"/>
    <w:rsid w:val="00BD1057"/>
    <w:rsid w:val="00BD152E"/>
    <w:rsid w:val="00BD16DC"/>
    <w:rsid w:val="00BD404A"/>
    <w:rsid w:val="00BD79F7"/>
    <w:rsid w:val="00BE0266"/>
    <w:rsid w:val="00BE0BB5"/>
    <w:rsid w:val="00BE32A4"/>
    <w:rsid w:val="00BE4237"/>
    <w:rsid w:val="00BE4CB3"/>
    <w:rsid w:val="00BE4CF6"/>
    <w:rsid w:val="00BE62CD"/>
    <w:rsid w:val="00BE7477"/>
    <w:rsid w:val="00BF11BF"/>
    <w:rsid w:val="00BF1BA0"/>
    <w:rsid w:val="00BF20F8"/>
    <w:rsid w:val="00BF37DC"/>
    <w:rsid w:val="00BF3EB7"/>
    <w:rsid w:val="00BF515C"/>
    <w:rsid w:val="00BF643D"/>
    <w:rsid w:val="00BF7137"/>
    <w:rsid w:val="00C01C09"/>
    <w:rsid w:val="00C03AE8"/>
    <w:rsid w:val="00C05A78"/>
    <w:rsid w:val="00C066B6"/>
    <w:rsid w:val="00C06862"/>
    <w:rsid w:val="00C128F1"/>
    <w:rsid w:val="00C13BF6"/>
    <w:rsid w:val="00C13CC0"/>
    <w:rsid w:val="00C1465E"/>
    <w:rsid w:val="00C14BC7"/>
    <w:rsid w:val="00C15A33"/>
    <w:rsid w:val="00C2226D"/>
    <w:rsid w:val="00C222C1"/>
    <w:rsid w:val="00C231A4"/>
    <w:rsid w:val="00C2367C"/>
    <w:rsid w:val="00C26C1B"/>
    <w:rsid w:val="00C308CA"/>
    <w:rsid w:val="00C32C5C"/>
    <w:rsid w:val="00C33AC6"/>
    <w:rsid w:val="00C36A5B"/>
    <w:rsid w:val="00C379B9"/>
    <w:rsid w:val="00C40851"/>
    <w:rsid w:val="00C4108B"/>
    <w:rsid w:val="00C4252B"/>
    <w:rsid w:val="00C43A5F"/>
    <w:rsid w:val="00C44E9A"/>
    <w:rsid w:val="00C451DB"/>
    <w:rsid w:val="00C46921"/>
    <w:rsid w:val="00C5046F"/>
    <w:rsid w:val="00C521FC"/>
    <w:rsid w:val="00C52CE1"/>
    <w:rsid w:val="00C54A05"/>
    <w:rsid w:val="00C5552A"/>
    <w:rsid w:val="00C557BD"/>
    <w:rsid w:val="00C563D3"/>
    <w:rsid w:val="00C56D01"/>
    <w:rsid w:val="00C60292"/>
    <w:rsid w:val="00C63ED9"/>
    <w:rsid w:val="00C65615"/>
    <w:rsid w:val="00C66F90"/>
    <w:rsid w:val="00C67429"/>
    <w:rsid w:val="00C67DE3"/>
    <w:rsid w:val="00C706BF"/>
    <w:rsid w:val="00C72ADF"/>
    <w:rsid w:val="00C74481"/>
    <w:rsid w:val="00C76C04"/>
    <w:rsid w:val="00C77BC7"/>
    <w:rsid w:val="00C809DF"/>
    <w:rsid w:val="00C81D46"/>
    <w:rsid w:val="00C829D9"/>
    <w:rsid w:val="00C85107"/>
    <w:rsid w:val="00C860EB"/>
    <w:rsid w:val="00C91A1F"/>
    <w:rsid w:val="00C922E6"/>
    <w:rsid w:val="00CA1F27"/>
    <w:rsid w:val="00CA31F0"/>
    <w:rsid w:val="00CA4D86"/>
    <w:rsid w:val="00CA6EEA"/>
    <w:rsid w:val="00CB3CE1"/>
    <w:rsid w:val="00CB4F06"/>
    <w:rsid w:val="00CB5F7B"/>
    <w:rsid w:val="00CC04AD"/>
    <w:rsid w:val="00CC6C07"/>
    <w:rsid w:val="00CC7BF2"/>
    <w:rsid w:val="00CD1C8E"/>
    <w:rsid w:val="00CD42B0"/>
    <w:rsid w:val="00CD5966"/>
    <w:rsid w:val="00CE0A40"/>
    <w:rsid w:val="00CE0B0A"/>
    <w:rsid w:val="00CE2E78"/>
    <w:rsid w:val="00CF011C"/>
    <w:rsid w:val="00CF04CA"/>
    <w:rsid w:val="00CF0E4D"/>
    <w:rsid w:val="00CF3D26"/>
    <w:rsid w:val="00CF52E8"/>
    <w:rsid w:val="00CF70D6"/>
    <w:rsid w:val="00D01442"/>
    <w:rsid w:val="00D01644"/>
    <w:rsid w:val="00D04F69"/>
    <w:rsid w:val="00D05BFF"/>
    <w:rsid w:val="00D05C88"/>
    <w:rsid w:val="00D114DA"/>
    <w:rsid w:val="00D13BCF"/>
    <w:rsid w:val="00D167EE"/>
    <w:rsid w:val="00D16897"/>
    <w:rsid w:val="00D200C5"/>
    <w:rsid w:val="00D2031B"/>
    <w:rsid w:val="00D2351C"/>
    <w:rsid w:val="00D23FC3"/>
    <w:rsid w:val="00D2529A"/>
    <w:rsid w:val="00D25B61"/>
    <w:rsid w:val="00D26D4F"/>
    <w:rsid w:val="00D27743"/>
    <w:rsid w:val="00D32559"/>
    <w:rsid w:val="00D357E8"/>
    <w:rsid w:val="00D35D47"/>
    <w:rsid w:val="00D40139"/>
    <w:rsid w:val="00D40EE1"/>
    <w:rsid w:val="00D422B2"/>
    <w:rsid w:val="00D443B1"/>
    <w:rsid w:val="00D46035"/>
    <w:rsid w:val="00D46BA3"/>
    <w:rsid w:val="00D509FD"/>
    <w:rsid w:val="00D53320"/>
    <w:rsid w:val="00D57DB0"/>
    <w:rsid w:val="00D62004"/>
    <w:rsid w:val="00D62E19"/>
    <w:rsid w:val="00D65D01"/>
    <w:rsid w:val="00D70EF2"/>
    <w:rsid w:val="00D71AA1"/>
    <w:rsid w:val="00D74C10"/>
    <w:rsid w:val="00D75363"/>
    <w:rsid w:val="00D807FB"/>
    <w:rsid w:val="00D848B6"/>
    <w:rsid w:val="00D852AB"/>
    <w:rsid w:val="00D86BAE"/>
    <w:rsid w:val="00D875B0"/>
    <w:rsid w:val="00D87EC4"/>
    <w:rsid w:val="00D92FAD"/>
    <w:rsid w:val="00D93238"/>
    <w:rsid w:val="00D932D8"/>
    <w:rsid w:val="00D93402"/>
    <w:rsid w:val="00D93832"/>
    <w:rsid w:val="00D9399B"/>
    <w:rsid w:val="00D947EB"/>
    <w:rsid w:val="00DA205A"/>
    <w:rsid w:val="00DA56C4"/>
    <w:rsid w:val="00DA5C38"/>
    <w:rsid w:val="00DA5D16"/>
    <w:rsid w:val="00DB3FB4"/>
    <w:rsid w:val="00DB3FCE"/>
    <w:rsid w:val="00DB697F"/>
    <w:rsid w:val="00DB795F"/>
    <w:rsid w:val="00DC53D6"/>
    <w:rsid w:val="00DC5708"/>
    <w:rsid w:val="00DC7335"/>
    <w:rsid w:val="00DD070B"/>
    <w:rsid w:val="00DD2114"/>
    <w:rsid w:val="00DD2A78"/>
    <w:rsid w:val="00DD2A90"/>
    <w:rsid w:val="00DD488A"/>
    <w:rsid w:val="00DD5301"/>
    <w:rsid w:val="00DE0E31"/>
    <w:rsid w:val="00DE0E89"/>
    <w:rsid w:val="00DE211C"/>
    <w:rsid w:val="00DE26AC"/>
    <w:rsid w:val="00DE2785"/>
    <w:rsid w:val="00DE3880"/>
    <w:rsid w:val="00DE3A5F"/>
    <w:rsid w:val="00DE53E9"/>
    <w:rsid w:val="00DE7CA5"/>
    <w:rsid w:val="00DF07F1"/>
    <w:rsid w:val="00DF4CA0"/>
    <w:rsid w:val="00DF65E9"/>
    <w:rsid w:val="00DF69DF"/>
    <w:rsid w:val="00DF6CE6"/>
    <w:rsid w:val="00DF7397"/>
    <w:rsid w:val="00DF7AF0"/>
    <w:rsid w:val="00E003C4"/>
    <w:rsid w:val="00E026DE"/>
    <w:rsid w:val="00E02D4A"/>
    <w:rsid w:val="00E058D9"/>
    <w:rsid w:val="00E07EC0"/>
    <w:rsid w:val="00E1034E"/>
    <w:rsid w:val="00E1236F"/>
    <w:rsid w:val="00E14BC4"/>
    <w:rsid w:val="00E1589C"/>
    <w:rsid w:val="00E165A0"/>
    <w:rsid w:val="00E16B54"/>
    <w:rsid w:val="00E1738F"/>
    <w:rsid w:val="00E174A2"/>
    <w:rsid w:val="00E17CDC"/>
    <w:rsid w:val="00E23C33"/>
    <w:rsid w:val="00E25600"/>
    <w:rsid w:val="00E2743C"/>
    <w:rsid w:val="00E30AEF"/>
    <w:rsid w:val="00E31C6C"/>
    <w:rsid w:val="00E336D8"/>
    <w:rsid w:val="00E33A58"/>
    <w:rsid w:val="00E34517"/>
    <w:rsid w:val="00E3513D"/>
    <w:rsid w:val="00E370B8"/>
    <w:rsid w:val="00E374C5"/>
    <w:rsid w:val="00E43247"/>
    <w:rsid w:val="00E447E0"/>
    <w:rsid w:val="00E4506D"/>
    <w:rsid w:val="00E47B62"/>
    <w:rsid w:val="00E51149"/>
    <w:rsid w:val="00E54483"/>
    <w:rsid w:val="00E54ACF"/>
    <w:rsid w:val="00E558E5"/>
    <w:rsid w:val="00E55A29"/>
    <w:rsid w:val="00E57473"/>
    <w:rsid w:val="00E57A57"/>
    <w:rsid w:val="00E60209"/>
    <w:rsid w:val="00E6168F"/>
    <w:rsid w:val="00E6330B"/>
    <w:rsid w:val="00E6357D"/>
    <w:rsid w:val="00E65BBA"/>
    <w:rsid w:val="00E6621F"/>
    <w:rsid w:val="00E6626C"/>
    <w:rsid w:val="00E66548"/>
    <w:rsid w:val="00E665C2"/>
    <w:rsid w:val="00E67B35"/>
    <w:rsid w:val="00E73D2F"/>
    <w:rsid w:val="00E742EF"/>
    <w:rsid w:val="00E74FA0"/>
    <w:rsid w:val="00E76266"/>
    <w:rsid w:val="00E7697F"/>
    <w:rsid w:val="00E76BB3"/>
    <w:rsid w:val="00E77365"/>
    <w:rsid w:val="00E77526"/>
    <w:rsid w:val="00E776F6"/>
    <w:rsid w:val="00E805B5"/>
    <w:rsid w:val="00E8155F"/>
    <w:rsid w:val="00E90F7B"/>
    <w:rsid w:val="00E93878"/>
    <w:rsid w:val="00E95254"/>
    <w:rsid w:val="00E954F3"/>
    <w:rsid w:val="00EA1DA7"/>
    <w:rsid w:val="00EA3210"/>
    <w:rsid w:val="00EA3393"/>
    <w:rsid w:val="00EA4BBF"/>
    <w:rsid w:val="00EA7E6C"/>
    <w:rsid w:val="00EB0CB7"/>
    <w:rsid w:val="00EB1988"/>
    <w:rsid w:val="00EB3A42"/>
    <w:rsid w:val="00EB3C27"/>
    <w:rsid w:val="00EB4B6C"/>
    <w:rsid w:val="00EB5C81"/>
    <w:rsid w:val="00EB650F"/>
    <w:rsid w:val="00EB68EA"/>
    <w:rsid w:val="00EC4392"/>
    <w:rsid w:val="00EC64A4"/>
    <w:rsid w:val="00ED4AD4"/>
    <w:rsid w:val="00ED51C3"/>
    <w:rsid w:val="00ED6AEB"/>
    <w:rsid w:val="00ED7408"/>
    <w:rsid w:val="00EE3114"/>
    <w:rsid w:val="00EE355E"/>
    <w:rsid w:val="00EE4078"/>
    <w:rsid w:val="00EE4B5C"/>
    <w:rsid w:val="00EE6E05"/>
    <w:rsid w:val="00EF42CB"/>
    <w:rsid w:val="00F00937"/>
    <w:rsid w:val="00F045F3"/>
    <w:rsid w:val="00F057BD"/>
    <w:rsid w:val="00F05DBE"/>
    <w:rsid w:val="00F06D27"/>
    <w:rsid w:val="00F10F77"/>
    <w:rsid w:val="00F11538"/>
    <w:rsid w:val="00F13920"/>
    <w:rsid w:val="00F13A8B"/>
    <w:rsid w:val="00F13FDA"/>
    <w:rsid w:val="00F148CA"/>
    <w:rsid w:val="00F152A0"/>
    <w:rsid w:val="00F15308"/>
    <w:rsid w:val="00F156E3"/>
    <w:rsid w:val="00F16C27"/>
    <w:rsid w:val="00F177AA"/>
    <w:rsid w:val="00F212DC"/>
    <w:rsid w:val="00F21952"/>
    <w:rsid w:val="00F23D2B"/>
    <w:rsid w:val="00F274FC"/>
    <w:rsid w:val="00F27736"/>
    <w:rsid w:val="00F27AF8"/>
    <w:rsid w:val="00F32EEA"/>
    <w:rsid w:val="00F335C2"/>
    <w:rsid w:val="00F36CFE"/>
    <w:rsid w:val="00F370DA"/>
    <w:rsid w:val="00F4070E"/>
    <w:rsid w:val="00F40887"/>
    <w:rsid w:val="00F41E7B"/>
    <w:rsid w:val="00F424C7"/>
    <w:rsid w:val="00F42D42"/>
    <w:rsid w:val="00F44139"/>
    <w:rsid w:val="00F45C65"/>
    <w:rsid w:val="00F46DB2"/>
    <w:rsid w:val="00F46DF7"/>
    <w:rsid w:val="00F512A3"/>
    <w:rsid w:val="00F51B91"/>
    <w:rsid w:val="00F51BEF"/>
    <w:rsid w:val="00F53778"/>
    <w:rsid w:val="00F53F2D"/>
    <w:rsid w:val="00F63032"/>
    <w:rsid w:val="00F64EE0"/>
    <w:rsid w:val="00F66E18"/>
    <w:rsid w:val="00F673B7"/>
    <w:rsid w:val="00F67548"/>
    <w:rsid w:val="00F67E6F"/>
    <w:rsid w:val="00F71804"/>
    <w:rsid w:val="00F7183D"/>
    <w:rsid w:val="00F72CFB"/>
    <w:rsid w:val="00F73BD6"/>
    <w:rsid w:val="00F758EB"/>
    <w:rsid w:val="00F75D11"/>
    <w:rsid w:val="00F81BF8"/>
    <w:rsid w:val="00F81C5F"/>
    <w:rsid w:val="00F85E84"/>
    <w:rsid w:val="00F90352"/>
    <w:rsid w:val="00F908B6"/>
    <w:rsid w:val="00F92592"/>
    <w:rsid w:val="00F941E4"/>
    <w:rsid w:val="00F961F8"/>
    <w:rsid w:val="00F9620E"/>
    <w:rsid w:val="00F96B79"/>
    <w:rsid w:val="00FA22C1"/>
    <w:rsid w:val="00FA25D5"/>
    <w:rsid w:val="00FA3689"/>
    <w:rsid w:val="00FA4F42"/>
    <w:rsid w:val="00FA5286"/>
    <w:rsid w:val="00FA6C87"/>
    <w:rsid w:val="00FA7D85"/>
    <w:rsid w:val="00FB1796"/>
    <w:rsid w:val="00FB1AD7"/>
    <w:rsid w:val="00FB2A45"/>
    <w:rsid w:val="00FB44E4"/>
    <w:rsid w:val="00FC205D"/>
    <w:rsid w:val="00FC34A2"/>
    <w:rsid w:val="00FC4D59"/>
    <w:rsid w:val="00FD0913"/>
    <w:rsid w:val="00FD1654"/>
    <w:rsid w:val="00FD3247"/>
    <w:rsid w:val="00FD50FD"/>
    <w:rsid w:val="00FD667E"/>
    <w:rsid w:val="00FE15FB"/>
    <w:rsid w:val="00FE2E6C"/>
    <w:rsid w:val="00FE43BF"/>
    <w:rsid w:val="00FE4E8F"/>
    <w:rsid w:val="00FE59D2"/>
    <w:rsid w:val="00FE5E8B"/>
    <w:rsid w:val="00FE5FBE"/>
    <w:rsid w:val="00FE7603"/>
    <w:rsid w:val="00FF0AF1"/>
    <w:rsid w:val="00FF31A3"/>
    <w:rsid w:val="00FF36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02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link w:val="Titolo1Carattere"/>
    <w:uiPriority w:val="9"/>
    <w:qFormat/>
    <w:rsid w:val="001E0A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1E0AC0"/>
    <w:pPr>
      <w:spacing w:before="100" w:beforeAutospacing="1" w:after="100" w:afterAutospacing="1"/>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qFormat/>
    <w:rsid w:val="005B7D2E"/>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A0B"/>
    <w:pPr>
      <w:tabs>
        <w:tab w:val="center" w:pos="4819"/>
        <w:tab w:val="right" w:pos="9638"/>
      </w:tabs>
    </w:pPr>
  </w:style>
  <w:style w:type="character" w:customStyle="1" w:styleId="IntestazioneCarattere">
    <w:name w:val="Intestazione Carattere"/>
    <w:basedOn w:val="Carpredefinitoparagrafo"/>
    <w:link w:val="Intestazione"/>
    <w:uiPriority w:val="99"/>
    <w:rsid w:val="004F1A0B"/>
  </w:style>
  <w:style w:type="paragraph" w:styleId="Pidipagina">
    <w:name w:val="footer"/>
    <w:basedOn w:val="Normale"/>
    <w:link w:val="PidipaginaCarattere"/>
    <w:uiPriority w:val="99"/>
    <w:unhideWhenUsed/>
    <w:rsid w:val="004F1A0B"/>
    <w:pPr>
      <w:tabs>
        <w:tab w:val="center" w:pos="4819"/>
        <w:tab w:val="right" w:pos="9638"/>
      </w:tabs>
    </w:pPr>
  </w:style>
  <w:style w:type="character" w:customStyle="1" w:styleId="PidipaginaCarattere">
    <w:name w:val="Piè di pagina Carattere"/>
    <w:basedOn w:val="Carpredefinitoparagrafo"/>
    <w:link w:val="Pidipagina"/>
    <w:uiPriority w:val="99"/>
    <w:rsid w:val="004F1A0B"/>
  </w:style>
  <w:style w:type="paragraph" w:styleId="Testofumetto">
    <w:name w:val="Balloon Text"/>
    <w:basedOn w:val="Normale"/>
    <w:link w:val="TestofumettoCarattere"/>
    <w:uiPriority w:val="99"/>
    <w:semiHidden/>
    <w:unhideWhenUsed/>
    <w:rsid w:val="004F1A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A0B"/>
    <w:rPr>
      <w:rFonts w:ascii="Lucida Grande" w:hAnsi="Lucida Grande" w:cs="Lucida Grande"/>
      <w:sz w:val="18"/>
      <w:szCs w:val="18"/>
    </w:rPr>
  </w:style>
  <w:style w:type="character" w:styleId="Collegamentoipertestuale">
    <w:name w:val="Hyperlink"/>
    <w:basedOn w:val="Carpredefinitoparagrafo"/>
    <w:uiPriority w:val="99"/>
    <w:unhideWhenUsed/>
    <w:rsid w:val="004F1A0B"/>
    <w:rPr>
      <w:color w:val="0000FF" w:themeColor="hyperlink"/>
      <w:u w:val="single"/>
    </w:rPr>
  </w:style>
  <w:style w:type="paragraph" w:styleId="Revisione">
    <w:name w:val="Revision"/>
    <w:hidden/>
    <w:uiPriority w:val="99"/>
    <w:semiHidden/>
    <w:rsid w:val="00C01C09"/>
  </w:style>
  <w:style w:type="paragraph" w:styleId="Paragrafoelenco">
    <w:name w:val="List Paragraph"/>
    <w:basedOn w:val="Normale"/>
    <w:uiPriority w:val="34"/>
    <w:qFormat/>
    <w:rsid w:val="001D6556"/>
    <w:pPr>
      <w:ind w:left="720"/>
      <w:contextualSpacing/>
    </w:pPr>
  </w:style>
  <w:style w:type="table" w:styleId="Grigliatabella">
    <w:name w:val="Table Grid"/>
    <w:basedOn w:val="Tabellanormale"/>
    <w:uiPriority w:val="59"/>
    <w:rsid w:val="0066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853A6"/>
    <w:rPr>
      <w:color w:val="800080" w:themeColor="followedHyperlink"/>
      <w:u w:val="single"/>
    </w:rPr>
  </w:style>
  <w:style w:type="character" w:customStyle="1" w:styleId="Titolo1Carattere">
    <w:name w:val="Titolo 1 Carattere"/>
    <w:basedOn w:val="Carpredefinitoparagrafo"/>
    <w:link w:val="Titolo1"/>
    <w:uiPriority w:val="9"/>
    <w:rsid w:val="001E0AC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1E0AC0"/>
    <w:rPr>
      <w:rFonts w:ascii="Times New Roman" w:eastAsia="Times New Roman" w:hAnsi="Times New Roman" w:cs="Times New Roman"/>
      <w:b/>
      <w:bCs/>
      <w:sz w:val="36"/>
      <w:szCs w:val="36"/>
    </w:rPr>
  </w:style>
  <w:style w:type="paragraph" w:styleId="NormaleWeb">
    <w:name w:val="Normal (Web)"/>
    <w:basedOn w:val="Normale"/>
    <w:uiPriority w:val="99"/>
    <w:unhideWhenUsed/>
    <w:rsid w:val="001E0AC0"/>
    <w:pPr>
      <w:spacing w:before="100" w:beforeAutospacing="1" w:after="100" w:afterAutospacing="1"/>
    </w:pPr>
    <w:rPr>
      <w:rFonts w:ascii="Times New Roman" w:eastAsia="Times New Roman" w:hAnsi="Times New Roman" w:cs="Times New Roman"/>
    </w:rPr>
  </w:style>
  <w:style w:type="paragraph" w:customStyle="1" w:styleId="msolistparagraph0">
    <w:name w:val="msolistparagraph"/>
    <w:basedOn w:val="Normale"/>
    <w:rsid w:val="00C46921"/>
    <w:pPr>
      <w:ind w:left="720"/>
    </w:pPr>
    <w:rPr>
      <w:rFonts w:ascii="Times New Roman" w:eastAsia="MS Mincho" w:hAnsi="Times New Roman" w:cs="Times New Roman"/>
      <w:lang w:eastAsia="ja-JP"/>
    </w:rPr>
  </w:style>
  <w:style w:type="paragraph" w:customStyle="1" w:styleId="Default">
    <w:name w:val="Default"/>
    <w:rsid w:val="00D46035"/>
    <w:pPr>
      <w:autoSpaceDE w:val="0"/>
      <w:autoSpaceDN w:val="0"/>
      <w:adjustRightInd w:val="0"/>
    </w:pPr>
    <w:rPr>
      <w:rFonts w:ascii="Portrait Text Regular" w:hAnsi="Portrait Text Regular" w:cs="Portrait Text Regular"/>
      <w:color w:val="000000"/>
    </w:rPr>
  </w:style>
  <w:style w:type="character" w:customStyle="1" w:styleId="A1">
    <w:name w:val="A1"/>
    <w:uiPriority w:val="99"/>
    <w:rsid w:val="00D46035"/>
    <w:rPr>
      <w:rFonts w:cs="Portrait Text Regular"/>
      <w:color w:val="000000"/>
      <w:sz w:val="36"/>
      <w:szCs w:val="36"/>
    </w:rPr>
  </w:style>
  <w:style w:type="paragraph" w:customStyle="1" w:styleId="Pa1">
    <w:name w:val="Pa1"/>
    <w:basedOn w:val="Default"/>
    <w:next w:val="Default"/>
    <w:uiPriority w:val="99"/>
    <w:rsid w:val="00F05DBE"/>
    <w:pPr>
      <w:spacing w:line="241" w:lineRule="atLeast"/>
    </w:pPr>
    <w:rPr>
      <w:rFonts w:ascii="Portrait Text Regular 2" w:hAnsi="Portrait Text Regular 2" w:cstheme="minorBidi"/>
      <w:color w:val="auto"/>
    </w:rPr>
  </w:style>
  <w:style w:type="character" w:customStyle="1" w:styleId="A3">
    <w:name w:val="A3"/>
    <w:uiPriority w:val="99"/>
    <w:rsid w:val="00F05DBE"/>
    <w:rPr>
      <w:rFonts w:cs="Portrait Text Regular 2"/>
      <w:color w:val="000000"/>
      <w:sz w:val="20"/>
      <w:szCs w:val="20"/>
    </w:rPr>
  </w:style>
  <w:style w:type="paragraph" w:customStyle="1" w:styleId="testolight">
    <w:name w:val="testo light"/>
    <w:basedOn w:val="Normale"/>
    <w:uiPriority w:val="99"/>
    <w:rsid w:val="006E5B2B"/>
    <w:pPr>
      <w:widowControl w:val="0"/>
      <w:suppressAutoHyphens/>
      <w:autoSpaceDE w:val="0"/>
      <w:autoSpaceDN w:val="0"/>
      <w:adjustRightInd w:val="0"/>
      <w:spacing w:line="240" w:lineRule="atLeast"/>
      <w:textAlignment w:val="center"/>
    </w:pPr>
    <w:rPr>
      <w:rFonts w:ascii="HelveticaNeue-Light" w:eastAsia="Times New Roman" w:hAnsi="HelveticaNeue-Light" w:cs="HelveticaNeue-Light"/>
      <w:color w:val="000000"/>
      <w:sz w:val="19"/>
      <w:szCs w:val="19"/>
    </w:rPr>
  </w:style>
  <w:style w:type="character" w:customStyle="1" w:styleId="Titolo5Carattere">
    <w:name w:val="Titolo 5 Carattere"/>
    <w:basedOn w:val="Carpredefinitoparagrafo"/>
    <w:link w:val="Titolo5"/>
    <w:uiPriority w:val="9"/>
    <w:rsid w:val="005B7D2E"/>
    <w:rPr>
      <w:rFonts w:ascii="Calibri" w:eastAsia="Times New Roman" w:hAnsi="Calibri" w:cs="Times New Roman"/>
      <w:b/>
      <w:bCs/>
      <w:i/>
      <w:iCs/>
      <w:sz w:val="26"/>
      <w:szCs w:val="26"/>
    </w:rPr>
  </w:style>
  <w:style w:type="character" w:styleId="Enfasicorsivo">
    <w:name w:val="Emphasis"/>
    <w:basedOn w:val="Carpredefinitoparagrafo"/>
    <w:uiPriority w:val="20"/>
    <w:qFormat/>
    <w:rsid w:val="00727BF4"/>
    <w:rPr>
      <w:i/>
      <w:iCs/>
    </w:rPr>
  </w:style>
  <w:style w:type="character" w:styleId="Enfasigrassetto">
    <w:name w:val="Strong"/>
    <w:basedOn w:val="Carpredefinitoparagrafo"/>
    <w:uiPriority w:val="22"/>
    <w:qFormat/>
    <w:rsid w:val="008C0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link w:val="Titolo1Carattere"/>
    <w:uiPriority w:val="9"/>
    <w:qFormat/>
    <w:rsid w:val="001E0A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1E0AC0"/>
    <w:pPr>
      <w:spacing w:before="100" w:beforeAutospacing="1" w:after="100" w:afterAutospacing="1"/>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qFormat/>
    <w:rsid w:val="005B7D2E"/>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A0B"/>
    <w:pPr>
      <w:tabs>
        <w:tab w:val="center" w:pos="4819"/>
        <w:tab w:val="right" w:pos="9638"/>
      </w:tabs>
    </w:pPr>
  </w:style>
  <w:style w:type="character" w:customStyle="1" w:styleId="IntestazioneCarattere">
    <w:name w:val="Intestazione Carattere"/>
    <w:basedOn w:val="Carpredefinitoparagrafo"/>
    <w:link w:val="Intestazione"/>
    <w:uiPriority w:val="99"/>
    <w:rsid w:val="004F1A0B"/>
  </w:style>
  <w:style w:type="paragraph" w:styleId="Pidipagina">
    <w:name w:val="footer"/>
    <w:basedOn w:val="Normale"/>
    <w:link w:val="PidipaginaCarattere"/>
    <w:uiPriority w:val="99"/>
    <w:unhideWhenUsed/>
    <w:rsid w:val="004F1A0B"/>
    <w:pPr>
      <w:tabs>
        <w:tab w:val="center" w:pos="4819"/>
        <w:tab w:val="right" w:pos="9638"/>
      </w:tabs>
    </w:pPr>
  </w:style>
  <w:style w:type="character" w:customStyle="1" w:styleId="PidipaginaCarattere">
    <w:name w:val="Piè di pagina Carattere"/>
    <w:basedOn w:val="Carpredefinitoparagrafo"/>
    <w:link w:val="Pidipagina"/>
    <w:uiPriority w:val="99"/>
    <w:rsid w:val="004F1A0B"/>
  </w:style>
  <w:style w:type="paragraph" w:styleId="Testofumetto">
    <w:name w:val="Balloon Text"/>
    <w:basedOn w:val="Normale"/>
    <w:link w:val="TestofumettoCarattere"/>
    <w:uiPriority w:val="99"/>
    <w:semiHidden/>
    <w:unhideWhenUsed/>
    <w:rsid w:val="004F1A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A0B"/>
    <w:rPr>
      <w:rFonts w:ascii="Lucida Grande" w:hAnsi="Lucida Grande" w:cs="Lucida Grande"/>
      <w:sz w:val="18"/>
      <w:szCs w:val="18"/>
    </w:rPr>
  </w:style>
  <w:style w:type="character" w:styleId="Collegamentoipertestuale">
    <w:name w:val="Hyperlink"/>
    <w:basedOn w:val="Carpredefinitoparagrafo"/>
    <w:uiPriority w:val="99"/>
    <w:unhideWhenUsed/>
    <w:rsid w:val="004F1A0B"/>
    <w:rPr>
      <w:color w:val="0000FF" w:themeColor="hyperlink"/>
      <w:u w:val="single"/>
    </w:rPr>
  </w:style>
  <w:style w:type="paragraph" w:styleId="Revisione">
    <w:name w:val="Revision"/>
    <w:hidden/>
    <w:uiPriority w:val="99"/>
    <w:semiHidden/>
    <w:rsid w:val="00C01C09"/>
  </w:style>
  <w:style w:type="paragraph" w:styleId="Paragrafoelenco">
    <w:name w:val="List Paragraph"/>
    <w:basedOn w:val="Normale"/>
    <w:uiPriority w:val="34"/>
    <w:qFormat/>
    <w:rsid w:val="001D6556"/>
    <w:pPr>
      <w:ind w:left="720"/>
      <w:contextualSpacing/>
    </w:pPr>
  </w:style>
  <w:style w:type="table" w:styleId="Grigliatabella">
    <w:name w:val="Table Grid"/>
    <w:basedOn w:val="Tabellanormale"/>
    <w:uiPriority w:val="59"/>
    <w:rsid w:val="0066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853A6"/>
    <w:rPr>
      <w:color w:val="800080" w:themeColor="followedHyperlink"/>
      <w:u w:val="single"/>
    </w:rPr>
  </w:style>
  <w:style w:type="character" w:customStyle="1" w:styleId="Titolo1Carattere">
    <w:name w:val="Titolo 1 Carattere"/>
    <w:basedOn w:val="Carpredefinitoparagrafo"/>
    <w:link w:val="Titolo1"/>
    <w:uiPriority w:val="9"/>
    <w:rsid w:val="001E0AC0"/>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1E0AC0"/>
    <w:rPr>
      <w:rFonts w:ascii="Times New Roman" w:eastAsia="Times New Roman" w:hAnsi="Times New Roman" w:cs="Times New Roman"/>
      <w:b/>
      <w:bCs/>
      <w:sz w:val="36"/>
      <w:szCs w:val="36"/>
    </w:rPr>
  </w:style>
  <w:style w:type="paragraph" w:styleId="NormaleWeb">
    <w:name w:val="Normal (Web)"/>
    <w:basedOn w:val="Normale"/>
    <w:uiPriority w:val="99"/>
    <w:unhideWhenUsed/>
    <w:rsid w:val="001E0AC0"/>
    <w:pPr>
      <w:spacing w:before="100" w:beforeAutospacing="1" w:after="100" w:afterAutospacing="1"/>
    </w:pPr>
    <w:rPr>
      <w:rFonts w:ascii="Times New Roman" w:eastAsia="Times New Roman" w:hAnsi="Times New Roman" w:cs="Times New Roman"/>
    </w:rPr>
  </w:style>
  <w:style w:type="paragraph" w:customStyle="1" w:styleId="msolistparagraph0">
    <w:name w:val="msolistparagraph"/>
    <w:basedOn w:val="Normale"/>
    <w:rsid w:val="00C46921"/>
    <w:pPr>
      <w:ind w:left="720"/>
    </w:pPr>
    <w:rPr>
      <w:rFonts w:ascii="Times New Roman" w:eastAsia="MS Mincho" w:hAnsi="Times New Roman" w:cs="Times New Roman"/>
      <w:lang w:eastAsia="ja-JP"/>
    </w:rPr>
  </w:style>
  <w:style w:type="paragraph" w:customStyle="1" w:styleId="Default">
    <w:name w:val="Default"/>
    <w:rsid w:val="00D46035"/>
    <w:pPr>
      <w:autoSpaceDE w:val="0"/>
      <w:autoSpaceDN w:val="0"/>
      <w:adjustRightInd w:val="0"/>
    </w:pPr>
    <w:rPr>
      <w:rFonts w:ascii="Portrait Text Regular" w:hAnsi="Portrait Text Regular" w:cs="Portrait Text Regular"/>
      <w:color w:val="000000"/>
    </w:rPr>
  </w:style>
  <w:style w:type="character" w:customStyle="1" w:styleId="A1">
    <w:name w:val="A1"/>
    <w:uiPriority w:val="99"/>
    <w:rsid w:val="00D46035"/>
    <w:rPr>
      <w:rFonts w:cs="Portrait Text Regular"/>
      <w:color w:val="000000"/>
      <w:sz w:val="36"/>
      <w:szCs w:val="36"/>
    </w:rPr>
  </w:style>
  <w:style w:type="paragraph" w:customStyle="1" w:styleId="Pa1">
    <w:name w:val="Pa1"/>
    <w:basedOn w:val="Default"/>
    <w:next w:val="Default"/>
    <w:uiPriority w:val="99"/>
    <w:rsid w:val="00F05DBE"/>
    <w:pPr>
      <w:spacing w:line="241" w:lineRule="atLeast"/>
    </w:pPr>
    <w:rPr>
      <w:rFonts w:ascii="Portrait Text Regular 2" w:hAnsi="Portrait Text Regular 2" w:cstheme="minorBidi"/>
      <w:color w:val="auto"/>
    </w:rPr>
  </w:style>
  <w:style w:type="character" w:customStyle="1" w:styleId="A3">
    <w:name w:val="A3"/>
    <w:uiPriority w:val="99"/>
    <w:rsid w:val="00F05DBE"/>
    <w:rPr>
      <w:rFonts w:cs="Portrait Text Regular 2"/>
      <w:color w:val="000000"/>
      <w:sz w:val="20"/>
      <w:szCs w:val="20"/>
    </w:rPr>
  </w:style>
  <w:style w:type="paragraph" w:customStyle="1" w:styleId="testolight">
    <w:name w:val="testo light"/>
    <w:basedOn w:val="Normale"/>
    <w:uiPriority w:val="99"/>
    <w:rsid w:val="006E5B2B"/>
    <w:pPr>
      <w:widowControl w:val="0"/>
      <w:suppressAutoHyphens/>
      <w:autoSpaceDE w:val="0"/>
      <w:autoSpaceDN w:val="0"/>
      <w:adjustRightInd w:val="0"/>
      <w:spacing w:line="240" w:lineRule="atLeast"/>
      <w:textAlignment w:val="center"/>
    </w:pPr>
    <w:rPr>
      <w:rFonts w:ascii="HelveticaNeue-Light" w:eastAsia="Times New Roman" w:hAnsi="HelveticaNeue-Light" w:cs="HelveticaNeue-Light"/>
      <w:color w:val="000000"/>
      <w:sz w:val="19"/>
      <w:szCs w:val="19"/>
    </w:rPr>
  </w:style>
  <w:style w:type="character" w:customStyle="1" w:styleId="Titolo5Carattere">
    <w:name w:val="Titolo 5 Carattere"/>
    <w:basedOn w:val="Carpredefinitoparagrafo"/>
    <w:link w:val="Titolo5"/>
    <w:uiPriority w:val="9"/>
    <w:rsid w:val="005B7D2E"/>
    <w:rPr>
      <w:rFonts w:ascii="Calibri" w:eastAsia="Times New Roman" w:hAnsi="Calibri" w:cs="Times New Roman"/>
      <w:b/>
      <w:bCs/>
      <w:i/>
      <w:iCs/>
      <w:sz w:val="26"/>
      <w:szCs w:val="26"/>
    </w:rPr>
  </w:style>
  <w:style w:type="character" w:styleId="Enfasicorsivo">
    <w:name w:val="Emphasis"/>
    <w:basedOn w:val="Carpredefinitoparagrafo"/>
    <w:uiPriority w:val="20"/>
    <w:qFormat/>
    <w:rsid w:val="00727BF4"/>
    <w:rPr>
      <w:i/>
      <w:iCs/>
    </w:rPr>
  </w:style>
  <w:style w:type="character" w:styleId="Enfasigrassetto">
    <w:name w:val="Strong"/>
    <w:basedOn w:val="Carpredefinitoparagrafo"/>
    <w:uiPriority w:val="22"/>
    <w:qFormat/>
    <w:rsid w:val="008C0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10">
      <w:bodyDiv w:val="1"/>
      <w:marLeft w:val="0"/>
      <w:marRight w:val="0"/>
      <w:marTop w:val="0"/>
      <w:marBottom w:val="0"/>
      <w:divBdr>
        <w:top w:val="none" w:sz="0" w:space="0" w:color="auto"/>
        <w:left w:val="none" w:sz="0" w:space="0" w:color="auto"/>
        <w:bottom w:val="none" w:sz="0" w:space="0" w:color="auto"/>
        <w:right w:val="none" w:sz="0" w:space="0" w:color="auto"/>
      </w:divBdr>
    </w:div>
    <w:div w:id="18360087">
      <w:bodyDiv w:val="1"/>
      <w:marLeft w:val="0"/>
      <w:marRight w:val="0"/>
      <w:marTop w:val="0"/>
      <w:marBottom w:val="0"/>
      <w:divBdr>
        <w:top w:val="none" w:sz="0" w:space="0" w:color="auto"/>
        <w:left w:val="none" w:sz="0" w:space="0" w:color="auto"/>
        <w:bottom w:val="none" w:sz="0" w:space="0" w:color="auto"/>
        <w:right w:val="none" w:sz="0" w:space="0" w:color="auto"/>
      </w:divBdr>
    </w:div>
    <w:div w:id="78255408">
      <w:bodyDiv w:val="1"/>
      <w:marLeft w:val="0"/>
      <w:marRight w:val="0"/>
      <w:marTop w:val="0"/>
      <w:marBottom w:val="0"/>
      <w:divBdr>
        <w:top w:val="none" w:sz="0" w:space="0" w:color="auto"/>
        <w:left w:val="none" w:sz="0" w:space="0" w:color="auto"/>
        <w:bottom w:val="none" w:sz="0" w:space="0" w:color="auto"/>
        <w:right w:val="none" w:sz="0" w:space="0" w:color="auto"/>
      </w:divBdr>
    </w:div>
    <w:div w:id="109327672">
      <w:bodyDiv w:val="1"/>
      <w:marLeft w:val="0"/>
      <w:marRight w:val="0"/>
      <w:marTop w:val="0"/>
      <w:marBottom w:val="0"/>
      <w:divBdr>
        <w:top w:val="none" w:sz="0" w:space="0" w:color="auto"/>
        <w:left w:val="none" w:sz="0" w:space="0" w:color="auto"/>
        <w:bottom w:val="none" w:sz="0" w:space="0" w:color="auto"/>
        <w:right w:val="none" w:sz="0" w:space="0" w:color="auto"/>
      </w:divBdr>
      <w:divsChild>
        <w:div w:id="284762">
          <w:marLeft w:val="0"/>
          <w:marRight w:val="0"/>
          <w:marTop w:val="0"/>
          <w:marBottom w:val="0"/>
          <w:divBdr>
            <w:top w:val="none" w:sz="0" w:space="0" w:color="auto"/>
            <w:left w:val="none" w:sz="0" w:space="0" w:color="auto"/>
            <w:bottom w:val="none" w:sz="0" w:space="0" w:color="auto"/>
            <w:right w:val="none" w:sz="0" w:space="0" w:color="auto"/>
          </w:divBdr>
          <w:divsChild>
            <w:div w:id="336078030">
              <w:marLeft w:val="0"/>
              <w:marRight w:val="0"/>
              <w:marTop w:val="0"/>
              <w:marBottom w:val="0"/>
              <w:divBdr>
                <w:top w:val="none" w:sz="0" w:space="0" w:color="auto"/>
                <w:left w:val="none" w:sz="0" w:space="0" w:color="auto"/>
                <w:bottom w:val="none" w:sz="0" w:space="0" w:color="auto"/>
                <w:right w:val="none" w:sz="0" w:space="0" w:color="auto"/>
              </w:divBdr>
              <w:divsChild>
                <w:div w:id="259064989">
                  <w:marLeft w:val="0"/>
                  <w:marRight w:val="0"/>
                  <w:marTop w:val="0"/>
                  <w:marBottom w:val="0"/>
                  <w:divBdr>
                    <w:top w:val="none" w:sz="0" w:space="0" w:color="auto"/>
                    <w:left w:val="none" w:sz="0" w:space="0" w:color="auto"/>
                    <w:bottom w:val="none" w:sz="0" w:space="0" w:color="auto"/>
                    <w:right w:val="none" w:sz="0" w:space="0" w:color="auto"/>
                  </w:divBdr>
                  <w:divsChild>
                    <w:div w:id="1023090547">
                      <w:marLeft w:val="0"/>
                      <w:marRight w:val="0"/>
                      <w:marTop w:val="0"/>
                      <w:marBottom w:val="0"/>
                      <w:divBdr>
                        <w:top w:val="none" w:sz="0" w:space="0" w:color="auto"/>
                        <w:left w:val="none" w:sz="0" w:space="0" w:color="auto"/>
                        <w:bottom w:val="none" w:sz="0" w:space="0" w:color="auto"/>
                        <w:right w:val="none" w:sz="0" w:space="0" w:color="auto"/>
                      </w:divBdr>
                      <w:divsChild>
                        <w:div w:id="2114739355">
                          <w:marLeft w:val="0"/>
                          <w:marRight w:val="0"/>
                          <w:marTop w:val="0"/>
                          <w:marBottom w:val="0"/>
                          <w:divBdr>
                            <w:top w:val="none" w:sz="0" w:space="0" w:color="auto"/>
                            <w:left w:val="none" w:sz="0" w:space="0" w:color="auto"/>
                            <w:bottom w:val="none" w:sz="0" w:space="0" w:color="auto"/>
                            <w:right w:val="none" w:sz="0" w:space="0" w:color="auto"/>
                          </w:divBdr>
                          <w:divsChild>
                            <w:div w:id="1543246983">
                              <w:marLeft w:val="0"/>
                              <w:marRight w:val="0"/>
                              <w:marTop w:val="0"/>
                              <w:marBottom w:val="0"/>
                              <w:divBdr>
                                <w:top w:val="none" w:sz="0" w:space="0" w:color="auto"/>
                                <w:left w:val="none" w:sz="0" w:space="0" w:color="auto"/>
                                <w:bottom w:val="none" w:sz="0" w:space="0" w:color="auto"/>
                                <w:right w:val="none" w:sz="0" w:space="0" w:color="auto"/>
                              </w:divBdr>
                              <w:divsChild>
                                <w:div w:id="4062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9597">
      <w:bodyDiv w:val="1"/>
      <w:marLeft w:val="0"/>
      <w:marRight w:val="0"/>
      <w:marTop w:val="0"/>
      <w:marBottom w:val="0"/>
      <w:divBdr>
        <w:top w:val="none" w:sz="0" w:space="0" w:color="auto"/>
        <w:left w:val="none" w:sz="0" w:space="0" w:color="auto"/>
        <w:bottom w:val="none" w:sz="0" w:space="0" w:color="auto"/>
        <w:right w:val="none" w:sz="0" w:space="0" w:color="auto"/>
      </w:divBdr>
    </w:div>
    <w:div w:id="184371871">
      <w:bodyDiv w:val="1"/>
      <w:marLeft w:val="0"/>
      <w:marRight w:val="0"/>
      <w:marTop w:val="0"/>
      <w:marBottom w:val="0"/>
      <w:divBdr>
        <w:top w:val="none" w:sz="0" w:space="0" w:color="auto"/>
        <w:left w:val="none" w:sz="0" w:space="0" w:color="auto"/>
        <w:bottom w:val="none" w:sz="0" w:space="0" w:color="auto"/>
        <w:right w:val="none" w:sz="0" w:space="0" w:color="auto"/>
      </w:divBdr>
    </w:div>
    <w:div w:id="198666584">
      <w:bodyDiv w:val="1"/>
      <w:marLeft w:val="0"/>
      <w:marRight w:val="0"/>
      <w:marTop w:val="0"/>
      <w:marBottom w:val="0"/>
      <w:divBdr>
        <w:top w:val="none" w:sz="0" w:space="0" w:color="auto"/>
        <w:left w:val="none" w:sz="0" w:space="0" w:color="auto"/>
        <w:bottom w:val="none" w:sz="0" w:space="0" w:color="auto"/>
        <w:right w:val="none" w:sz="0" w:space="0" w:color="auto"/>
      </w:divBdr>
    </w:div>
    <w:div w:id="252863854">
      <w:bodyDiv w:val="1"/>
      <w:marLeft w:val="0"/>
      <w:marRight w:val="0"/>
      <w:marTop w:val="0"/>
      <w:marBottom w:val="0"/>
      <w:divBdr>
        <w:top w:val="none" w:sz="0" w:space="0" w:color="auto"/>
        <w:left w:val="none" w:sz="0" w:space="0" w:color="auto"/>
        <w:bottom w:val="none" w:sz="0" w:space="0" w:color="auto"/>
        <w:right w:val="none" w:sz="0" w:space="0" w:color="auto"/>
      </w:divBdr>
    </w:div>
    <w:div w:id="320037512">
      <w:bodyDiv w:val="1"/>
      <w:marLeft w:val="0"/>
      <w:marRight w:val="0"/>
      <w:marTop w:val="0"/>
      <w:marBottom w:val="0"/>
      <w:divBdr>
        <w:top w:val="none" w:sz="0" w:space="0" w:color="auto"/>
        <w:left w:val="none" w:sz="0" w:space="0" w:color="auto"/>
        <w:bottom w:val="none" w:sz="0" w:space="0" w:color="auto"/>
        <w:right w:val="none" w:sz="0" w:space="0" w:color="auto"/>
      </w:divBdr>
    </w:div>
    <w:div w:id="441341241">
      <w:bodyDiv w:val="1"/>
      <w:marLeft w:val="0"/>
      <w:marRight w:val="0"/>
      <w:marTop w:val="0"/>
      <w:marBottom w:val="0"/>
      <w:divBdr>
        <w:top w:val="none" w:sz="0" w:space="0" w:color="auto"/>
        <w:left w:val="none" w:sz="0" w:space="0" w:color="auto"/>
        <w:bottom w:val="none" w:sz="0" w:space="0" w:color="auto"/>
        <w:right w:val="none" w:sz="0" w:space="0" w:color="auto"/>
      </w:divBdr>
    </w:div>
    <w:div w:id="470638544">
      <w:bodyDiv w:val="1"/>
      <w:marLeft w:val="0"/>
      <w:marRight w:val="0"/>
      <w:marTop w:val="0"/>
      <w:marBottom w:val="0"/>
      <w:divBdr>
        <w:top w:val="none" w:sz="0" w:space="0" w:color="auto"/>
        <w:left w:val="none" w:sz="0" w:space="0" w:color="auto"/>
        <w:bottom w:val="none" w:sz="0" w:space="0" w:color="auto"/>
        <w:right w:val="none" w:sz="0" w:space="0" w:color="auto"/>
      </w:divBdr>
    </w:div>
    <w:div w:id="481771405">
      <w:bodyDiv w:val="1"/>
      <w:marLeft w:val="0"/>
      <w:marRight w:val="0"/>
      <w:marTop w:val="0"/>
      <w:marBottom w:val="0"/>
      <w:divBdr>
        <w:top w:val="none" w:sz="0" w:space="0" w:color="auto"/>
        <w:left w:val="none" w:sz="0" w:space="0" w:color="auto"/>
        <w:bottom w:val="none" w:sz="0" w:space="0" w:color="auto"/>
        <w:right w:val="none" w:sz="0" w:space="0" w:color="auto"/>
      </w:divBdr>
    </w:div>
    <w:div w:id="620066126">
      <w:bodyDiv w:val="1"/>
      <w:marLeft w:val="0"/>
      <w:marRight w:val="0"/>
      <w:marTop w:val="0"/>
      <w:marBottom w:val="0"/>
      <w:divBdr>
        <w:top w:val="none" w:sz="0" w:space="0" w:color="auto"/>
        <w:left w:val="none" w:sz="0" w:space="0" w:color="auto"/>
        <w:bottom w:val="none" w:sz="0" w:space="0" w:color="auto"/>
        <w:right w:val="none" w:sz="0" w:space="0" w:color="auto"/>
      </w:divBdr>
    </w:div>
    <w:div w:id="627397023">
      <w:bodyDiv w:val="1"/>
      <w:marLeft w:val="0"/>
      <w:marRight w:val="0"/>
      <w:marTop w:val="0"/>
      <w:marBottom w:val="0"/>
      <w:divBdr>
        <w:top w:val="none" w:sz="0" w:space="0" w:color="auto"/>
        <w:left w:val="none" w:sz="0" w:space="0" w:color="auto"/>
        <w:bottom w:val="none" w:sz="0" w:space="0" w:color="auto"/>
        <w:right w:val="none" w:sz="0" w:space="0" w:color="auto"/>
      </w:divBdr>
      <w:divsChild>
        <w:div w:id="157773372">
          <w:marLeft w:val="0"/>
          <w:marRight w:val="0"/>
          <w:marTop w:val="0"/>
          <w:marBottom w:val="0"/>
          <w:divBdr>
            <w:top w:val="none" w:sz="0" w:space="0" w:color="auto"/>
            <w:left w:val="none" w:sz="0" w:space="0" w:color="auto"/>
            <w:bottom w:val="none" w:sz="0" w:space="0" w:color="auto"/>
            <w:right w:val="none" w:sz="0" w:space="0" w:color="auto"/>
          </w:divBdr>
          <w:divsChild>
            <w:div w:id="1039742660">
              <w:marLeft w:val="0"/>
              <w:marRight w:val="0"/>
              <w:marTop w:val="0"/>
              <w:marBottom w:val="0"/>
              <w:divBdr>
                <w:top w:val="none" w:sz="0" w:space="0" w:color="auto"/>
                <w:left w:val="none" w:sz="0" w:space="0" w:color="auto"/>
                <w:bottom w:val="none" w:sz="0" w:space="0" w:color="auto"/>
                <w:right w:val="none" w:sz="0" w:space="0" w:color="auto"/>
              </w:divBdr>
              <w:divsChild>
                <w:div w:id="1912110751">
                  <w:marLeft w:val="0"/>
                  <w:marRight w:val="0"/>
                  <w:marTop w:val="0"/>
                  <w:marBottom w:val="0"/>
                  <w:divBdr>
                    <w:top w:val="none" w:sz="0" w:space="0" w:color="auto"/>
                    <w:left w:val="none" w:sz="0" w:space="0" w:color="auto"/>
                    <w:bottom w:val="none" w:sz="0" w:space="0" w:color="auto"/>
                    <w:right w:val="none" w:sz="0" w:space="0" w:color="auto"/>
                  </w:divBdr>
                  <w:divsChild>
                    <w:div w:id="792211602">
                      <w:marLeft w:val="0"/>
                      <w:marRight w:val="0"/>
                      <w:marTop w:val="0"/>
                      <w:marBottom w:val="0"/>
                      <w:divBdr>
                        <w:top w:val="none" w:sz="0" w:space="0" w:color="auto"/>
                        <w:left w:val="none" w:sz="0" w:space="0" w:color="auto"/>
                        <w:bottom w:val="none" w:sz="0" w:space="0" w:color="auto"/>
                        <w:right w:val="none" w:sz="0" w:space="0" w:color="auto"/>
                      </w:divBdr>
                      <w:divsChild>
                        <w:div w:id="1881549381">
                          <w:marLeft w:val="0"/>
                          <w:marRight w:val="0"/>
                          <w:marTop w:val="0"/>
                          <w:marBottom w:val="0"/>
                          <w:divBdr>
                            <w:top w:val="none" w:sz="0" w:space="0" w:color="auto"/>
                            <w:left w:val="none" w:sz="0" w:space="0" w:color="auto"/>
                            <w:bottom w:val="none" w:sz="0" w:space="0" w:color="auto"/>
                            <w:right w:val="none" w:sz="0" w:space="0" w:color="auto"/>
                          </w:divBdr>
                          <w:divsChild>
                            <w:div w:id="222176151">
                              <w:marLeft w:val="0"/>
                              <w:marRight w:val="0"/>
                              <w:marTop w:val="0"/>
                              <w:marBottom w:val="0"/>
                              <w:divBdr>
                                <w:top w:val="none" w:sz="0" w:space="0" w:color="auto"/>
                                <w:left w:val="none" w:sz="0" w:space="0" w:color="auto"/>
                                <w:bottom w:val="none" w:sz="0" w:space="0" w:color="auto"/>
                                <w:right w:val="none" w:sz="0" w:space="0" w:color="auto"/>
                              </w:divBdr>
                              <w:divsChild>
                                <w:div w:id="20735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2580">
      <w:bodyDiv w:val="1"/>
      <w:marLeft w:val="0"/>
      <w:marRight w:val="0"/>
      <w:marTop w:val="0"/>
      <w:marBottom w:val="0"/>
      <w:divBdr>
        <w:top w:val="none" w:sz="0" w:space="0" w:color="auto"/>
        <w:left w:val="none" w:sz="0" w:space="0" w:color="auto"/>
        <w:bottom w:val="none" w:sz="0" w:space="0" w:color="auto"/>
        <w:right w:val="none" w:sz="0" w:space="0" w:color="auto"/>
      </w:divBdr>
    </w:div>
    <w:div w:id="741024683">
      <w:bodyDiv w:val="1"/>
      <w:marLeft w:val="0"/>
      <w:marRight w:val="0"/>
      <w:marTop w:val="0"/>
      <w:marBottom w:val="0"/>
      <w:divBdr>
        <w:top w:val="none" w:sz="0" w:space="0" w:color="auto"/>
        <w:left w:val="none" w:sz="0" w:space="0" w:color="auto"/>
        <w:bottom w:val="none" w:sz="0" w:space="0" w:color="auto"/>
        <w:right w:val="none" w:sz="0" w:space="0" w:color="auto"/>
      </w:divBdr>
    </w:div>
    <w:div w:id="909079359">
      <w:bodyDiv w:val="1"/>
      <w:marLeft w:val="0"/>
      <w:marRight w:val="0"/>
      <w:marTop w:val="0"/>
      <w:marBottom w:val="0"/>
      <w:divBdr>
        <w:top w:val="none" w:sz="0" w:space="0" w:color="auto"/>
        <w:left w:val="none" w:sz="0" w:space="0" w:color="auto"/>
        <w:bottom w:val="none" w:sz="0" w:space="0" w:color="auto"/>
        <w:right w:val="none" w:sz="0" w:space="0" w:color="auto"/>
      </w:divBdr>
    </w:div>
    <w:div w:id="994800424">
      <w:bodyDiv w:val="1"/>
      <w:marLeft w:val="0"/>
      <w:marRight w:val="0"/>
      <w:marTop w:val="0"/>
      <w:marBottom w:val="0"/>
      <w:divBdr>
        <w:top w:val="none" w:sz="0" w:space="0" w:color="auto"/>
        <w:left w:val="none" w:sz="0" w:space="0" w:color="auto"/>
        <w:bottom w:val="none" w:sz="0" w:space="0" w:color="auto"/>
        <w:right w:val="none" w:sz="0" w:space="0" w:color="auto"/>
      </w:divBdr>
    </w:div>
    <w:div w:id="1009479622">
      <w:bodyDiv w:val="1"/>
      <w:marLeft w:val="0"/>
      <w:marRight w:val="0"/>
      <w:marTop w:val="0"/>
      <w:marBottom w:val="0"/>
      <w:divBdr>
        <w:top w:val="none" w:sz="0" w:space="0" w:color="auto"/>
        <w:left w:val="none" w:sz="0" w:space="0" w:color="auto"/>
        <w:bottom w:val="none" w:sz="0" w:space="0" w:color="auto"/>
        <w:right w:val="none" w:sz="0" w:space="0" w:color="auto"/>
      </w:divBdr>
    </w:div>
    <w:div w:id="1191600533">
      <w:bodyDiv w:val="1"/>
      <w:marLeft w:val="0"/>
      <w:marRight w:val="0"/>
      <w:marTop w:val="0"/>
      <w:marBottom w:val="0"/>
      <w:divBdr>
        <w:top w:val="none" w:sz="0" w:space="0" w:color="auto"/>
        <w:left w:val="none" w:sz="0" w:space="0" w:color="auto"/>
        <w:bottom w:val="none" w:sz="0" w:space="0" w:color="auto"/>
        <w:right w:val="none" w:sz="0" w:space="0" w:color="auto"/>
      </w:divBdr>
    </w:div>
    <w:div w:id="1231504830">
      <w:bodyDiv w:val="1"/>
      <w:marLeft w:val="0"/>
      <w:marRight w:val="0"/>
      <w:marTop w:val="0"/>
      <w:marBottom w:val="0"/>
      <w:divBdr>
        <w:top w:val="none" w:sz="0" w:space="0" w:color="auto"/>
        <w:left w:val="none" w:sz="0" w:space="0" w:color="auto"/>
        <w:bottom w:val="none" w:sz="0" w:space="0" w:color="auto"/>
        <w:right w:val="none" w:sz="0" w:space="0" w:color="auto"/>
      </w:divBdr>
    </w:div>
    <w:div w:id="1245451117">
      <w:bodyDiv w:val="1"/>
      <w:marLeft w:val="0"/>
      <w:marRight w:val="0"/>
      <w:marTop w:val="0"/>
      <w:marBottom w:val="0"/>
      <w:divBdr>
        <w:top w:val="none" w:sz="0" w:space="0" w:color="auto"/>
        <w:left w:val="none" w:sz="0" w:space="0" w:color="auto"/>
        <w:bottom w:val="none" w:sz="0" w:space="0" w:color="auto"/>
        <w:right w:val="none" w:sz="0" w:space="0" w:color="auto"/>
      </w:divBdr>
    </w:div>
    <w:div w:id="1410153668">
      <w:bodyDiv w:val="1"/>
      <w:marLeft w:val="0"/>
      <w:marRight w:val="0"/>
      <w:marTop w:val="0"/>
      <w:marBottom w:val="0"/>
      <w:divBdr>
        <w:top w:val="none" w:sz="0" w:space="0" w:color="auto"/>
        <w:left w:val="none" w:sz="0" w:space="0" w:color="auto"/>
        <w:bottom w:val="none" w:sz="0" w:space="0" w:color="auto"/>
        <w:right w:val="none" w:sz="0" w:space="0" w:color="auto"/>
      </w:divBdr>
    </w:div>
    <w:div w:id="1426729467">
      <w:bodyDiv w:val="1"/>
      <w:marLeft w:val="0"/>
      <w:marRight w:val="0"/>
      <w:marTop w:val="0"/>
      <w:marBottom w:val="0"/>
      <w:divBdr>
        <w:top w:val="none" w:sz="0" w:space="0" w:color="auto"/>
        <w:left w:val="none" w:sz="0" w:space="0" w:color="auto"/>
        <w:bottom w:val="none" w:sz="0" w:space="0" w:color="auto"/>
        <w:right w:val="none" w:sz="0" w:space="0" w:color="auto"/>
      </w:divBdr>
    </w:div>
    <w:div w:id="1454982708">
      <w:bodyDiv w:val="1"/>
      <w:marLeft w:val="0"/>
      <w:marRight w:val="0"/>
      <w:marTop w:val="0"/>
      <w:marBottom w:val="0"/>
      <w:divBdr>
        <w:top w:val="none" w:sz="0" w:space="0" w:color="auto"/>
        <w:left w:val="none" w:sz="0" w:space="0" w:color="auto"/>
        <w:bottom w:val="none" w:sz="0" w:space="0" w:color="auto"/>
        <w:right w:val="none" w:sz="0" w:space="0" w:color="auto"/>
      </w:divBdr>
    </w:div>
    <w:div w:id="1498233505">
      <w:bodyDiv w:val="1"/>
      <w:marLeft w:val="0"/>
      <w:marRight w:val="0"/>
      <w:marTop w:val="0"/>
      <w:marBottom w:val="0"/>
      <w:divBdr>
        <w:top w:val="none" w:sz="0" w:space="0" w:color="auto"/>
        <w:left w:val="none" w:sz="0" w:space="0" w:color="auto"/>
        <w:bottom w:val="none" w:sz="0" w:space="0" w:color="auto"/>
        <w:right w:val="none" w:sz="0" w:space="0" w:color="auto"/>
      </w:divBdr>
    </w:div>
    <w:div w:id="1628966795">
      <w:bodyDiv w:val="1"/>
      <w:marLeft w:val="0"/>
      <w:marRight w:val="0"/>
      <w:marTop w:val="0"/>
      <w:marBottom w:val="0"/>
      <w:divBdr>
        <w:top w:val="none" w:sz="0" w:space="0" w:color="auto"/>
        <w:left w:val="none" w:sz="0" w:space="0" w:color="auto"/>
        <w:bottom w:val="none" w:sz="0" w:space="0" w:color="auto"/>
        <w:right w:val="none" w:sz="0" w:space="0" w:color="auto"/>
      </w:divBdr>
    </w:div>
    <w:div w:id="1654217162">
      <w:bodyDiv w:val="1"/>
      <w:marLeft w:val="0"/>
      <w:marRight w:val="0"/>
      <w:marTop w:val="0"/>
      <w:marBottom w:val="0"/>
      <w:divBdr>
        <w:top w:val="none" w:sz="0" w:space="0" w:color="auto"/>
        <w:left w:val="none" w:sz="0" w:space="0" w:color="auto"/>
        <w:bottom w:val="none" w:sz="0" w:space="0" w:color="auto"/>
        <w:right w:val="none" w:sz="0" w:space="0" w:color="auto"/>
      </w:divBdr>
    </w:div>
    <w:div w:id="1713338780">
      <w:bodyDiv w:val="1"/>
      <w:marLeft w:val="0"/>
      <w:marRight w:val="0"/>
      <w:marTop w:val="0"/>
      <w:marBottom w:val="0"/>
      <w:divBdr>
        <w:top w:val="none" w:sz="0" w:space="0" w:color="auto"/>
        <w:left w:val="none" w:sz="0" w:space="0" w:color="auto"/>
        <w:bottom w:val="none" w:sz="0" w:space="0" w:color="auto"/>
        <w:right w:val="none" w:sz="0" w:space="0" w:color="auto"/>
      </w:divBdr>
    </w:div>
    <w:div w:id="1730572738">
      <w:bodyDiv w:val="1"/>
      <w:marLeft w:val="0"/>
      <w:marRight w:val="0"/>
      <w:marTop w:val="0"/>
      <w:marBottom w:val="0"/>
      <w:divBdr>
        <w:top w:val="none" w:sz="0" w:space="0" w:color="auto"/>
        <w:left w:val="none" w:sz="0" w:space="0" w:color="auto"/>
        <w:bottom w:val="none" w:sz="0" w:space="0" w:color="auto"/>
        <w:right w:val="none" w:sz="0" w:space="0" w:color="auto"/>
      </w:divBdr>
    </w:div>
    <w:div w:id="1749225026">
      <w:bodyDiv w:val="1"/>
      <w:marLeft w:val="0"/>
      <w:marRight w:val="0"/>
      <w:marTop w:val="0"/>
      <w:marBottom w:val="0"/>
      <w:divBdr>
        <w:top w:val="none" w:sz="0" w:space="0" w:color="auto"/>
        <w:left w:val="none" w:sz="0" w:space="0" w:color="auto"/>
        <w:bottom w:val="none" w:sz="0" w:space="0" w:color="auto"/>
        <w:right w:val="none" w:sz="0" w:space="0" w:color="auto"/>
      </w:divBdr>
    </w:div>
    <w:div w:id="1798864773">
      <w:bodyDiv w:val="1"/>
      <w:marLeft w:val="0"/>
      <w:marRight w:val="0"/>
      <w:marTop w:val="0"/>
      <w:marBottom w:val="0"/>
      <w:divBdr>
        <w:top w:val="none" w:sz="0" w:space="0" w:color="auto"/>
        <w:left w:val="none" w:sz="0" w:space="0" w:color="auto"/>
        <w:bottom w:val="none" w:sz="0" w:space="0" w:color="auto"/>
        <w:right w:val="none" w:sz="0" w:space="0" w:color="auto"/>
      </w:divBdr>
    </w:div>
    <w:div w:id="1886675586">
      <w:bodyDiv w:val="1"/>
      <w:marLeft w:val="0"/>
      <w:marRight w:val="0"/>
      <w:marTop w:val="0"/>
      <w:marBottom w:val="0"/>
      <w:divBdr>
        <w:top w:val="none" w:sz="0" w:space="0" w:color="auto"/>
        <w:left w:val="none" w:sz="0" w:space="0" w:color="auto"/>
        <w:bottom w:val="none" w:sz="0" w:space="0" w:color="auto"/>
        <w:right w:val="none" w:sz="0" w:space="0" w:color="auto"/>
      </w:divBdr>
    </w:div>
    <w:div w:id="2002657998">
      <w:bodyDiv w:val="1"/>
      <w:marLeft w:val="0"/>
      <w:marRight w:val="0"/>
      <w:marTop w:val="0"/>
      <w:marBottom w:val="0"/>
      <w:divBdr>
        <w:top w:val="none" w:sz="0" w:space="0" w:color="auto"/>
        <w:left w:val="none" w:sz="0" w:space="0" w:color="auto"/>
        <w:bottom w:val="none" w:sz="0" w:space="0" w:color="auto"/>
        <w:right w:val="none" w:sz="0" w:space="0" w:color="auto"/>
      </w:divBdr>
    </w:div>
    <w:div w:id="2023434421">
      <w:bodyDiv w:val="1"/>
      <w:marLeft w:val="0"/>
      <w:marRight w:val="0"/>
      <w:marTop w:val="0"/>
      <w:marBottom w:val="0"/>
      <w:divBdr>
        <w:top w:val="none" w:sz="0" w:space="0" w:color="auto"/>
        <w:left w:val="none" w:sz="0" w:space="0" w:color="auto"/>
        <w:bottom w:val="none" w:sz="0" w:space="0" w:color="auto"/>
        <w:right w:val="none" w:sz="0" w:space="0" w:color="auto"/>
      </w:divBdr>
    </w:div>
    <w:div w:id="2069067511">
      <w:bodyDiv w:val="1"/>
      <w:marLeft w:val="0"/>
      <w:marRight w:val="0"/>
      <w:marTop w:val="0"/>
      <w:marBottom w:val="0"/>
      <w:divBdr>
        <w:top w:val="none" w:sz="0" w:space="0" w:color="auto"/>
        <w:left w:val="none" w:sz="0" w:space="0" w:color="auto"/>
        <w:bottom w:val="none" w:sz="0" w:space="0" w:color="auto"/>
        <w:right w:val="none" w:sz="0" w:space="0" w:color="auto"/>
      </w:divBdr>
    </w:div>
    <w:div w:id="212048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milla.bozzini@r-w.it" TargetMode="External"/><Relationship Id="rId4" Type="http://schemas.microsoft.com/office/2007/relationships/stylesWithEffects" Target="stylesWithEffects.xml"/><Relationship Id="rId9" Type="http://schemas.openxmlformats.org/officeDocument/2006/relationships/hyperlink" Target="http://www.alpi.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6F7C-E95B-492F-8494-700DE112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875</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MC</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dc:creator>
  <cp:lastModifiedBy>Carola</cp:lastModifiedBy>
  <cp:revision>12</cp:revision>
  <cp:lastPrinted>2018-05-18T09:28:00Z</cp:lastPrinted>
  <dcterms:created xsi:type="dcterms:W3CDTF">2018-05-18T09:46:00Z</dcterms:created>
  <dcterms:modified xsi:type="dcterms:W3CDTF">2018-05-21T07:15:00Z</dcterms:modified>
</cp:coreProperties>
</file>