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A55C3" w14:textId="77777777" w:rsidR="00B04ABB" w:rsidRDefault="00B04ABB" w:rsidP="00B04ABB">
      <w:pPr>
        <w:shd w:val="clear" w:color="auto" w:fill="FFFFFF" w:themeFill="background1"/>
        <w:bidi/>
        <w:spacing w:after="0"/>
        <w:rPr>
          <w:rFonts w:eastAsia="Times New Roman" w:cstheme="minorHAnsi"/>
          <w:color w:val="000000"/>
          <w:sz w:val="24"/>
          <w:szCs w:val="24"/>
          <w:lang w:bidi="fa-IR"/>
        </w:rPr>
      </w:pPr>
    </w:p>
    <w:p w14:paraId="067BA951" w14:textId="77777777" w:rsidR="001057ED" w:rsidRDefault="001057ED" w:rsidP="001057ED">
      <w:pPr>
        <w:shd w:val="clear" w:color="auto" w:fill="FFFFFF" w:themeFill="background1"/>
        <w:bidi/>
        <w:spacing w:after="0"/>
        <w:rPr>
          <w:rFonts w:eastAsia="Times New Roman" w:cstheme="minorHAnsi"/>
          <w:color w:val="000000"/>
          <w:sz w:val="24"/>
          <w:szCs w:val="24"/>
          <w:lang w:bidi="fa-IR"/>
        </w:rPr>
      </w:pPr>
    </w:p>
    <w:p w14:paraId="1B1E295F" w14:textId="77777777" w:rsidR="001057ED" w:rsidRDefault="001057ED" w:rsidP="001057ED">
      <w:pPr>
        <w:shd w:val="clear" w:color="auto" w:fill="FFFFFF" w:themeFill="background1"/>
        <w:bidi/>
        <w:spacing w:after="0"/>
        <w:rPr>
          <w:rFonts w:eastAsia="Times New Roman" w:cstheme="minorHAnsi"/>
          <w:color w:val="000000"/>
          <w:sz w:val="24"/>
          <w:szCs w:val="24"/>
          <w:lang w:bidi="fa-IR"/>
        </w:rPr>
      </w:pPr>
    </w:p>
    <w:p w14:paraId="1DF20B56" w14:textId="77777777" w:rsidR="001057ED" w:rsidRDefault="001057ED" w:rsidP="001057ED">
      <w:pPr>
        <w:shd w:val="clear" w:color="auto" w:fill="FFFFFF" w:themeFill="background1"/>
        <w:bidi/>
        <w:spacing w:after="0"/>
        <w:rPr>
          <w:rFonts w:eastAsia="Times New Roman" w:cstheme="minorHAnsi"/>
          <w:color w:val="000000"/>
          <w:sz w:val="24"/>
          <w:szCs w:val="24"/>
          <w:lang w:bidi="fa-IR"/>
        </w:rPr>
      </w:pPr>
    </w:p>
    <w:tbl>
      <w:tblPr>
        <w:tblStyle w:val="TableGrid"/>
        <w:tblpPr w:leftFromText="180" w:rightFromText="180" w:vertAnchor="text" w:tblpY="-171"/>
        <w:bidiVisual/>
        <w:tblW w:w="0" w:type="auto"/>
        <w:tblLook w:val="04A0" w:firstRow="1" w:lastRow="0" w:firstColumn="1" w:lastColumn="0" w:noHBand="0" w:noVBand="1"/>
      </w:tblPr>
      <w:tblGrid>
        <w:gridCol w:w="5395"/>
        <w:gridCol w:w="5395"/>
      </w:tblGrid>
      <w:tr w:rsidR="00B04ABB" w14:paraId="20791721" w14:textId="77777777" w:rsidTr="00EA31A2">
        <w:trPr>
          <w:trHeight w:val="432"/>
        </w:trPr>
        <w:tc>
          <w:tcPr>
            <w:tcW w:w="5395" w:type="dxa"/>
          </w:tcPr>
          <w:p w14:paraId="6B2153F6" w14:textId="77777777" w:rsidR="00B04ABB" w:rsidRPr="00383F41" w:rsidRDefault="00B04ABB" w:rsidP="00EA31A2">
            <w:pPr>
              <w:autoSpaceDE w:val="0"/>
              <w:autoSpaceDN w:val="0"/>
              <w:adjustRightInd w:val="0"/>
              <w:jc w:val="center"/>
              <w:rPr>
                <w:rFonts w:asciiTheme="minorBidi" w:hAnsiTheme="minorBidi"/>
                <w:color w:val="000000"/>
                <w:sz w:val="24"/>
                <w:szCs w:val="24"/>
              </w:rPr>
            </w:pPr>
            <w:r w:rsidRPr="00383F41">
              <w:rPr>
                <w:rFonts w:asciiTheme="minorBidi" w:hAnsiTheme="minorBidi"/>
                <w:color w:val="000000"/>
                <w:sz w:val="24"/>
                <w:szCs w:val="24"/>
              </w:rPr>
              <w:t>AsNow Design &amp; Construct</w:t>
            </w:r>
          </w:p>
          <w:p w14:paraId="789EFCC6" w14:textId="77777777" w:rsidR="00B04ABB" w:rsidRPr="00383F41" w:rsidRDefault="00B04ABB" w:rsidP="00EA31A2">
            <w:pPr>
              <w:autoSpaceDE w:val="0"/>
              <w:autoSpaceDN w:val="0"/>
              <w:bidi/>
              <w:adjustRightInd w:val="0"/>
              <w:jc w:val="center"/>
              <w:rPr>
                <w:rFonts w:asciiTheme="minorBidi" w:hAnsiTheme="minorBidi"/>
                <w:color w:val="000000"/>
                <w:sz w:val="24"/>
                <w:szCs w:val="24"/>
                <w:rtl/>
              </w:rPr>
            </w:pPr>
          </w:p>
        </w:tc>
        <w:tc>
          <w:tcPr>
            <w:tcW w:w="5395" w:type="dxa"/>
          </w:tcPr>
          <w:p w14:paraId="0654343D" w14:textId="77777777" w:rsidR="00B04ABB" w:rsidRPr="00383F41" w:rsidRDefault="00B04ABB" w:rsidP="00EA31A2">
            <w:pPr>
              <w:autoSpaceDE w:val="0"/>
              <w:autoSpaceDN w:val="0"/>
              <w:adjustRightInd w:val="0"/>
              <w:jc w:val="center"/>
              <w:rPr>
                <w:rFonts w:asciiTheme="minorBidi" w:hAnsiTheme="minorBidi"/>
                <w:color w:val="000000"/>
                <w:sz w:val="24"/>
                <w:szCs w:val="24"/>
              </w:rPr>
            </w:pPr>
            <w:r w:rsidRPr="00383F41">
              <w:rPr>
                <w:rFonts w:asciiTheme="minorBidi" w:hAnsiTheme="minorBidi"/>
                <w:color w:val="000000"/>
                <w:sz w:val="24"/>
                <w:szCs w:val="24"/>
              </w:rPr>
              <w:t>Office Name</w:t>
            </w:r>
          </w:p>
          <w:p w14:paraId="6764C8D2" w14:textId="77777777" w:rsidR="00B04ABB" w:rsidRPr="00383F41" w:rsidRDefault="00B04ABB" w:rsidP="00EA31A2">
            <w:pPr>
              <w:autoSpaceDE w:val="0"/>
              <w:autoSpaceDN w:val="0"/>
              <w:adjustRightInd w:val="0"/>
              <w:jc w:val="center"/>
              <w:rPr>
                <w:rFonts w:asciiTheme="minorBidi" w:hAnsiTheme="minorBidi"/>
                <w:color w:val="000000"/>
                <w:sz w:val="24"/>
                <w:szCs w:val="24"/>
                <w:rtl/>
              </w:rPr>
            </w:pPr>
          </w:p>
        </w:tc>
      </w:tr>
      <w:tr w:rsidR="00B04ABB" w14:paraId="41815E71" w14:textId="77777777" w:rsidTr="00EA31A2">
        <w:trPr>
          <w:trHeight w:val="432"/>
        </w:trPr>
        <w:tc>
          <w:tcPr>
            <w:tcW w:w="5395" w:type="dxa"/>
          </w:tcPr>
          <w:p w14:paraId="6079039C" w14:textId="77777777" w:rsidR="00B04ABB" w:rsidRPr="00383F41" w:rsidRDefault="00000000" w:rsidP="00EA31A2">
            <w:pPr>
              <w:autoSpaceDE w:val="0"/>
              <w:autoSpaceDN w:val="0"/>
              <w:adjustRightInd w:val="0"/>
              <w:jc w:val="center"/>
              <w:rPr>
                <w:rFonts w:asciiTheme="minorBidi" w:hAnsiTheme="minorBidi"/>
                <w:color w:val="000000"/>
                <w:sz w:val="24"/>
                <w:szCs w:val="24"/>
              </w:rPr>
            </w:pPr>
            <w:hyperlink r:id="rId8" w:history="1">
              <w:r w:rsidR="00B04ABB" w:rsidRPr="00383F41">
                <w:rPr>
                  <w:rFonts w:asciiTheme="minorBidi" w:hAnsiTheme="minorBidi"/>
                  <w:color w:val="000000"/>
                  <w:sz w:val="24"/>
                  <w:szCs w:val="24"/>
                </w:rPr>
                <w:t>http://www.asnow.ir</w:t>
              </w:r>
            </w:hyperlink>
          </w:p>
          <w:p w14:paraId="1D8C6179" w14:textId="77777777" w:rsidR="00B04ABB" w:rsidRPr="00383F41" w:rsidRDefault="00B04ABB" w:rsidP="00EA31A2">
            <w:pPr>
              <w:autoSpaceDE w:val="0"/>
              <w:autoSpaceDN w:val="0"/>
              <w:bidi/>
              <w:adjustRightInd w:val="0"/>
              <w:jc w:val="center"/>
              <w:rPr>
                <w:rFonts w:asciiTheme="minorBidi" w:hAnsiTheme="minorBidi"/>
                <w:color w:val="000000"/>
                <w:sz w:val="24"/>
                <w:szCs w:val="24"/>
                <w:rtl/>
              </w:rPr>
            </w:pPr>
          </w:p>
        </w:tc>
        <w:tc>
          <w:tcPr>
            <w:tcW w:w="5395" w:type="dxa"/>
          </w:tcPr>
          <w:p w14:paraId="2D8424B7" w14:textId="77777777" w:rsidR="00B04ABB" w:rsidRPr="00383F41" w:rsidRDefault="00B04ABB" w:rsidP="00EA31A2">
            <w:pPr>
              <w:autoSpaceDE w:val="0"/>
              <w:autoSpaceDN w:val="0"/>
              <w:adjustRightInd w:val="0"/>
              <w:jc w:val="center"/>
              <w:rPr>
                <w:rFonts w:asciiTheme="minorBidi" w:hAnsiTheme="minorBidi"/>
                <w:color w:val="000000"/>
                <w:sz w:val="24"/>
                <w:szCs w:val="24"/>
                <w:rtl/>
              </w:rPr>
            </w:pPr>
            <w:r w:rsidRPr="00383F41">
              <w:rPr>
                <w:rFonts w:asciiTheme="minorBidi" w:hAnsiTheme="minorBidi"/>
                <w:color w:val="000000"/>
                <w:sz w:val="24"/>
                <w:szCs w:val="24"/>
              </w:rPr>
              <w:t>Office Website</w:t>
            </w:r>
          </w:p>
        </w:tc>
      </w:tr>
      <w:tr w:rsidR="00B04ABB" w14:paraId="36144F04" w14:textId="77777777" w:rsidTr="00EA31A2">
        <w:trPr>
          <w:trHeight w:val="432"/>
        </w:trPr>
        <w:tc>
          <w:tcPr>
            <w:tcW w:w="5395" w:type="dxa"/>
          </w:tcPr>
          <w:p w14:paraId="1B10E65A" w14:textId="77777777" w:rsidR="00B04ABB" w:rsidRPr="00383F41" w:rsidRDefault="00B04ABB" w:rsidP="00EA31A2">
            <w:pPr>
              <w:autoSpaceDE w:val="0"/>
              <w:autoSpaceDN w:val="0"/>
              <w:adjustRightInd w:val="0"/>
              <w:jc w:val="center"/>
              <w:rPr>
                <w:rFonts w:asciiTheme="minorBidi" w:hAnsiTheme="minorBidi"/>
                <w:color w:val="000000"/>
                <w:sz w:val="24"/>
                <w:szCs w:val="24"/>
              </w:rPr>
            </w:pPr>
            <w:proofErr w:type="spellStart"/>
            <w:r>
              <w:rPr>
                <w:rFonts w:asciiTheme="minorBidi" w:hAnsiTheme="minorBidi"/>
                <w:color w:val="000000"/>
                <w:sz w:val="24"/>
                <w:szCs w:val="24"/>
              </w:rPr>
              <w:t>a</w:t>
            </w:r>
            <w:r w:rsidRPr="00383F41">
              <w:rPr>
                <w:rFonts w:asciiTheme="minorBidi" w:hAnsiTheme="minorBidi"/>
                <w:color w:val="000000"/>
                <w:sz w:val="24"/>
                <w:szCs w:val="24"/>
              </w:rPr>
              <w:t>snow</w:t>
            </w:r>
            <w:r>
              <w:rPr>
                <w:rFonts w:asciiTheme="minorBidi" w:hAnsiTheme="minorBidi"/>
                <w:color w:val="000000"/>
                <w:sz w:val="24"/>
                <w:szCs w:val="24"/>
              </w:rPr>
              <w:t>.</w:t>
            </w:r>
            <w:r w:rsidRPr="00383F41">
              <w:rPr>
                <w:rFonts w:asciiTheme="minorBidi" w:hAnsiTheme="minorBidi"/>
                <w:color w:val="000000"/>
                <w:sz w:val="24"/>
                <w:szCs w:val="24"/>
              </w:rPr>
              <w:t>design</w:t>
            </w:r>
            <w:proofErr w:type="spellEnd"/>
          </w:p>
          <w:p w14:paraId="7261C13E" w14:textId="77777777" w:rsidR="00B04ABB" w:rsidRPr="00383F41" w:rsidRDefault="00B04ABB" w:rsidP="00EA31A2">
            <w:pPr>
              <w:autoSpaceDE w:val="0"/>
              <w:autoSpaceDN w:val="0"/>
              <w:bidi/>
              <w:adjustRightInd w:val="0"/>
              <w:jc w:val="center"/>
              <w:rPr>
                <w:rFonts w:asciiTheme="minorBidi" w:hAnsiTheme="minorBidi"/>
                <w:color w:val="000000"/>
                <w:sz w:val="24"/>
                <w:szCs w:val="24"/>
                <w:rtl/>
              </w:rPr>
            </w:pPr>
          </w:p>
        </w:tc>
        <w:tc>
          <w:tcPr>
            <w:tcW w:w="5395" w:type="dxa"/>
          </w:tcPr>
          <w:p w14:paraId="2B3F4A5B" w14:textId="77777777" w:rsidR="00B04ABB" w:rsidRPr="00383F41" w:rsidRDefault="00B04ABB" w:rsidP="00EA31A2">
            <w:pPr>
              <w:autoSpaceDE w:val="0"/>
              <w:autoSpaceDN w:val="0"/>
              <w:adjustRightInd w:val="0"/>
              <w:jc w:val="center"/>
              <w:rPr>
                <w:rFonts w:asciiTheme="minorBidi" w:hAnsiTheme="minorBidi"/>
                <w:color w:val="000000"/>
                <w:sz w:val="24"/>
                <w:szCs w:val="24"/>
                <w:rtl/>
              </w:rPr>
            </w:pPr>
            <w:r w:rsidRPr="00383F41">
              <w:rPr>
                <w:rFonts w:asciiTheme="minorBidi" w:hAnsiTheme="minorBidi"/>
                <w:color w:val="000000"/>
                <w:sz w:val="24"/>
                <w:szCs w:val="24"/>
              </w:rPr>
              <w:t>Instagram:</w:t>
            </w:r>
          </w:p>
        </w:tc>
      </w:tr>
      <w:tr w:rsidR="00B04ABB" w14:paraId="13165B1C" w14:textId="77777777" w:rsidTr="00EA31A2">
        <w:trPr>
          <w:trHeight w:val="432"/>
        </w:trPr>
        <w:tc>
          <w:tcPr>
            <w:tcW w:w="5395" w:type="dxa"/>
          </w:tcPr>
          <w:p w14:paraId="454A388F" w14:textId="77CC271C" w:rsidR="00453595" w:rsidRDefault="00453595" w:rsidP="00EA31A2">
            <w:pPr>
              <w:autoSpaceDE w:val="0"/>
              <w:autoSpaceDN w:val="0"/>
              <w:adjustRightInd w:val="0"/>
              <w:jc w:val="center"/>
              <w:rPr>
                <w:rFonts w:asciiTheme="minorBidi" w:hAnsiTheme="minorBidi"/>
                <w:color w:val="000000"/>
                <w:sz w:val="24"/>
                <w:szCs w:val="24"/>
              </w:rPr>
            </w:pPr>
            <w:r>
              <w:rPr>
                <w:rFonts w:asciiTheme="minorBidi" w:hAnsiTheme="minorBidi"/>
                <w:color w:val="000000"/>
                <w:sz w:val="24"/>
                <w:szCs w:val="24"/>
              </w:rPr>
              <w:t>info@asnow.ir</w:t>
            </w:r>
          </w:p>
          <w:p w14:paraId="44280AA5" w14:textId="4D801248" w:rsidR="00B04ABB" w:rsidRPr="00383F41" w:rsidRDefault="00B04ABB" w:rsidP="00EA31A2">
            <w:pPr>
              <w:autoSpaceDE w:val="0"/>
              <w:autoSpaceDN w:val="0"/>
              <w:adjustRightInd w:val="0"/>
              <w:jc w:val="center"/>
              <w:rPr>
                <w:rFonts w:asciiTheme="minorBidi" w:hAnsiTheme="minorBidi"/>
                <w:color w:val="000000"/>
                <w:sz w:val="24"/>
                <w:szCs w:val="24"/>
                <w:rtl/>
              </w:rPr>
            </w:pPr>
            <w:r w:rsidRPr="00C74211">
              <w:rPr>
                <w:rFonts w:asciiTheme="minorBidi" w:hAnsiTheme="minorBidi"/>
                <w:color w:val="000000"/>
                <w:sz w:val="24"/>
                <w:szCs w:val="24"/>
              </w:rPr>
              <w:t>asnowdesign@yahoo.com</w:t>
            </w:r>
          </w:p>
        </w:tc>
        <w:tc>
          <w:tcPr>
            <w:tcW w:w="5395" w:type="dxa"/>
          </w:tcPr>
          <w:p w14:paraId="4F2D2CA3" w14:textId="77777777" w:rsidR="00B04ABB" w:rsidRPr="00383F41" w:rsidRDefault="00B04ABB" w:rsidP="00EA31A2">
            <w:pPr>
              <w:autoSpaceDE w:val="0"/>
              <w:autoSpaceDN w:val="0"/>
              <w:adjustRightInd w:val="0"/>
              <w:jc w:val="center"/>
              <w:rPr>
                <w:rFonts w:asciiTheme="minorBidi" w:hAnsiTheme="minorBidi"/>
                <w:color w:val="000000"/>
                <w:sz w:val="24"/>
                <w:szCs w:val="24"/>
                <w:rtl/>
              </w:rPr>
            </w:pPr>
            <w:r w:rsidRPr="00383F41">
              <w:rPr>
                <w:rFonts w:asciiTheme="minorBidi" w:hAnsiTheme="minorBidi"/>
                <w:color w:val="000000"/>
                <w:sz w:val="24"/>
                <w:szCs w:val="24"/>
              </w:rPr>
              <w:t>Contact email</w:t>
            </w:r>
          </w:p>
        </w:tc>
      </w:tr>
      <w:tr w:rsidR="00B04ABB" w14:paraId="293A0BF7" w14:textId="77777777" w:rsidTr="00EA31A2">
        <w:trPr>
          <w:trHeight w:val="432"/>
        </w:trPr>
        <w:tc>
          <w:tcPr>
            <w:tcW w:w="5395" w:type="dxa"/>
          </w:tcPr>
          <w:p w14:paraId="5BB1F83E" w14:textId="77777777" w:rsidR="00B04ABB" w:rsidRPr="00383F41" w:rsidRDefault="00B04ABB" w:rsidP="00EA31A2">
            <w:pPr>
              <w:autoSpaceDE w:val="0"/>
              <w:autoSpaceDN w:val="0"/>
              <w:adjustRightInd w:val="0"/>
              <w:jc w:val="center"/>
              <w:rPr>
                <w:rFonts w:asciiTheme="minorBidi" w:hAnsiTheme="minorBidi"/>
                <w:color w:val="000000"/>
                <w:sz w:val="24"/>
                <w:szCs w:val="24"/>
              </w:rPr>
            </w:pPr>
            <w:r>
              <w:rPr>
                <w:rFonts w:asciiTheme="minorBidi" w:hAnsiTheme="minorBidi"/>
                <w:color w:val="000000"/>
                <w:sz w:val="24"/>
                <w:szCs w:val="24"/>
              </w:rPr>
              <w:t xml:space="preserve">Vozara St, </w:t>
            </w:r>
            <w:r w:rsidRPr="00383F41">
              <w:rPr>
                <w:rFonts w:asciiTheme="minorBidi" w:hAnsiTheme="minorBidi"/>
                <w:color w:val="000000"/>
                <w:sz w:val="24"/>
                <w:szCs w:val="24"/>
              </w:rPr>
              <w:t>Tehran, Iran</w:t>
            </w:r>
          </w:p>
        </w:tc>
        <w:tc>
          <w:tcPr>
            <w:tcW w:w="5395" w:type="dxa"/>
          </w:tcPr>
          <w:p w14:paraId="558D4FC5" w14:textId="77777777" w:rsidR="00B04ABB" w:rsidRPr="00383F41" w:rsidRDefault="00B04ABB" w:rsidP="00EA31A2">
            <w:pPr>
              <w:autoSpaceDE w:val="0"/>
              <w:autoSpaceDN w:val="0"/>
              <w:adjustRightInd w:val="0"/>
              <w:jc w:val="center"/>
              <w:rPr>
                <w:rFonts w:asciiTheme="minorBidi" w:hAnsiTheme="minorBidi"/>
                <w:color w:val="000000"/>
                <w:sz w:val="24"/>
                <w:szCs w:val="24"/>
              </w:rPr>
            </w:pPr>
            <w:r w:rsidRPr="00383F41">
              <w:rPr>
                <w:rFonts w:asciiTheme="minorBidi" w:hAnsiTheme="minorBidi"/>
                <w:color w:val="000000"/>
                <w:sz w:val="24"/>
                <w:szCs w:val="24"/>
              </w:rPr>
              <w:t>Firm Location</w:t>
            </w:r>
          </w:p>
        </w:tc>
      </w:tr>
      <w:tr w:rsidR="00B04ABB" w14:paraId="72C5E631" w14:textId="77777777" w:rsidTr="00EA31A2">
        <w:trPr>
          <w:trHeight w:val="432"/>
        </w:trPr>
        <w:tc>
          <w:tcPr>
            <w:tcW w:w="5395" w:type="dxa"/>
          </w:tcPr>
          <w:p w14:paraId="32E9BC94" w14:textId="77777777" w:rsidR="00B04ABB" w:rsidRPr="00383F41" w:rsidRDefault="00000000" w:rsidP="00EA31A2">
            <w:pPr>
              <w:autoSpaceDE w:val="0"/>
              <w:autoSpaceDN w:val="0"/>
              <w:adjustRightInd w:val="0"/>
              <w:jc w:val="center"/>
              <w:rPr>
                <w:rFonts w:asciiTheme="minorBidi" w:hAnsiTheme="minorBidi"/>
                <w:color w:val="000000"/>
                <w:sz w:val="24"/>
                <w:szCs w:val="24"/>
              </w:rPr>
            </w:pPr>
            <w:hyperlink r:id="rId9" w:history="1">
              <w:r w:rsidR="00B04ABB" w:rsidRPr="005D666D">
                <w:rPr>
                  <w:rFonts w:asciiTheme="minorBidi" w:hAnsiTheme="minorBidi"/>
                  <w:color w:val="000000"/>
                  <w:sz w:val="24"/>
                  <w:szCs w:val="24"/>
                </w:rPr>
                <w:t>+ 98 2188106290</w:t>
              </w:r>
            </w:hyperlink>
          </w:p>
        </w:tc>
        <w:tc>
          <w:tcPr>
            <w:tcW w:w="5395" w:type="dxa"/>
          </w:tcPr>
          <w:p w14:paraId="4BF435EF" w14:textId="77777777" w:rsidR="00B04ABB" w:rsidRPr="00383F41" w:rsidRDefault="00B04ABB" w:rsidP="00EA31A2">
            <w:pPr>
              <w:autoSpaceDE w:val="0"/>
              <w:autoSpaceDN w:val="0"/>
              <w:adjustRightInd w:val="0"/>
              <w:jc w:val="center"/>
              <w:rPr>
                <w:rFonts w:asciiTheme="minorBidi" w:hAnsiTheme="minorBidi"/>
                <w:color w:val="000000"/>
                <w:sz w:val="24"/>
                <w:szCs w:val="24"/>
              </w:rPr>
            </w:pPr>
            <w:r>
              <w:rPr>
                <w:rFonts w:asciiTheme="minorBidi" w:hAnsiTheme="minorBidi"/>
                <w:color w:val="000000"/>
                <w:sz w:val="24"/>
                <w:szCs w:val="24"/>
              </w:rPr>
              <w:t>Tell</w:t>
            </w:r>
          </w:p>
        </w:tc>
      </w:tr>
      <w:tr w:rsidR="00B04ABB" w14:paraId="7885A6FC" w14:textId="77777777" w:rsidTr="00EA31A2">
        <w:trPr>
          <w:trHeight w:val="432"/>
        </w:trPr>
        <w:tc>
          <w:tcPr>
            <w:tcW w:w="5395" w:type="dxa"/>
          </w:tcPr>
          <w:p w14:paraId="2D1CD3DF" w14:textId="77777777" w:rsidR="00B04ABB" w:rsidRPr="005D666D" w:rsidRDefault="00B04ABB" w:rsidP="00EA31A2">
            <w:pPr>
              <w:autoSpaceDE w:val="0"/>
              <w:autoSpaceDN w:val="0"/>
              <w:adjustRightInd w:val="0"/>
              <w:jc w:val="center"/>
              <w:rPr>
                <w:rFonts w:asciiTheme="minorBidi" w:hAnsiTheme="minorBidi"/>
                <w:color w:val="000000"/>
                <w:sz w:val="24"/>
                <w:szCs w:val="24"/>
              </w:rPr>
            </w:pPr>
            <w:r>
              <w:rPr>
                <w:rFonts w:asciiTheme="minorBidi" w:hAnsiTheme="minorBidi"/>
                <w:color w:val="000000"/>
                <w:sz w:val="24"/>
                <w:szCs w:val="24"/>
              </w:rPr>
              <w:t>09193016031</w:t>
            </w:r>
          </w:p>
        </w:tc>
        <w:tc>
          <w:tcPr>
            <w:tcW w:w="5395" w:type="dxa"/>
          </w:tcPr>
          <w:p w14:paraId="45F8E568" w14:textId="77777777" w:rsidR="00B04ABB" w:rsidRDefault="00B04ABB" w:rsidP="00EA31A2">
            <w:pPr>
              <w:autoSpaceDE w:val="0"/>
              <w:autoSpaceDN w:val="0"/>
              <w:adjustRightInd w:val="0"/>
              <w:jc w:val="center"/>
              <w:rPr>
                <w:rFonts w:asciiTheme="minorBidi" w:hAnsiTheme="minorBidi"/>
                <w:color w:val="000000"/>
                <w:sz w:val="24"/>
                <w:szCs w:val="24"/>
              </w:rPr>
            </w:pPr>
            <w:r>
              <w:rPr>
                <w:rFonts w:asciiTheme="minorBidi" w:hAnsiTheme="minorBidi"/>
                <w:color w:val="000000"/>
                <w:sz w:val="24"/>
                <w:szCs w:val="24"/>
              </w:rPr>
              <w:t>Mobile</w:t>
            </w:r>
          </w:p>
        </w:tc>
      </w:tr>
    </w:tbl>
    <w:p w14:paraId="6535AF49" w14:textId="77777777" w:rsidR="00B04ABB" w:rsidRPr="0001254F" w:rsidRDefault="00B04ABB" w:rsidP="00B04ABB">
      <w:pPr>
        <w:shd w:val="clear" w:color="auto" w:fill="FFFFFF" w:themeFill="background1"/>
        <w:bidi/>
        <w:spacing w:after="0"/>
        <w:rPr>
          <w:rFonts w:eastAsia="Times New Roman" w:cstheme="minorHAnsi"/>
          <w:color w:val="000000"/>
          <w:sz w:val="24"/>
          <w:szCs w:val="24"/>
          <w:rtl/>
          <w:lang w:bidi="fa-IR"/>
        </w:rPr>
      </w:pPr>
    </w:p>
    <w:tbl>
      <w:tblPr>
        <w:tblStyle w:val="TableGrid"/>
        <w:bidiVisual/>
        <w:tblW w:w="0" w:type="auto"/>
        <w:tblInd w:w="18" w:type="dxa"/>
        <w:tblLook w:val="04A0" w:firstRow="1" w:lastRow="0" w:firstColumn="1" w:lastColumn="0" w:noHBand="0" w:noVBand="1"/>
      </w:tblPr>
      <w:tblGrid>
        <w:gridCol w:w="7020"/>
        <w:gridCol w:w="3690"/>
      </w:tblGrid>
      <w:tr w:rsidR="008D4527" w:rsidRPr="0001254F" w14:paraId="4DE4D56C" w14:textId="77777777" w:rsidTr="002373DB">
        <w:tc>
          <w:tcPr>
            <w:tcW w:w="10710"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tcPr>
          <w:p w14:paraId="0CCB3FC9" w14:textId="77777777" w:rsidR="002373DB" w:rsidRPr="007231FF" w:rsidRDefault="002373DB" w:rsidP="003847B0">
            <w:pPr>
              <w:pStyle w:val="ListParagraph"/>
              <w:spacing w:after="150"/>
              <w:ind w:left="0"/>
              <w:rPr>
                <w:rFonts w:asciiTheme="minorBidi" w:eastAsia="Times New Roman" w:hAnsiTheme="minorBidi"/>
                <w:b/>
                <w:bCs/>
                <w:color w:val="FFFFFF" w:themeColor="background1"/>
                <w:sz w:val="24"/>
                <w:szCs w:val="24"/>
              </w:rPr>
            </w:pPr>
          </w:p>
          <w:p w14:paraId="6C5AACCD" w14:textId="1B3BD849" w:rsidR="008D4527" w:rsidRPr="007231FF" w:rsidRDefault="008D4527" w:rsidP="003847B0">
            <w:pPr>
              <w:pStyle w:val="ListParagraph"/>
              <w:spacing w:after="150"/>
              <w:ind w:left="0"/>
              <w:rPr>
                <w:rFonts w:asciiTheme="minorBidi" w:eastAsia="Times New Roman" w:hAnsiTheme="minorBidi"/>
                <w:sz w:val="24"/>
                <w:szCs w:val="24"/>
              </w:rPr>
            </w:pPr>
            <w:r w:rsidRPr="007231FF">
              <w:rPr>
                <w:rFonts w:asciiTheme="minorBidi" w:eastAsia="Times New Roman" w:hAnsiTheme="minorBidi"/>
                <w:color w:val="8DB3E2" w:themeColor="text2" w:themeTint="66"/>
                <w:sz w:val="24"/>
                <w:szCs w:val="24"/>
              </w:rPr>
              <w:t>E</w:t>
            </w:r>
            <w:r w:rsidR="003847B0" w:rsidRPr="007231FF">
              <w:rPr>
                <w:rFonts w:asciiTheme="minorBidi" w:eastAsia="Times New Roman" w:hAnsiTheme="minorBidi"/>
                <w:color w:val="8DB3E2" w:themeColor="text2" w:themeTint="66"/>
                <w:sz w:val="24"/>
                <w:szCs w:val="24"/>
              </w:rPr>
              <w:t>nglish</w:t>
            </w:r>
          </w:p>
          <w:p w14:paraId="6DA429CF" w14:textId="77777777" w:rsidR="002373DB" w:rsidRPr="007231FF" w:rsidRDefault="002373DB" w:rsidP="003847B0">
            <w:pPr>
              <w:pStyle w:val="ListParagraph"/>
              <w:spacing w:after="150"/>
              <w:ind w:left="0"/>
              <w:rPr>
                <w:rFonts w:asciiTheme="minorBidi" w:eastAsia="Times New Roman" w:hAnsiTheme="minorBidi"/>
                <w:sz w:val="24"/>
                <w:szCs w:val="24"/>
              </w:rPr>
            </w:pPr>
          </w:p>
        </w:tc>
      </w:tr>
      <w:tr w:rsidR="008D4527" w:rsidRPr="0001254F" w14:paraId="663643EC" w14:textId="77777777" w:rsidTr="003847B0">
        <w:trPr>
          <w:trHeight w:val="225"/>
        </w:trPr>
        <w:tc>
          <w:tcPr>
            <w:tcW w:w="7020" w:type="dxa"/>
            <w:tcBorders>
              <w:top w:val="single" w:sz="12" w:space="0" w:color="auto"/>
              <w:left w:val="single" w:sz="12" w:space="0" w:color="auto"/>
              <w:bottom w:val="single" w:sz="4" w:space="0" w:color="auto"/>
              <w:right w:val="single" w:sz="12" w:space="0" w:color="auto"/>
            </w:tcBorders>
          </w:tcPr>
          <w:p w14:paraId="4876B13B" w14:textId="19ABE171" w:rsidR="008D4527" w:rsidRPr="005A34C4" w:rsidRDefault="005A34C4" w:rsidP="008D4527">
            <w:pPr>
              <w:autoSpaceDE w:val="0"/>
              <w:autoSpaceDN w:val="0"/>
              <w:adjustRightInd w:val="0"/>
              <w:rPr>
                <w:rFonts w:asciiTheme="minorBidi" w:hAnsiTheme="minorBidi"/>
                <w:color w:val="000000"/>
                <w:sz w:val="24"/>
                <w:szCs w:val="24"/>
                <w:rtl/>
              </w:rPr>
            </w:pPr>
            <w:r w:rsidRPr="005A34C4">
              <w:rPr>
                <w:rFonts w:asciiTheme="minorBidi" w:hAnsiTheme="minorBidi"/>
                <w:color w:val="000000"/>
                <w:sz w:val="24"/>
                <w:szCs w:val="24"/>
              </w:rPr>
              <w:t>Parkway</w:t>
            </w:r>
            <w:r w:rsidRPr="005A34C4">
              <w:rPr>
                <w:rFonts w:asciiTheme="minorBidi" w:hAnsiTheme="minorBidi" w:hint="cs"/>
                <w:color w:val="000000"/>
                <w:sz w:val="24"/>
                <w:szCs w:val="24"/>
                <w:rtl/>
              </w:rPr>
              <w:t xml:space="preserve"> </w:t>
            </w:r>
            <w:r w:rsidRPr="005A34C4">
              <w:rPr>
                <w:rFonts w:asciiTheme="minorBidi" w:hAnsiTheme="minorBidi"/>
                <w:color w:val="000000"/>
                <w:sz w:val="24"/>
                <w:szCs w:val="24"/>
              </w:rPr>
              <w:t>Dermatology Clinic</w:t>
            </w:r>
            <w:r w:rsidRPr="005A34C4">
              <w:rPr>
                <w:rFonts w:asciiTheme="minorBidi" w:hAnsiTheme="minorBidi"/>
                <w:color w:val="000000"/>
                <w:sz w:val="24"/>
                <w:szCs w:val="24"/>
                <w:rtl/>
              </w:rPr>
              <w:t xml:space="preserve"> </w:t>
            </w:r>
          </w:p>
        </w:tc>
        <w:tc>
          <w:tcPr>
            <w:tcW w:w="3690" w:type="dxa"/>
            <w:tcBorders>
              <w:top w:val="single" w:sz="12" w:space="0" w:color="auto"/>
              <w:left w:val="single" w:sz="12" w:space="0" w:color="auto"/>
              <w:bottom w:val="single" w:sz="4" w:space="0" w:color="auto"/>
              <w:right w:val="single" w:sz="12" w:space="0" w:color="auto"/>
            </w:tcBorders>
          </w:tcPr>
          <w:p w14:paraId="0C79F8BB" w14:textId="77777777" w:rsidR="008D4527" w:rsidRPr="007231FF" w:rsidRDefault="008D4527" w:rsidP="00CF057C">
            <w:pPr>
              <w:autoSpaceDE w:val="0"/>
              <w:autoSpaceDN w:val="0"/>
              <w:adjustRightInd w:val="0"/>
              <w:rPr>
                <w:rFonts w:asciiTheme="minorBidi" w:hAnsiTheme="minorBidi"/>
                <w:color w:val="000000"/>
                <w:sz w:val="24"/>
                <w:szCs w:val="24"/>
                <w:lang w:bidi="fa-IR"/>
              </w:rPr>
            </w:pPr>
            <w:r w:rsidRPr="007231FF">
              <w:rPr>
                <w:rFonts w:asciiTheme="minorBidi" w:hAnsiTheme="minorBidi"/>
                <w:color w:val="000000"/>
                <w:sz w:val="24"/>
                <w:szCs w:val="24"/>
              </w:rPr>
              <w:t>Name of project:</w:t>
            </w:r>
          </w:p>
          <w:p w14:paraId="3E47DEAC" w14:textId="77777777" w:rsidR="008D4527" w:rsidRPr="007231FF" w:rsidRDefault="008D4527" w:rsidP="00CF057C">
            <w:pPr>
              <w:autoSpaceDE w:val="0"/>
              <w:autoSpaceDN w:val="0"/>
              <w:adjustRightInd w:val="0"/>
              <w:rPr>
                <w:rFonts w:asciiTheme="minorBidi" w:hAnsiTheme="minorBidi"/>
                <w:color w:val="000000"/>
                <w:sz w:val="24"/>
                <w:szCs w:val="24"/>
                <w:rtl/>
                <w:lang w:bidi="fa-IR"/>
              </w:rPr>
            </w:pPr>
          </w:p>
        </w:tc>
      </w:tr>
      <w:tr w:rsidR="008D4527" w:rsidRPr="0001254F" w14:paraId="2BE1A6D7" w14:textId="77777777" w:rsidTr="003847B0">
        <w:trPr>
          <w:trHeight w:val="240"/>
        </w:trPr>
        <w:tc>
          <w:tcPr>
            <w:tcW w:w="7020" w:type="dxa"/>
            <w:tcBorders>
              <w:top w:val="single" w:sz="4" w:space="0" w:color="auto"/>
              <w:left w:val="single" w:sz="12" w:space="0" w:color="auto"/>
              <w:bottom w:val="single" w:sz="4" w:space="0" w:color="auto"/>
              <w:right w:val="single" w:sz="12" w:space="0" w:color="auto"/>
            </w:tcBorders>
          </w:tcPr>
          <w:p w14:paraId="767CCE8A" w14:textId="692B816F" w:rsidR="008D4527" w:rsidRPr="0001254F" w:rsidRDefault="005A34C4" w:rsidP="008D4527">
            <w:pPr>
              <w:autoSpaceDE w:val="0"/>
              <w:autoSpaceDN w:val="0"/>
              <w:adjustRightInd w:val="0"/>
              <w:rPr>
                <w:rFonts w:cstheme="minorHAnsi"/>
                <w:sz w:val="24"/>
                <w:szCs w:val="24"/>
              </w:rPr>
            </w:pPr>
            <w:r w:rsidRPr="005A34C4">
              <w:rPr>
                <w:rFonts w:asciiTheme="minorBidi" w:hAnsiTheme="minorBidi"/>
                <w:color w:val="000000"/>
                <w:sz w:val="24"/>
                <w:szCs w:val="24"/>
              </w:rPr>
              <w:t xml:space="preserve">No.2, Anahita Alley, </w:t>
            </w:r>
            <w:proofErr w:type="spellStart"/>
            <w:r w:rsidRPr="005A34C4">
              <w:rPr>
                <w:rFonts w:asciiTheme="minorBidi" w:hAnsiTheme="minorBidi"/>
                <w:color w:val="000000"/>
                <w:sz w:val="24"/>
                <w:szCs w:val="24"/>
              </w:rPr>
              <w:t>Akhgari</w:t>
            </w:r>
            <w:proofErr w:type="spellEnd"/>
            <w:r w:rsidRPr="005A34C4">
              <w:rPr>
                <w:rFonts w:asciiTheme="minorBidi" w:hAnsiTheme="minorBidi"/>
                <w:color w:val="000000"/>
                <w:sz w:val="24"/>
                <w:szCs w:val="24"/>
              </w:rPr>
              <w:t xml:space="preserve"> St, Fereshteh St</w:t>
            </w:r>
            <w:r w:rsidRPr="0001254F">
              <w:rPr>
                <w:rFonts w:cstheme="minorHAnsi"/>
                <w:sz w:val="24"/>
                <w:szCs w:val="24"/>
              </w:rPr>
              <w:t xml:space="preserve"> </w:t>
            </w:r>
          </w:p>
        </w:tc>
        <w:tc>
          <w:tcPr>
            <w:tcW w:w="3690" w:type="dxa"/>
            <w:tcBorders>
              <w:top w:val="single" w:sz="4" w:space="0" w:color="auto"/>
              <w:left w:val="single" w:sz="12" w:space="0" w:color="auto"/>
              <w:bottom w:val="single" w:sz="4" w:space="0" w:color="auto"/>
              <w:right w:val="single" w:sz="12" w:space="0" w:color="auto"/>
            </w:tcBorders>
          </w:tcPr>
          <w:p w14:paraId="2D0C6CBC" w14:textId="5F11F2CD" w:rsidR="008D4527" w:rsidRPr="007231FF" w:rsidRDefault="00F06A7D" w:rsidP="00CF057C">
            <w:pPr>
              <w:autoSpaceDE w:val="0"/>
              <w:autoSpaceDN w:val="0"/>
              <w:adjustRightInd w:val="0"/>
              <w:rPr>
                <w:rFonts w:asciiTheme="minorBidi" w:hAnsiTheme="minorBidi"/>
                <w:color w:val="000000"/>
                <w:sz w:val="24"/>
                <w:szCs w:val="24"/>
              </w:rPr>
            </w:pPr>
            <w:r>
              <w:rPr>
                <w:rFonts w:asciiTheme="minorBidi" w:hAnsiTheme="minorBidi"/>
                <w:color w:val="000000"/>
                <w:sz w:val="24"/>
                <w:szCs w:val="24"/>
              </w:rPr>
              <w:t xml:space="preserve">Project </w:t>
            </w:r>
            <w:r w:rsidR="008D4527" w:rsidRPr="007231FF">
              <w:rPr>
                <w:rFonts w:asciiTheme="minorBidi" w:hAnsiTheme="minorBidi"/>
                <w:color w:val="000000"/>
                <w:sz w:val="24"/>
                <w:szCs w:val="24"/>
              </w:rPr>
              <w:t xml:space="preserve">Location: </w:t>
            </w:r>
          </w:p>
          <w:p w14:paraId="50B431A7" w14:textId="77777777" w:rsidR="008D4527" w:rsidRPr="007231FF" w:rsidRDefault="008D4527" w:rsidP="00CF057C">
            <w:pPr>
              <w:autoSpaceDE w:val="0"/>
              <w:autoSpaceDN w:val="0"/>
              <w:adjustRightInd w:val="0"/>
              <w:rPr>
                <w:rFonts w:asciiTheme="minorBidi" w:hAnsiTheme="minorBidi"/>
                <w:color w:val="000000"/>
                <w:sz w:val="24"/>
                <w:szCs w:val="24"/>
              </w:rPr>
            </w:pPr>
          </w:p>
        </w:tc>
      </w:tr>
      <w:tr w:rsidR="002373DB" w:rsidRPr="0001254F" w14:paraId="7D83CBD4" w14:textId="77777777" w:rsidTr="0028457D">
        <w:trPr>
          <w:trHeight w:val="285"/>
        </w:trPr>
        <w:tc>
          <w:tcPr>
            <w:tcW w:w="7020" w:type="dxa"/>
            <w:tcBorders>
              <w:top w:val="single" w:sz="4" w:space="0" w:color="auto"/>
              <w:left w:val="single" w:sz="12" w:space="0" w:color="auto"/>
              <w:bottom w:val="single" w:sz="4" w:space="0" w:color="auto"/>
              <w:right w:val="single" w:sz="12" w:space="0" w:color="auto"/>
            </w:tcBorders>
          </w:tcPr>
          <w:p w14:paraId="1F370207" w14:textId="77777777" w:rsidR="00504631" w:rsidRPr="0001254F" w:rsidRDefault="00504631" w:rsidP="00504631">
            <w:pPr>
              <w:autoSpaceDE w:val="0"/>
              <w:autoSpaceDN w:val="0"/>
              <w:adjustRightInd w:val="0"/>
              <w:rPr>
                <w:rFonts w:cstheme="minorHAnsi"/>
                <w:sz w:val="24"/>
                <w:szCs w:val="24"/>
              </w:rPr>
            </w:pPr>
            <w:r>
              <w:rPr>
                <w:rFonts w:cstheme="minorHAnsi"/>
                <w:sz w:val="24"/>
                <w:szCs w:val="24"/>
              </w:rPr>
              <w:t>AsNow Design &amp; Construct</w:t>
            </w:r>
          </w:p>
          <w:p w14:paraId="0EA1F1AE" w14:textId="77777777" w:rsidR="002373DB" w:rsidRPr="0001254F" w:rsidRDefault="002373DB" w:rsidP="008D4527">
            <w:pPr>
              <w:autoSpaceDE w:val="0"/>
              <w:autoSpaceDN w:val="0"/>
              <w:adjustRightInd w:val="0"/>
              <w:rPr>
                <w:rFonts w:cstheme="minorHAnsi"/>
                <w:sz w:val="24"/>
                <w:szCs w:val="24"/>
              </w:rPr>
            </w:pPr>
          </w:p>
        </w:tc>
        <w:tc>
          <w:tcPr>
            <w:tcW w:w="3690" w:type="dxa"/>
            <w:tcBorders>
              <w:top w:val="single" w:sz="4" w:space="0" w:color="auto"/>
              <w:left w:val="single" w:sz="12" w:space="0" w:color="auto"/>
              <w:bottom w:val="single" w:sz="4" w:space="0" w:color="auto"/>
              <w:right w:val="single" w:sz="12" w:space="0" w:color="auto"/>
            </w:tcBorders>
          </w:tcPr>
          <w:p w14:paraId="75C14D17" w14:textId="77777777" w:rsidR="002373DB" w:rsidRPr="007231FF" w:rsidRDefault="002373DB" w:rsidP="00CF057C">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 xml:space="preserve">Architecture firm: </w:t>
            </w:r>
          </w:p>
          <w:p w14:paraId="13B763FE" w14:textId="77777777" w:rsidR="002373DB" w:rsidRPr="007231FF" w:rsidRDefault="002373DB" w:rsidP="00CF057C">
            <w:pPr>
              <w:autoSpaceDE w:val="0"/>
              <w:autoSpaceDN w:val="0"/>
              <w:adjustRightInd w:val="0"/>
              <w:rPr>
                <w:rFonts w:asciiTheme="minorBidi" w:hAnsiTheme="minorBidi"/>
                <w:color w:val="000000"/>
                <w:sz w:val="24"/>
                <w:szCs w:val="24"/>
              </w:rPr>
            </w:pPr>
          </w:p>
        </w:tc>
      </w:tr>
      <w:tr w:rsidR="008D4527" w:rsidRPr="0001254F" w14:paraId="7DA6CF91" w14:textId="77777777" w:rsidTr="003847B0">
        <w:trPr>
          <w:trHeight w:val="285"/>
        </w:trPr>
        <w:tc>
          <w:tcPr>
            <w:tcW w:w="7020" w:type="dxa"/>
            <w:tcBorders>
              <w:top w:val="single" w:sz="4" w:space="0" w:color="auto"/>
              <w:left w:val="single" w:sz="12" w:space="0" w:color="auto"/>
              <w:bottom w:val="single" w:sz="4" w:space="0" w:color="auto"/>
              <w:right w:val="single" w:sz="12" w:space="0" w:color="auto"/>
            </w:tcBorders>
          </w:tcPr>
          <w:p w14:paraId="647BF256" w14:textId="14EBF483" w:rsidR="00504631" w:rsidRPr="0001254F" w:rsidRDefault="00504631" w:rsidP="00504631">
            <w:pPr>
              <w:autoSpaceDE w:val="0"/>
              <w:autoSpaceDN w:val="0"/>
              <w:adjustRightInd w:val="0"/>
              <w:rPr>
                <w:rFonts w:cstheme="minorHAnsi"/>
                <w:sz w:val="24"/>
                <w:szCs w:val="24"/>
              </w:rPr>
            </w:pPr>
            <w:r>
              <w:rPr>
                <w:rFonts w:cstheme="minorHAnsi"/>
                <w:sz w:val="24"/>
                <w:szCs w:val="24"/>
              </w:rPr>
              <w:t>Solmaz Tatari</w:t>
            </w:r>
            <w:r w:rsidR="00E834A8">
              <w:rPr>
                <w:rFonts w:cstheme="minorHAnsi"/>
                <w:sz w:val="24"/>
                <w:szCs w:val="24"/>
              </w:rPr>
              <w:t>, Ehsan Tavassoli</w:t>
            </w:r>
          </w:p>
          <w:p w14:paraId="6F183CD8" w14:textId="77777777" w:rsidR="008D4527" w:rsidRPr="0001254F" w:rsidRDefault="008D4527" w:rsidP="008D4527">
            <w:pPr>
              <w:autoSpaceDE w:val="0"/>
              <w:autoSpaceDN w:val="0"/>
              <w:adjustRightInd w:val="0"/>
              <w:rPr>
                <w:rFonts w:cstheme="minorHAnsi"/>
                <w:sz w:val="24"/>
                <w:szCs w:val="24"/>
              </w:rPr>
            </w:pPr>
          </w:p>
        </w:tc>
        <w:tc>
          <w:tcPr>
            <w:tcW w:w="3690" w:type="dxa"/>
            <w:tcBorders>
              <w:top w:val="single" w:sz="4" w:space="0" w:color="auto"/>
              <w:left w:val="single" w:sz="12" w:space="0" w:color="auto"/>
              <w:bottom w:val="single" w:sz="4" w:space="0" w:color="auto"/>
              <w:right w:val="single" w:sz="12" w:space="0" w:color="auto"/>
            </w:tcBorders>
          </w:tcPr>
          <w:p w14:paraId="0FE30F53" w14:textId="1E94837B" w:rsidR="008D4527" w:rsidRPr="007231FF" w:rsidRDefault="00F06A7D" w:rsidP="00CF057C">
            <w:pPr>
              <w:autoSpaceDE w:val="0"/>
              <w:autoSpaceDN w:val="0"/>
              <w:adjustRightInd w:val="0"/>
              <w:rPr>
                <w:rFonts w:asciiTheme="minorBidi" w:hAnsiTheme="minorBidi"/>
                <w:color w:val="000000"/>
                <w:sz w:val="24"/>
                <w:szCs w:val="24"/>
              </w:rPr>
            </w:pPr>
            <w:r>
              <w:rPr>
                <w:rFonts w:asciiTheme="minorBidi" w:hAnsiTheme="minorBidi"/>
                <w:color w:val="000000"/>
                <w:sz w:val="24"/>
                <w:szCs w:val="24"/>
              </w:rPr>
              <w:t>Principal Architects:</w:t>
            </w:r>
          </w:p>
          <w:p w14:paraId="14CFA983" w14:textId="77777777" w:rsidR="008D4527" w:rsidRPr="007231FF" w:rsidRDefault="008D4527" w:rsidP="00CF057C">
            <w:pPr>
              <w:autoSpaceDE w:val="0"/>
              <w:autoSpaceDN w:val="0"/>
              <w:adjustRightInd w:val="0"/>
              <w:rPr>
                <w:rFonts w:asciiTheme="minorBidi" w:hAnsiTheme="minorBidi"/>
                <w:color w:val="000000"/>
                <w:sz w:val="24"/>
                <w:szCs w:val="24"/>
              </w:rPr>
            </w:pPr>
          </w:p>
        </w:tc>
      </w:tr>
      <w:tr w:rsidR="008D4527" w:rsidRPr="0001254F" w14:paraId="17DA0519" w14:textId="77777777" w:rsidTr="003847B0">
        <w:trPr>
          <w:trHeight w:val="225"/>
        </w:trPr>
        <w:tc>
          <w:tcPr>
            <w:tcW w:w="7020" w:type="dxa"/>
            <w:tcBorders>
              <w:top w:val="single" w:sz="4" w:space="0" w:color="auto"/>
              <w:left w:val="single" w:sz="12" w:space="0" w:color="auto"/>
              <w:bottom w:val="single" w:sz="4" w:space="0" w:color="auto"/>
              <w:right w:val="single" w:sz="12" w:space="0" w:color="auto"/>
            </w:tcBorders>
          </w:tcPr>
          <w:p w14:paraId="5DBAE7EA" w14:textId="496A78FB" w:rsidR="008D4527" w:rsidRPr="0001254F" w:rsidRDefault="005A34C4" w:rsidP="008D4527">
            <w:pPr>
              <w:autoSpaceDE w:val="0"/>
              <w:autoSpaceDN w:val="0"/>
              <w:adjustRightInd w:val="0"/>
              <w:rPr>
                <w:rFonts w:cstheme="minorHAnsi"/>
                <w:sz w:val="24"/>
                <w:szCs w:val="24"/>
              </w:rPr>
            </w:pPr>
            <w:r w:rsidRPr="005A34C4">
              <w:rPr>
                <w:rFonts w:cstheme="minorHAnsi"/>
                <w:sz w:val="24"/>
                <w:szCs w:val="24"/>
              </w:rPr>
              <w:t xml:space="preserve">Nila </w:t>
            </w:r>
            <w:proofErr w:type="spellStart"/>
            <w:r w:rsidRPr="005A34C4">
              <w:rPr>
                <w:rFonts w:cstheme="minorHAnsi"/>
                <w:sz w:val="24"/>
                <w:szCs w:val="24"/>
              </w:rPr>
              <w:t>Shahmohammadi</w:t>
            </w:r>
            <w:proofErr w:type="spellEnd"/>
          </w:p>
        </w:tc>
        <w:tc>
          <w:tcPr>
            <w:tcW w:w="3690" w:type="dxa"/>
            <w:tcBorders>
              <w:top w:val="single" w:sz="4" w:space="0" w:color="auto"/>
              <w:left w:val="single" w:sz="12" w:space="0" w:color="auto"/>
              <w:bottom w:val="single" w:sz="4" w:space="0" w:color="auto"/>
              <w:right w:val="single" w:sz="12" w:space="0" w:color="auto"/>
            </w:tcBorders>
          </w:tcPr>
          <w:p w14:paraId="665FEFFF" w14:textId="3B4D390B" w:rsidR="008D4527" w:rsidRPr="007231FF" w:rsidRDefault="008D4527" w:rsidP="005A34C4">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Design Associates / Team</w:t>
            </w:r>
            <w:r w:rsidR="005A34C4">
              <w:rPr>
                <w:rFonts w:asciiTheme="minorBidi" w:hAnsiTheme="minorBidi"/>
                <w:color w:val="000000"/>
                <w:sz w:val="24"/>
                <w:szCs w:val="24"/>
              </w:rPr>
              <w:t xml:space="preserve"> &amp; </w:t>
            </w:r>
            <w:r w:rsidR="004D3DC7">
              <w:rPr>
                <w:rFonts w:asciiTheme="minorBidi" w:hAnsiTheme="minorBidi"/>
                <w:color w:val="000000"/>
                <w:sz w:val="24"/>
                <w:szCs w:val="24"/>
              </w:rPr>
              <w:t>Detail Design:</w:t>
            </w:r>
            <w:r w:rsidRPr="007231FF">
              <w:rPr>
                <w:rFonts w:asciiTheme="minorBidi" w:hAnsiTheme="minorBidi"/>
                <w:color w:val="000000"/>
                <w:sz w:val="24"/>
                <w:szCs w:val="24"/>
              </w:rPr>
              <w:t xml:space="preserve"> </w:t>
            </w:r>
          </w:p>
          <w:p w14:paraId="0986EA5F" w14:textId="77777777" w:rsidR="008D4527" w:rsidRPr="007231FF" w:rsidRDefault="008D4527" w:rsidP="00CF057C">
            <w:pPr>
              <w:autoSpaceDE w:val="0"/>
              <w:autoSpaceDN w:val="0"/>
              <w:adjustRightInd w:val="0"/>
              <w:rPr>
                <w:rFonts w:asciiTheme="minorBidi" w:hAnsiTheme="minorBidi"/>
                <w:color w:val="000000"/>
                <w:sz w:val="24"/>
                <w:szCs w:val="24"/>
              </w:rPr>
            </w:pPr>
          </w:p>
        </w:tc>
      </w:tr>
      <w:tr w:rsidR="008D4527" w:rsidRPr="0001254F" w14:paraId="1E8AD379" w14:textId="77777777" w:rsidTr="003847B0">
        <w:trPr>
          <w:trHeight w:val="210"/>
        </w:trPr>
        <w:tc>
          <w:tcPr>
            <w:tcW w:w="7020" w:type="dxa"/>
            <w:tcBorders>
              <w:top w:val="single" w:sz="4" w:space="0" w:color="auto"/>
              <w:left w:val="single" w:sz="12" w:space="0" w:color="auto"/>
              <w:bottom w:val="single" w:sz="4" w:space="0" w:color="auto"/>
              <w:right w:val="single" w:sz="12" w:space="0" w:color="auto"/>
            </w:tcBorders>
          </w:tcPr>
          <w:p w14:paraId="589B598D" w14:textId="5DE5CB11" w:rsidR="008D4527" w:rsidRPr="0001254F" w:rsidRDefault="00504631" w:rsidP="00504631">
            <w:pPr>
              <w:autoSpaceDE w:val="0"/>
              <w:autoSpaceDN w:val="0"/>
              <w:adjustRightInd w:val="0"/>
              <w:rPr>
                <w:rFonts w:cstheme="minorHAnsi"/>
                <w:sz w:val="24"/>
                <w:szCs w:val="24"/>
              </w:rPr>
            </w:pPr>
            <w:r>
              <w:rPr>
                <w:rFonts w:cstheme="minorHAnsi"/>
                <w:sz w:val="24"/>
                <w:szCs w:val="24"/>
                <w:lang w:bidi="fa-IR"/>
              </w:rPr>
              <w:t>202</w:t>
            </w:r>
            <w:r w:rsidR="00F06A7D">
              <w:rPr>
                <w:rFonts w:cstheme="minorHAnsi"/>
                <w:sz w:val="24"/>
                <w:szCs w:val="24"/>
                <w:lang w:bidi="fa-IR"/>
              </w:rPr>
              <w:t>2</w:t>
            </w:r>
          </w:p>
        </w:tc>
        <w:tc>
          <w:tcPr>
            <w:tcW w:w="3690" w:type="dxa"/>
            <w:tcBorders>
              <w:top w:val="single" w:sz="4" w:space="0" w:color="auto"/>
              <w:left w:val="single" w:sz="12" w:space="0" w:color="auto"/>
              <w:bottom w:val="single" w:sz="4" w:space="0" w:color="auto"/>
              <w:right w:val="single" w:sz="12" w:space="0" w:color="auto"/>
            </w:tcBorders>
          </w:tcPr>
          <w:p w14:paraId="5AC752FC" w14:textId="77777777" w:rsidR="008D4527" w:rsidRPr="007231FF" w:rsidRDefault="008D4527" w:rsidP="00CF057C">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 xml:space="preserve">Date of design: </w:t>
            </w:r>
          </w:p>
          <w:p w14:paraId="2BC77972" w14:textId="77777777" w:rsidR="008D4527" w:rsidRPr="007231FF" w:rsidRDefault="008D4527" w:rsidP="00CF057C">
            <w:pPr>
              <w:autoSpaceDE w:val="0"/>
              <w:autoSpaceDN w:val="0"/>
              <w:adjustRightInd w:val="0"/>
              <w:rPr>
                <w:rFonts w:asciiTheme="minorBidi" w:hAnsiTheme="minorBidi"/>
                <w:color w:val="000000"/>
                <w:sz w:val="24"/>
                <w:szCs w:val="24"/>
              </w:rPr>
            </w:pPr>
          </w:p>
        </w:tc>
      </w:tr>
      <w:tr w:rsidR="008D4527" w:rsidRPr="0001254F" w14:paraId="6F447623" w14:textId="77777777" w:rsidTr="003847B0">
        <w:trPr>
          <w:trHeight w:val="255"/>
        </w:trPr>
        <w:tc>
          <w:tcPr>
            <w:tcW w:w="7020" w:type="dxa"/>
            <w:tcBorders>
              <w:top w:val="single" w:sz="4" w:space="0" w:color="auto"/>
              <w:left w:val="single" w:sz="12" w:space="0" w:color="auto"/>
              <w:bottom w:val="single" w:sz="4" w:space="0" w:color="auto"/>
              <w:right w:val="single" w:sz="12" w:space="0" w:color="auto"/>
            </w:tcBorders>
          </w:tcPr>
          <w:p w14:paraId="4EDF8041" w14:textId="0F28CFB7" w:rsidR="008D4527" w:rsidRPr="0001254F" w:rsidRDefault="005A34C4" w:rsidP="00CF057C">
            <w:pPr>
              <w:autoSpaceDE w:val="0"/>
              <w:autoSpaceDN w:val="0"/>
              <w:adjustRightInd w:val="0"/>
              <w:rPr>
                <w:rFonts w:cstheme="minorHAnsi"/>
                <w:sz w:val="24"/>
                <w:szCs w:val="24"/>
              </w:rPr>
            </w:pPr>
            <w:r>
              <w:rPr>
                <w:rFonts w:cstheme="minorHAnsi"/>
                <w:sz w:val="24"/>
                <w:szCs w:val="24"/>
              </w:rPr>
              <w:t>202</w:t>
            </w:r>
            <w:r w:rsidR="00F06A7D">
              <w:rPr>
                <w:rFonts w:cstheme="minorHAnsi"/>
                <w:sz w:val="24"/>
                <w:szCs w:val="24"/>
              </w:rPr>
              <w:t>3</w:t>
            </w:r>
          </w:p>
          <w:p w14:paraId="6F481966" w14:textId="77777777" w:rsidR="008D4527" w:rsidRPr="0001254F" w:rsidRDefault="008D4527" w:rsidP="008D4527">
            <w:pPr>
              <w:autoSpaceDE w:val="0"/>
              <w:autoSpaceDN w:val="0"/>
              <w:adjustRightInd w:val="0"/>
              <w:rPr>
                <w:rFonts w:cstheme="minorHAnsi"/>
                <w:sz w:val="24"/>
                <w:szCs w:val="24"/>
              </w:rPr>
            </w:pPr>
          </w:p>
        </w:tc>
        <w:tc>
          <w:tcPr>
            <w:tcW w:w="3690" w:type="dxa"/>
            <w:tcBorders>
              <w:top w:val="single" w:sz="4" w:space="0" w:color="auto"/>
              <w:left w:val="single" w:sz="12" w:space="0" w:color="auto"/>
              <w:bottom w:val="single" w:sz="4" w:space="0" w:color="auto"/>
              <w:right w:val="single" w:sz="12" w:space="0" w:color="auto"/>
            </w:tcBorders>
          </w:tcPr>
          <w:p w14:paraId="3C034B73" w14:textId="77777777" w:rsidR="008D4527" w:rsidRPr="007231FF" w:rsidRDefault="008D4527" w:rsidP="00CF057C">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 xml:space="preserve">Date of Construction: </w:t>
            </w:r>
          </w:p>
          <w:p w14:paraId="65725C1B" w14:textId="77777777" w:rsidR="008D4527" w:rsidRPr="007231FF" w:rsidRDefault="008D4527" w:rsidP="00CF057C">
            <w:pPr>
              <w:autoSpaceDE w:val="0"/>
              <w:autoSpaceDN w:val="0"/>
              <w:adjustRightInd w:val="0"/>
              <w:rPr>
                <w:rFonts w:asciiTheme="minorBidi" w:hAnsiTheme="minorBidi"/>
                <w:color w:val="000000"/>
                <w:sz w:val="24"/>
                <w:szCs w:val="24"/>
              </w:rPr>
            </w:pPr>
          </w:p>
        </w:tc>
      </w:tr>
      <w:tr w:rsidR="00F06A7D" w:rsidRPr="0001254F" w14:paraId="1B3F97C2" w14:textId="77777777" w:rsidTr="003847B0">
        <w:trPr>
          <w:trHeight w:val="255"/>
        </w:trPr>
        <w:tc>
          <w:tcPr>
            <w:tcW w:w="7020" w:type="dxa"/>
            <w:tcBorders>
              <w:top w:val="single" w:sz="4" w:space="0" w:color="auto"/>
              <w:left w:val="single" w:sz="12" w:space="0" w:color="auto"/>
              <w:bottom w:val="single" w:sz="4" w:space="0" w:color="auto"/>
              <w:right w:val="single" w:sz="12" w:space="0" w:color="auto"/>
            </w:tcBorders>
          </w:tcPr>
          <w:p w14:paraId="5DF86A16" w14:textId="02840188" w:rsidR="00F06A7D" w:rsidRDefault="00F06A7D" w:rsidP="00CF057C">
            <w:pPr>
              <w:autoSpaceDE w:val="0"/>
              <w:autoSpaceDN w:val="0"/>
              <w:adjustRightInd w:val="0"/>
              <w:rPr>
                <w:rFonts w:cstheme="minorHAnsi"/>
                <w:sz w:val="24"/>
                <w:szCs w:val="24"/>
              </w:rPr>
            </w:pPr>
            <w:r>
              <w:rPr>
                <w:rFonts w:cstheme="minorHAnsi"/>
                <w:sz w:val="24"/>
                <w:szCs w:val="24"/>
              </w:rPr>
              <w:t>Completed</w:t>
            </w:r>
          </w:p>
        </w:tc>
        <w:tc>
          <w:tcPr>
            <w:tcW w:w="3690" w:type="dxa"/>
            <w:tcBorders>
              <w:top w:val="single" w:sz="4" w:space="0" w:color="auto"/>
              <w:left w:val="single" w:sz="12" w:space="0" w:color="auto"/>
              <w:bottom w:val="single" w:sz="4" w:space="0" w:color="auto"/>
              <w:right w:val="single" w:sz="12" w:space="0" w:color="auto"/>
            </w:tcBorders>
          </w:tcPr>
          <w:p w14:paraId="1E0AB146" w14:textId="7F61D2A4" w:rsidR="00F06A7D" w:rsidRPr="007231FF" w:rsidRDefault="00F06A7D" w:rsidP="00CF057C">
            <w:pPr>
              <w:autoSpaceDE w:val="0"/>
              <w:autoSpaceDN w:val="0"/>
              <w:adjustRightInd w:val="0"/>
              <w:rPr>
                <w:rFonts w:asciiTheme="minorBidi" w:hAnsiTheme="minorBidi"/>
                <w:color w:val="000000"/>
                <w:sz w:val="24"/>
                <w:szCs w:val="24"/>
              </w:rPr>
            </w:pPr>
            <w:r>
              <w:rPr>
                <w:rFonts w:asciiTheme="minorBidi" w:hAnsiTheme="minorBidi"/>
                <w:color w:val="000000"/>
                <w:sz w:val="24"/>
                <w:szCs w:val="24"/>
              </w:rPr>
              <w:t>Status:</w:t>
            </w:r>
          </w:p>
        </w:tc>
      </w:tr>
      <w:tr w:rsidR="008D4527" w:rsidRPr="0001254F" w14:paraId="4B2AF71F" w14:textId="77777777" w:rsidTr="003847B0">
        <w:trPr>
          <w:trHeight w:val="240"/>
        </w:trPr>
        <w:tc>
          <w:tcPr>
            <w:tcW w:w="7020" w:type="dxa"/>
            <w:tcBorders>
              <w:top w:val="single" w:sz="4" w:space="0" w:color="auto"/>
              <w:left w:val="single" w:sz="12" w:space="0" w:color="auto"/>
              <w:bottom w:val="single" w:sz="4" w:space="0" w:color="auto"/>
              <w:right w:val="single" w:sz="12" w:space="0" w:color="auto"/>
            </w:tcBorders>
          </w:tcPr>
          <w:p w14:paraId="1EB7A7B3" w14:textId="1E23F1DD" w:rsidR="008D4527" w:rsidRPr="0001254F" w:rsidRDefault="005A34C4" w:rsidP="00CF057C">
            <w:pPr>
              <w:autoSpaceDE w:val="0"/>
              <w:autoSpaceDN w:val="0"/>
              <w:adjustRightInd w:val="0"/>
              <w:rPr>
                <w:rFonts w:cstheme="minorHAnsi"/>
                <w:sz w:val="24"/>
                <w:szCs w:val="24"/>
              </w:rPr>
            </w:pPr>
            <w:r>
              <w:rPr>
                <w:rFonts w:cstheme="minorHAnsi"/>
                <w:sz w:val="24"/>
                <w:szCs w:val="24"/>
              </w:rPr>
              <w:t xml:space="preserve">85 </w:t>
            </w:r>
            <w:r w:rsidR="00504631">
              <w:rPr>
                <w:rFonts w:cstheme="minorHAnsi"/>
                <w:sz w:val="24"/>
                <w:szCs w:val="24"/>
              </w:rPr>
              <w:t>m2</w:t>
            </w:r>
          </w:p>
          <w:p w14:paraId="06A941C4" w14:textId="77777777" w:rsidR="008D4527" w:rsidRPr="0001254F" w:rsidRDefault="008D4527" w:rsidP="008D4527">
            <w:pPr>
              <w:autoSpaceDE w:val="0"/>
              <w:autoSpaceDN w:val="0"/>
              <w:adjustRightInd w:val="0"/>
              <w:rPr>
                <w:rFonts w:cstheme="minorHAnsi"/>
                <w:sz w:val="24"/>
                <w:szCs w:val="24"/>
              </w:rPr>
            </w:pPr>
          </w:p>
        </w:tc>
        <w:tc>
          <w:tcPr>
            <w:tcW w:w="3690" w:type="dxa"/>
            <w:tcBorders>
              <w:top w:val="single" w:sz="4" w:space="0" w:color="auto"/>
              <w:left w:val="single" w:sz="12" w:space="0" w:color="auto"/>
              <w:bottom w:val="single" w:sz="4" w:space="0" w:color="auto"/>
              <w:right w:val="single" w:sz="12" w:space="0" w:color="auto"/>
            </w:tcBorders>
          </w:tcPr>
          <w:p w14:paraId="264CB779" w14:textId="77777777" w:rsidR="008D4527" w:rsidRPr="007231FF" w:rsidRDefault="008D4527" w:rsidP="00CF057C">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 xml:space="preserve">Built area: </w:t>
            </w:r>
          </w:p>
          <w:p w14:paraId="68276A6E" w14:textId="77777777" w:rsidR="008D4527" w:rsidRPr="007231FF" w:rsidRDefault="008D4527" w:rsidP="00CF057C">
            <w:pPr>
              <w:autoSpaceDE w:val="0"/>
              <w:autoSpaceDN w:val="0"/>
              <w:adjustRightInd w:val="0"/>
              <w:rPr>
                <w:rFonts w:asciiTheme="minorBidi" w:hAnsiTheme="minorBidi"/>
                <w:color w:val="000000"/>
                <w:sz w:val="24"/>
                <w:szCs w:val="24"/>
              </w:rPr>
            </w:pPr>
          </w:p>
        </w:tc>
      </w:tr>
      <w:tr w:rsidR="00F06A7D" w:rsidRPr="0001254F" w14:paraId="6A685268" w14:textId="77777777" w:rsidTr="003847B0">
        <w:trPr>
          <w:trHeight w:val="240"/>
        </w:trPr>
        <w:tc>
          <w:tcPr>
            <w:tcW w:w="7020" w:type="dxa"/>
            <w:tcBorders>
              <w:top w:val="single" w:sz="4" w:space="0" w:color="auto"/>
              <w:left w:val="single" w:sz="12" w:space="0" w:color="auto"/>
              <w:bottom w:val="single" w:sz="4" w:space="0" w:color="auto"/>
              <w:right w:val="single" w:sz="12" w:space="0" w:color="auto"/>
            </w:tcBorders>
          </w:tcPr>
          <w:p w14:paraId="56248B21" w14:textId="1B0D4DE6" w:rsidR="00F06A7D" w:rsidRDefault="00F06A7D" w:rsidP="00CF057C">
            <w:pPr>
              <w:autoSpaceDE w:val="0"/>
              <w:autoSpaceDN w:val="0"/>
              <w:adjustRightInd w:val="0"/>
              <w:rPr>
                <w:rFonts w:cstheme="minorHAnsi"/>
                <w:sz w:val="24"/>
                <w:szCs w:val="24"/>
              </w:rPr>
            </w:pPr>
            <w:r>
              <w:rPr>
                <w:rFonts w:cstheme="minorHAnsi"/>
                <w:sz w:val="24"/>
                <w:szCs w:val="24"/>
              </w:rPr>
              <w:t xml:space="preserve">3D Max, Lumion, </w:t>
            </w:r>
            <w:proofErr w:type="spellStart"/>
            <w:r>
              <w:rPr>
                <w:rFonts w:cstheme="minorHAnsi"/>
                <w:sz w:val="24"/>
                <w:szCs w:val="24"/>
              </w:rPr>
              <w:t>V.ray</w:t>
            </w:r>
            <w:proofErr w:type="spellEnd"/>
            <w:r>
              <w:rPr>
                <w:rFonts w:cstheme="minorHAnsi"/>
                <w:sz w:val="24"/>
                <w:szCs w:val="24"/>
              </w:rPr>
              <w:t>, Revit</w:t>
            </w:r>
          </w:p>
        </w:tc>
        <w:tc>
          <w:tcPr>
            <w:tcW w:w="3690" w:type="dxa"/>
            <w:tcBorders>
              <w:top w:val="single" w:sz="4" w:space="0" w:color="auto"/>
              <w:left w:val="single" w:sz="12" w:space="0" w:color="auto"/>
              <w:bottom w:val="single" w:sz="4" w:space="0" w:color="auto"/>
              <w:right w:val="single" w:sz="12" w:space="0" w:color="auto"/>
            </w:tcBorders>
          </w:tcPr>
          <w:p w14:paraId="52FA6101" w14:textId="536A9993" w:rsidR="00F06A7D" w:rsidRPr="007231FF" w:rsidRDefault="00F06A7D" w:rsidP="00CF057C">
            <w:pPr>
              <w:autoSpaceDE w:val="0"/>
              <w:autoSpaceDN w:val="0"/>
              <w:adjustRightInd w:val="0"/>
              <w:rPr>
                <w:rFonts w:asciiTheme="minorBidi" w:hAnsiTheme="minorBidi"/>
                <w:color w:val="000000"/>
                <w:sz w:val="24"/>
                <w:szCs w:val="24"/>
              </w:rPr>
            </w:pPr>
            <w:r>
              <w:rPr>
                <w:rFonts w:asciiTheme="minorBidi" w:hAnsiTheme="minorBidi"/>
                <w:color w:val="000000"/>
                <w:sz w:val="24"/>
                <w:szCs w:val="24"/>
              </w:rPr>
              <w:t>Tools used:</w:t>
            </w:r>
          </w:p>
        </w:tc>
      </w:tr>
      <w:tr w:rsidR="008D4527" w:rsidRPr="0001254F" w14:paraId="5BCF88AE" w14:textId="77777777" w:rsidTr="003847B0">
        <w:trPr>
          <w:trHeight w:val="255"/>
        </w:trPr>
        <w:tc>
          <w:tcPr>
            <w:tcW w:w="7020" w:type="dxa"/>
            <w:tcBorders>
              <w:top w:val="single" w:sz="4" w:space="0" w:color="auto"/>
              <w:left w:val="single" w:sz="12" w:space="0" w:color="auto"/>
              <w:bottom w:val="single" w:sz="4" w:space="0" w:color="auto"/>
              <w:right w:val="single" w:sz="12" w:space="0" w:color="auto"/>
            </w:tcBorders>
          </w:tcPr>
          <w:p w14:paraId="0DB63C22" w14:textId="0FE6869B" w:rsidR="008D4527" w:rsidRPr="0001254F" w:rsidRDefault="005A34C4" w:rsidP="008D4527">
            <w:pPr>
              <w:autoSpaceDE w:val="0"/>
              <w:autoSpaceDN w:val="0"/>
              <w:adjustRightInd w:val="0"/>
              <w:rPr>
                <w:rFonts w:cstheme="minorHAnsi"/>
                <w:sz w:val="24"/>
                <w:szCs w:val="24"/>
              </w:rPr>
            </w:pPr>
            <w:r w:rsidRPr="005A34C4">
              <w:rPr>
                <w:rFonts w:asciiTheme="minorBidi" w:hAnsiTheme="minorBidi"/>
                <w:color w:val="000000"/>
                <w:sz w:val="24"/>
                <w:szCs w:val="24"/>
              </w:rPr>
              <w:t xml:space="preserve">Medical </w:t>
            </w:r>
          </w:p>
        </w:tc>
        <w:tc>
          <w:tcPr>
            <w:tcW w:w="3690" w:type="dxa"/>
            <w:tcBorders>
              <w:top w:val="single" w:sz="4" w:space="0" w:color="auto"/>
              <w:left w:val="single" w:sz="12" w:space="0" w:color="auto"/>
              <w:bottom w:val="single" w:sz="4" w:space="0" w:color="auto"/>
              <w:right w:val="single" w:sz="12" w:space="0" w:color="auto"/>
            </w:tcBorders>
          </w:tcPr>
          <w:p w14:paraId="232D8F5D" w14:textId="77777777" w:rsidR="008D4527" w:rsidRPr="007231FF" w:rsidRDefault="008D4527" w:rsidP="00CF057C">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 xml:space="preserve">Building Type: </w:t>
            </w:r>
          </w:p>
          <w:p w14:paraId="25E1A04E" w14:textId="77777777" w:rsidR="008D4527" w:rsidRPr="007231FF" w:rsidRDefault="008D4527" w:rsidP="00CF057C">
            <w:pPr>
              <w:autoSpaceDE w:val="0"/>
              <w:autoSpaceDN w:val="0"/>
              <w:adjustRightInd w:val="0"/>
              <w:rPr>
                <w:rFonts w:asciiTheme="minorBidi" w:hAnsiTheme="minorBidi"/>
                <w:color w:val="000000"/>
                <w:sz w:val="24"/>
                <w:szCs w:val="24"/>
              </w:rPr>
            </w:pPr>
          </w:p>
        </w:tc>
      </w:tr>
      <w:tr w:rsidR="008D4527" w:rsidRPr="0001254F" w14:paraId="78659928" w14:textId="77777777" w:rsidTr="00D4338F">
        <w:trPr>
          <w:trHeight w:val="420"/>
        </w:trPr>
        <w:tc>
          <w:tcPr>
            <w:tcW w:w="7020" w:type="dxa"/>
            <w:tcBorders>
              <w:top w:val="single" w:sz="4" w:space="0" w:color="auto"/>
              <w:left w:val="single" w:sz="12" w:space="0" w:color="auto"/>
              <w:bottom w:val="single" w:sz="4" w:space="0" w:color="auto"/>
              <w:right w:val="single" w:sz="12" w:space="0" w:color="auto"/>
            </w:tcBorders>
          </w:tcPr>
          <w:p w14:paraId="6668649F" w14:textId="221A3632" w:rsidR="008D4527" w:rsidRPr="0001254F" w:rsidRDefault="005A34C4" w:rsidP="008D4527">
            <w:pPr>
              <w:autoSpaceDE w:val="0"/>
              <w:autoSpaceDN w:val="0"/>
              <w:adjustRightInd w:val="0"/>
              <w:rPr>
                <w:rFonts w:cstheme="minorHAnsi"/>
                <w:sz w:val="24"/>
                <w:szCs w:val="24"/>
              </w:rPr>
            </w:pPr>
            <w:r>
              <w:rPr>
                <w:rFonts w:cstheme="minorHAnsi"/>
                <w:sz w:val="24"/>
                <w:szCs w:val="24"/>
              </w:rPr>
              <w:t xml:space="preserve">Mehdi </w:t>
            </w:r>
            <w:proofErr w:type="spellStart"/>
            <w:r>
              <w:rPr>
                <w:rFonts w:cstheme="minorHAnsi"/>
                <w:sz w:val="24"/>
                <w:szCs w:val="24"/>
              </w:rPr>
              <w:t>Mehravaran</w:t>
            </w:r>
            <w:proofErr w:type="spellEnd"/>
          </w:p>
        </w:tc>
        <w:tc>
          <w:tcPr>
            <w:tcW w:w="3690" w:type="dxa"/>
            <w:tcBorders>
              <w:top w:val="single" w:sz="4" w:space="0" w:color="auto"/>
              <w:left w:val="single" w:sz="12" w:space="0" w:color="auto"/>
              <w:bottom w:val="single" w:sz="4" w:space="0" w:color="auto"/>
              <w:right w:val="single" w:sz="12" w:space="0" w:color="auto"/>
            </w:tcBorders>
          </w:tcPr>
          <w:p w14:paraId="4DE915E8" w14:textId="77777777" w:rsidR="006A2D40" w:rsidRPr="007231FF" w:rsidRDefault="006A2D40" w:rsidP="006A2D40">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Mechanical engineer /Company:</w:t>
            </w:r>
          </w:p>
          <w:p w14:paraId="01FA3F93" w14:textId="77777777" w:rsidR="008D4527" w:rsidRPr="007231FF" w:rsidRDefault="008D4527" w:rsidP="006A2D40">
            <w:pPr>
              <w:autoSpaceDE w:val="0"/>
              <w:autoSpaceDN w:val="0"/>
              <w:adjustRightInd w:val="0"/>
              <w:rPr>
                <w:rFonts w:asciiTheme="minorBidi" w:hAnsiTheme="minorBidi"/>
                <w:color w:val="000000"/>
                <w:sz w:val="24"/>
                <w:szCs w:val="24"/>
              </w:rPr>
            </w:pPr>
          </w:p>
        </w:tc>
      </w:tr>
      <w:tr w:rsidR="008D4527" w:rsidRPr="0001254F" w14:paraId="12B5EB6A" w14:textId="77777777" w:rsidTr="003847B0">
        <w:trPr>
          <w:trHeight w:val="225"/>
        </w:trPr>
        <w:tc>
          <w:tcPr>
            <w:tcW w:w="7020" w:type="dxa"/>
            <w:tcBorders>
              <w:top w:val="single" w:sz="4" w:space="0" w:color="auto"/>
              <w:left w:val="single" w:sz="12" w:space="0" w:color="auto"/>
              <w:bottom w:val="single" w:sz="4" w:space="0" w:color="auto"/>
              <w:right w:val="single" w:sz="12" w:space="0" w:color="auto"/>
            </w:tcBorders>
          </w:tcPr>
          <w:p w14:paraId="74F15B48" w14:textId="0CED73DD" w:rsidR="008D4527" w:rsidRPr="0001254F" w:rsidRDefault="005A34C4" w:rsidP="00CF057C">
            <w:pPr>
              <w:autoSpaceDE w:val="0"/>
              <w:autoSpaceDN w:val="0"/>
              <w:adjustRightInd w:val="0"/>
              <w:rPr>
                <w:rFonts w:cstheme="minorHAnsi"/>
                <w:sz w:val="24"/>
                <w:szCs w:val="24"/>
              </w:rPr>
            </w:pPr>
            <w:r>
              <w:rPr>
                <w:rFonts w:cstheme="minorHAnsi"/>
                <w:sz w:val="24"/>
                <w:szCs w:val="24"/>
              </w:rPr>
              <w:t>AsNow Design and Construct</w:t>
            </w:r>
          </w:p>
          <w:p w14:paraId="6A47D9BB" w14:textId="77777777" w:rsidR="008D4527" w:rsidRPr="0001254F" w:rsidRDefault="008D4527" w:rsidP="008D4527">
            <w:pPr>
              <w:autoSpaceDE w:val="0"/>
              <w:autoSpaceDN w:val="0"/>
              <w:adjustRightInd w:val="0"/>
              <w:rPr>
                <w:rFonts w:cstheme="minorHAnsi"/>
                <w:sz w:val="24"/>
                <w:szCs w:val="24"/>
              </w:rPr>
            </w:pPr>
          </w:p>
        </w:tc>
        <w:tc>
          <w:tcPr>
            <w:tcW w:w="3690" w:type="dxa"/>
            <w:tcBorders>
              <w:top w:val="single" w:sz="4" w:space="0" w:color="auto"/>
              <w:left w:val="single" w:sz="12" w:space="0" w:color="auto"/>
              <w:bottom w:val="single" w:sz="4" w:space="0" w:color="auto"/>
              <w:right w:val="single" w:sz="12" w:space="0" w:color="auto"/>
            </w:tcBorders>
          </w:tcPr>
          <w:p w14:paraId="6178CF72" w14:textId="77777777" w:rsidR="008D4527" w:rsidRPr="007231FF" w:rsidRDefault="008D4527" w:rsidP="00CF057C">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 xml:space="preserve">Construction Company: </w:t>
            </w:r>
          </w:p>
          <w:p w14:paraId="72BB338F" w14:textId="77777777" w:rsidR="008D4527" w:rsidRPr="007231FF" w:rsidRDefault="008D4527" w:rsidP="00CF057C">
            <w:pPr>
              <w:autoSpaceDE w:val="0"/>
              <w:autoSpaceDN w:val="0"/>
              <w:adjustRightInd w:val="0"/>
              <w:rPr>
                <w:rFonts w:asciiTheme="minorBidi" w:hAnsiTheme="minorBidi"/>
                <w:color w:val="000000"/>
                <w:sz w:val="24"/>
                <w:szCs w:val="24"/>
              </w:rPr>
            </w:pPr>
          </w:p>
        </w:tc>
      </w:tr>
      <w:tr w:rsidR="008D4527" w:rsidRPr="0001254F" w14:paraId="1A0D6BCB" w14:textId="77777777" w:rsidTr="003847B0">
        <w:trPr>
          <w:trHeight w:val="255"/>
        </w:trPr>
        <w:tc>
          <w:tcPr>
            <w:tcW w:w="7020" w:type="dxa"/>
            <w:tcBorders>
              <w:top w:val="single" w:sz="4" w:space="0" w:color="auto"/>
              <w:left w:val="single" w:sz="12" w:space="0" w:color="auto"/>
              <w:bottom w:val="single" w:sz="4" w:space="0" w:color="auto"/>
              <w:right w:val="single" w:sz="12" w:space="0" w:color="auto"/>
            </w:tcBorders>
          </w:tcPr>
          <w:p w14:paraId="6814FBBA" w14:textId="71174578" w:rsidR="008D4527" w:rsidRPr="0001254F" w:rsidRDefault="005A34C4" w:rsidP="00CF057C">
            <w:pPr>
              <w:autoSpaceDE w:val="0"/>
              <w:autoSpaceDN w:val="0"/>
              <w:adjustRightInd w:val="0"/>
              <w:rPr>
                <w:rFonts w:cstheme="minorHAnsi"/>
                <w:sz w:val="24"/>
                <w:szCs w:val="24"/>
              </w:rPr>
            </w:pPr>
            <w:r>
              <w:rPr>
                <w:rFonts w:cstheme="minorHAnsi"/>
                <w:sz w:val="24"/>
                <w:szCs w:val="24"/>
              </w:rPr>
              <w:t xml:space="preserve">Amir Hossein </w:t>
            </w:r>
            <w:proofErr w:type="spellStart"/>
            <w:r>
              <w:rPr>
                <w:rFonts w:cstheme="minorHAnsi"/>
                <w:sz w:val="24"/>
                <w:szCs w:val="24"/>
              </w:rPr>
              <w:t>Najimi</w:t>
            </w:r>
            <w:proofErr w:type="spellEnd"/>
            <w:r>
              <w:rPr>
                <w:rFonts w:cstheme="minorHAnsi"/>
                <w:sz w:val="24"/>
                <w:szCs w:val="24"/>
              </w:rPr>
              <w:t xml:space="preserve">, Armin </w:t>
            </w:r>
            <w:proofErr w:type="spellStart"/>
            <w:r>
              <w:rPr>
                <w:rFonts w:cstheme="minorHAnsi"/>
                <w:sz w:val="24"/>
                <w:szCs w:val="24"/>
              </w:rPr>
              <w:t>Shahmohammadi</w:t>
            </w:r>
            <w:proofErr w:type="spellEnd"/>
          </w:p>
          <w:p w14:paraId="0809ED95" w14:textId="77777777" w:rsidR="008D4527" w:rsidRPr="0001254F" w:rsidRDefault="008D4527" w:rsidP="008D4527">
            <w:pPr>
              <w:autoSpaceDE w:val="0"/>
              <w:autoSpaceDN w:val="0"/>
              <w:adjustRightInd w:val="0"/>
              <w:rPr>
                <w:rFonts w:cstheme="minorHAnsi"/>
                <w:sz w:val="24"/>
                <w:szCs w:val="24"/>
              </w:rPr>
            </w:pPr>
          </w:p>
        </w:tc>
        <w:tc>
          <w:tcPr>
            <w:tcW w:w="3690" w:type="dxa"/>
            <w:tcBorders>
              <w:top w:val="single" w:sz="4" w:space="0" w:color="auto"/>
              <w:left w:val="single" w:sz="12" w:space="0" w:color="auto"/>
              <w:bottom w:val="single" w:sz="4" w:space="0" w:color="auto"/>
              <w:right w:val="single" w:sz="12" w:space="0" w:color="auto"/>
            </w:tcBorders>
          </w:tcPr>
          <w:p w14:paraId="7FEC2CE4" w14:textId="77777777" w:rsidR="008D4527" w:rsidRPr="007231FF" w:rsidRDefault="008D4527" w:rsidP="00CF057C">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 xml:space="preserve">Executive Manager: </w:t>
            </w:r>
          </w:p>
          <w:p w14:paraId="228316C6" w14:textId="77777777" w:rsidR="008D4527" w:rsidRPr="007231FF" w:rsidRDefault="008D4527" w:rsidP="00CF057C">
            <w:pPr>
              <w:autoSpaceDE w:val="0"/>
              <w:autoSpaceDN w:val="0"/>
              <w:adjustRightInd w:val="0"/>
              <w:rPr>
                <w:rFonts w:asciiTheme="minorBidi" w:hAnsiTheme="minorBidi"/>
                <w:color w:val="000000"/>
                <w:sz w:val="24"/>
                <w:szCs w:val="24"/>
              </w:rPr>
            </w:pPr>
          </w:p>
        </w:tc>
      </w:tr>
      <w:tr w:rsidR="003847B0" w:rsidRPr="0001254F" w14:paraId="77E04070" w14:textId="77777777" w:rsidTr="00756007">
        <w:trPr>
          <w:trHeight w:val="285"/>
        </w:trPr>
        <w:tc>
          <w:tcPr>
            <w:tcW w:w="7020" w:type="dxa"/>
            <w:tcBorders>
              <w:top w:val="single" w:sz="4" w:space="0" w:color="auto"/>
              <w:left w:val="single" w:sz="12" w:space="0" w:color="auto"/>
              <w:bottom w:val="single" w:sz="4" w:space="0" w:color="auto"/>
              <w:right w:val="single" w:sz="12" w:space="0" w:color="auto"/>
            </w:tcBorders>
          </w:tcPr>
          <w:p w14:paraId="038CAECC" w14:textId="64BEDDA9" w:rsidR="003847B0" w:rsidRPr="0001254F" w:rsidRDefault="00012358" w:rsidP="00756007">
            <w:pPr>
              <w:autoSpaceDE w:val="0"/>
              <w:autoSpaceDN w:val="0"/>
              <w:adjustRightInd w:val="0"/>
              <w:rPr>
                <w:rFonts w:cstheme="minorHAnsi"/>
                <w:color w:val="000000" w:themeColor="text1"/>
                <w:sz w:val="24"/>
                <w:szCs w:val="24"/>
              </w:rPr>
            </w:pPr>
            <w:r>
              <w:rPr>
                <w:rFonts w:cstheme="minorHAnsi"/>
                <w:color w:val="000000" w:themeColor="text1"/>
                <w:sz w:val="24"/>
                <w:szCs w:val="24"/>
              </w:rPr>
              <w:t>Neda Jahantab</w:t>
            </w:r>
          </w:p>
          <w:p w14:paraId="471A73CB" w14:textId="77777777" w:rsidR="003847B0" w:rsidRPr="0001254F" w:rsidRDefault="003847B0" w:rsidP="00756007">
            <w:pPr>
              <w:autoSpaceDE w:val="0"/>
              <w:autoSpaceDN w:val="0"/>
              <w:adjustRightInd w:val="0"/>
              <w:rPr>
                <w:rFonts w:cstheme="minorHAnsi"/>
                <w:color w:val="000000" w:themeColor="text1"/>
                <w:sz w:val="24"/>
                <w:szCs w:val="24"/>
              </w:rPr>
            </w:pPr>
          </w:p>
        </w:tc>
        <w:tc>
          <w:tcPr>
            <w:tcW w:w="3690" w:type="dxa"/>
            <w:tcBorders>
              <w:top w:val="single" w:sz="4" w:space="0" w:color="auto"/>
              <w:left w:val="single" w:sz="12" w:space="0" w:color="auto"/>
              <w:bottom w:val="single" w:sz="4" w:space="0" w:color="auto"/>
              <w:right w:val="single" w:sz="12" w:space="0" w:color="auto"/>
            </w:tcBorders>
          </w:tcPr>
          <w:p w14:paraId="5CD9089D" w14:textId="77777777" w:rsidR="003847B0" w:rsidRPr="007231FF" w:rsidRDefault="003847B0" w:rsidP="003847B0">
            <w:pPr>
              <w:autoSpaceDE w:val="0"/>
              <w:autoSpaceDN w:val="0"/>
              <w:adjustRightInd w:val="0"/>
              <w:rPr>
                <w:rFonts w:asciiTheme="minorBidi" w:hAnsiTheme="minorBidi"/>
                <w:color w:val="000000"/>
                <w:sz w:val="24"/>
                <w:szCs w:val="24"/>
                <w:rtl/>
              </w:rPr>
            </w:pPr>
            <w:r w:rsidRPr="007231FF">
              <w:rPr>
                <w:rFonts w:asciiTheme="minorBidi" w:hAnsiTheme="minorBidi"/>
                <w:color w:val="000000"/>
                <w:sz w:val="24"/>
                <w:szCs w:val="24"/>
              </w:rPr>
              <w:t xml:space="preserve">Graphic: </w:t>
            </w:r>
          </w:p>
          <w:p w14:paraId="0D2C4F06" w14:textId="77777777" w:rsidR="003847B0" w:rsidRPr="007231FF" w:rsidRDefault="003847B0" w:rsidP="003847B0">
            <w:pPr>
              <w:autoSpaceDE w:val="0"/>
              <w:autoSpaceDN w:val="0"/>
              <w:adjustRightInd w:val="0"/>
              <w:rPr>
                <w:rFonts w:asciiTheme="minorBidi" w:hAnsiTheme="minorBidi"/>
                <w:color w:val="000000"/>
                <w:sz w:val="24"/>
                <w:szCs w:val="24"/>
              </w:rPr>
            </w:pPr>
          </w:p>
        </w:tc>
      </w:tr>
      <w:tr w:rsidR="003847B0" w:rsidRPr="0001254F" w14:paraId="6C6548D6" w14:textId="77777777" w:rsidTr="00756007">
        <w:trPr>
          <w:trHeight w:val="285"/>
        </w:trPr>
        <w:tc>
          <w:tcPr>
            <w:tcW w:w="7020" w:type="dxa"/>
            <w:tcBorders>
              <w:top w:val="single" w:sz="4" w:space="0" w:color="auto"/>
              <w:left w:val="single" w:sz="12" w:space="0" w:color="auto"/>
              <w:bottom w:val="single" w:sz="4" w:space="0" w:color="auto"/>
              <w:right w:val="single" w:sz="12" w:space="0" w:color="auto"/>
            </w:tcBorders>
          </w:tcPr>
          <w:p w14:paraId="0726D289" w14:textId="77777777" w:rsidR="00C9705E" w:rsidRPr="00C9705E" w:rsidRDefault="00C9705E" w:rsidP="00C9705E">
            <w:pPr>
              <w:spacing w:before="240"/>
              <w:rPr>
                <w:rFonts w:cstheme="minorHAnsi"/>
                <w:color w:val="000000" w:themeColor="text1"/>
                <w:sz w:val="24"/>
                <w:szCs w:val="24"/>
              </w:rPr>
            </w:pPr>
            <w:r w:rsidRPr="00C9705E">
              <w:rPr>
                <w:rFonts w:cstheme="minorHAnsi"/>
                <w:color w:val="000000" w:themeColor="text1"/>
                <w:sz w:val="24"/>
                <w:szCs w:val="24"/>
              </w:rPr>
              <w:lastRenderedPageBreak/>
              <w:t xml:space="preserve">Dr. Pedram </w:t>
            </w:r>
            <w:proofErr w:type="spellStart"/>
            <w:r w:rsidRPr="00C9705E">
              <w:rPr>
                <w:rFonts w:cstheme="minorHAnsi"/>
                <w:color w:val="000000" w:themeColor="text1"/>
                <w:sz w:val="24"/>
                <w:szCs w:val="24"/>
              </w:rPr>
              <w:t>Mehrian</w:t>
            </w:r>
            <w:proofErr w:type="spellEnd"/>
          </w:p>
          <w:p w14:paraId="6827845A" w14:textId="77777777" w:rsidR="003847B0" w:rsidRPr="0001254F" w:rsidRDefault="003847B0" w:rsidP="00756007">
            <w:pPr>
              <w:autoSpaceDE w:val="0"/>
              <w:autoSpaceDN w:val="0"/>
              <w:adjustRightInd w:val="0"/>
              <w:rPr>
                <w:rFonts w:cstheme="minorHAnsi"/>
                <w:color w:val="000000" w:themeColor="text1"/>
                <w:sz w:val="24"/>
                <w:szCs w:val="24"/>
              </w:rPr>
            </w:pPr>
          </w:p>
        </w:tc>
        <w:tc>
          <w:tcPr>
            <w:tcW w:w="3690" w:type="dxa"/>
            <w:tcBorders>
              <w:top w:val="single" w:sz="4" w:space="0" w:color="auto"/>
              <w:left w:val="single" w:sz="12" w:space="0" w:color="auto"/>
              <w:bottom w:val="single" w:sz="4" w:space="0" w:color="auto"/>
              <w:right w:val="single" w:sz="12" w:space="0" w:color="auto"/>
            </w:tcBorders>
          </w:tcPr>
          <w:p w14:paraId="4F0D5B65" w14:textId="77777777" w:rsidR="00296EF5" w:rsidRPr="007231FF" w:rsidRDefault="00296EF5" w:rsidP="00296EF5">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Client:</w:t>
            </w:r>
          </w:p>
          <w:p w14:paraId="4E77FE58" w14:textId="77777777" w:rsidR="003847B0" w:rsidRPr="007231FF" w:rsidRDefault="003847B0" w:rsidP="003847B0">
            <w:pPr>
              <w:autoSpaceDE w:val="0"/>
              <w:autoSpaceDN w:val="0"/>
              <w:adjustRightInd w:val="0"/>
              <w:rPr>
                <w:rFonts w:asciiTheme="minorBidi" w:hAnsiTheme="minorBidi"/>
                <w:color w:val="000000"/>
                <w:sz w:val="24"/>
                <w:szCs w:val="24"/>
              </w:rPr>
            </w:pPr>
          </w:p>
        </w:tc>
      </w:tr>
      <w:tr w:rsidR="00F06A7D" w:rsidRPr="0001254F" w14:paraId="2AB54D2E" w14:textId="77777777" w:rsidTr="00756007">
        <w:trPr>
          <w:trHeight w:val="285"/>
        </w:trPr>
        <w:tc>
          <w:tcPr>
            <w:tcW w:w="7020" w:type="dxa"/>
            <w:tcBorders>
              <w:top w:val="single" w:sz="4" w:space="0" w:color="auto"/>
              <w:left w:val="single" w:sz="12" w:space="0" w:color="auto"/>
              <w:bottom w:val="single" w:sz="4" w:space="0" w:color="auto"/>
              <w:right w:val="single" w:sz="12" w:space="0" w:color="auto"/>
            </w:tcBorders>
          </w:tcPr>
          <w:p w14:paraId="436E7ABF" w14:textId="573FCCDE" w:rsidR="00F06A7D" w:rsidRPr="00C9705E" w:rsidRDefault="00F06A7D" w:rsidP="00C9705E">
            <w:pPr>
              <w:spacing w:before="240"/>
              <w:rPr>
                <w:rFonts w:cstheme="minorHAnsi"/>
                <w:color w:val="000000" w:themeColor="text1"/>
                <w:sz w:val="24"/>
                <w:szCs w:val="24"/>
              </w:rPr>
            </w:pPr>
            <w:r>
              <w:rPr>
                <w:rFonts w:cstheme="minorHAnsi"/>
                <w:color w:val="000000" w:themeColor="text1"/>
                <w:sz w:val="24"/>
                <w:szCs w:val="24"/>
              </w:rPr>
              <w:t>Glass, Copper Clad Steel wire</w:t>
            </w:r>
            <w:r w:rsidR="00453595">
              <w:rPr>
                <w:rFonts w:cstheme="minorHAnsi"/>
                <w:color w:val="000000" w:themeColor="text1"/>
                <w:sz w:val="24"/>
                <w:szCs w:val="24"/>
              </w:rPr>
              <w:t>, Cement, Gypsum</w:t>
            </w:r>
          </w:p>
        </w:tc>
        <w:tc>
          <w:tcPr>
            <w:tcW w:w="3690" w:type="dxa"/>
            <w:tcBorders>
              <w:top w:val="single" w:sz="4" w:space="0" w:color="auto"/>
              <w:left w:val="single" w:sz="12" w:space="0" w:color="auto"/>
              <w:bottom w:val="single" w:sz="4" w:space="0" w:color="auto"/>
              <w:right w:val="single" w:sz="12" w:space="0" w:color="auto"/>
            </w:tcBorders>
          </w:tcPr>
          <w:p w14:paraId="0067D725" w14:textId="237A7B5D" w:rsidR="00F06A7D" w:rsidRPr="007231FF" w:rsidRDefault="00F06A7D" w:rsidP="00296EF5">
            <w:pPr>
              <w:autoSpaceDE w:val="0"/>
              <w:autoSpaceDN w:val="0"/>
              <w:adjustRightInd w:val="0"/>
              <w:rPr>
                <w:rFonts w:asciiTheme="minorBidi" w:hAnsiTheme="minorBidi"/>
                <w:color w:val="000000"/>
                <w:sz w:val="24"/>
                <w:szCs w:val="24"/>
              </w:rPr>
            </w:pPr>
            <w:r>
              <w:rPr>
                <w:rFonts w:asciiTheme="minorBidi" w:hAnsiTheme="minorBidi"/>
                <w:color w:val="000000"/>
                <w:sz w:val="24"/>
                <w:szCs w:val="24"/>
              </w:rPr>
              <w:t>Materials:</w:t>
            </w:r>
          </w:p>
        </w:tc>
      </w:tr>
      <w:tr w:rsidR="003847B0" w:rsidRPr="0001254F" w14:paraId="67549975" w14:textId="77777777" w:rsidTr="00756007">
        <w:trPr>
          <w:trHeight w:val="255"/>
        </w:trPr>
        <w:tc>
          <w:tcPr>
            <w:tcW w:w="7020" w:type="dxa"/>
            <w:tcBorders>
              <w:top w:val="single" w:sz="4" w:space="0" w:color="auto"/>
              <w:left w:val="single" w:sz="12" w:space="0" w:color="auto"/>
              <w:bottom w:val="single" w:sz="4" w:space="0" w:color="auto"/>
              <w:right w:val="single" w:sz="12" w:space="0" w:color="auto"/>
            </w:tcBorders>
          </w:tcPr>
          <w:p w14:paraId="4D320C77" w14:textId="73C4E5BF" w:rsidR="003847B0" w:rsidRPr="0001254F" w:rsidRDefault="00012358" w:rsidP="00012358">
            <w:pPr>
              <w:autoSpaceDE w:val="0"/>
              <w:autoSpaceDN w:val="0"/>
              <w:adjustRightInd w:val="0"/>
              <w:rPr>
                <w:rFonts w:cstheme="minorHAnsi"/>
                <w:color w:val="000000" w:themeColor="text1"/>
                <w:sz w:val="24"/>
                <w:szCs w:val="24"/>
              </w:rPr>
            </w:pPr>
            <w:proofErr w:type="spellStart"/>
            <w:r>
              <w:rPr>
                <w:rFonts w:cstheme="minorHAnsi"/>
                <w:color w:val="000000" w:themeColor="text1"/>
                <w:sz w:val="24"/>
                <w:szCs w:val="24"/>
              </w:rPr>
              <w:t>Nimkat</w:t>
            </w:r>
            <w:proofErr w:type="spellEnd"/>
            <w:r>
              <w:rPr>
                <w:rFonts w:cstheme="minorHAnsi"/>
                <w:color w:val="000000" w:themeColor="text1"/>
                <w:sz w:val="24"/>
                <w:szCs w:val="24"/>
              </w:rPr>
              <w:t xml:space="preserve"> Studio</w:t>
            </w:r>
          </w:p>
          <w:p w14:paraId="14150B72" w14:textId="77777777" w:rsidR="003847B0" w:rsidRPr="0001254F" w:rsidRDefault="003847B0" w:rsidP="00756007">
            <w:pPr>
              <w:autoSpaceDE w:val="0"/>
              <w:autoSpaceDN w:val="0"/>
              <w:adjustRightInd w:val="0"/>
              <w:rPr>
                <w:rFonts w:cstheme="minorHAnsi"/>
                <w:color w:val="000000" w:themeColor="text1"/>
                <w:sz w:val="24"/>
                <w:szCs w:val="24"/>
              </w:rPr>
            </w:pPr>
          </w:p>
        </w:tc>
        <w:tc>
          <w:tcPr>
            <w:tcW w:w="3690" w:type="dxa"/>
            <w:tcBorders>
              <w:top w:val="single" w:sz="4" w:space="0" w:color="auto"/>
              <w:left w:val="single" w:sz="12" w:space="0" w:color="auto"/>
              <w:bottom w:val="single" w:sz="4" w:space="0" w:color="auto"/>
              <w:right w:val="single" w:sz="12" w:space="0" w:color="auto"/>
            </w:tcBorders>
          </w:tcPr>
          <w:p w14:paraId="0664E291" w14:textId="20DB7EFE" w:rsidR="003847B0" w:rsidRPr="007231FF" w:rsidRDefault="00296EF5" w:rsidP="00296EF5">
            <w:pPr>
              <w:autoSpaceDE w:val="0"/>
              <w:autoSpaceDN w:val="0"/>
              <w:adjustRightInd w:val="0"/>
              <w:rPr>
                <w:rFonts w:asciiTheme="minorBidi" w:hAnsiTheme="minorBidi"/>
                <w:color w:val="000000"/>
                <w:sz w:val="24"/>
                <w:szCs w:val="24"/>
              </w:rPr>
            </w:pPr>
            <w:r w:rsidRPr="007231FF">
              <w:rPr>
                <w:rFonts w:asciiTheme="minorBidi" w:hAnsiTheme="minorBidi"/>
                <w:color w:val="000000"/>
                <w:sz w:val="24"/>
                <w:szCs w:val="24"/>
              </w:rPr>
              <w:t>Photographers:</w:t>
            </w:r>
          </w:p>
        </w:tc>
      </w:tr>
      <w:tr w:rsidR="003847B0" w:rsidRPr="0001254F" w14:paraId="60627BE4" w14:textId="77777777" w:rsidTr="00756007">
        <w:trPr>
          <w:trHeight w:val="285"/>
        </w:trPr>
        <w:tc>
          <w:tcPr>
            <w:tcW w:w="7020" w:type="dxa"/>
            <w:tcBorders>
              <w:top w:val="single" w:sz="4" w:space="0" w:color="auto"/>
              <w:left w:val="single" w:sz="12" w:space="0" w:color="auto"/>
              <w:bottom w:val="single" w:sz="4" w:space="0" w:color="auto"/>
              <w:right w:val="single" w:sz="12" w:space="0" w:color="auto"/>
            </w:tcBorders>
          </w:tcPr>
          <w:p w14:paraId="3B842AE6" w14:textId="748C46A5" w:rsidR="00C9705E" w:rsidRDefault="00C9705E" w:rsidP="00C9705E">
            <w:pPr>
              <w:jc w:val="both"/>
              <w:rPr>
                <w:rFonts w:cs="B Nazanin"/>
                <w:color w:val="C00000"/>
                <w:sz w:val="24"/>
                <w:szCs w:val="24"/>
                <w:lang w:bidi="fa-IR"/>
              </w:rPr>
            </w:pPr>
            <w:bookmarkStart w:id="0" w:name="_Hlk147739860"/>
            <w:r w:rsidRPr="000E5AFB">
              <w:rPr>
                <w:rFonts w:asciiTheme="majorBidi" w:hAnsiTheme="majorBidi" w:cstheme="majorBidi"/>
                <w:color w:val="161719"/>
                <w:sz w:val="28"/>
                <w:szCs w:val="28"/>
                <w:shd w:val="clear" w:color="auto" w:fill="FFFFFF"/>
              </w:rPr>
              <w:t xml:space="preserve">The interior design of the Parkway office project with a small area 85 square meters and an amorphous geometry was referred to us while the client was worried about meeting his quantitative and qualitative needs, looking for maximum use of the space. Apart from the small scale of the space and its irregular plan, another challenge of the project was the wide windows on the south side facing the </w:t>
            </w:r>
            <w:proofErr w:type="spellStart"/>
            <w:r w:rsidRPr="000E5AFB">
              <w:rPr>
                <w:rFonts w:asciiTheme="majorBidi" w:hAnsiTheme="majorBidi" w:cstheme="majorBidi"/>
                <w:color w:val="161719"/>
                <w:sz w:val="28"/>
                <w:szCs w:val="28"/>
                <w:shd w:val="clear" w:color="auto" w:fill="FFFFFF"/>
              </w:rPr>
              <w:t>Modares</w:t>
            </w:r>
            <w:proofErr w:type="spellEnd"/>
            <w:r w:rsidRPr="000E5AFB">
              <w:rPr>
                <w:rFonts w:asciiTheme="majorBidi" w:hAnsiTheme="majorBidi" w:cstheme="majorBidi"/>
                <w:color w:val="161719"/>
                <w:sz w:val="28"/>
                <w:szCs w:val="28"/>
                <w:shd w:val="clear" w:color="auto" w:fill="FFFFFF"/>
              </w:rPr>
              <w:t xml:space="preserve"> highway, which on the one hand was an opportunity to have a wide view of the </w:t>
            </w:r>
            <w:r>
              <w:rPr>
                <w:rFonts w:asciiTheme="majorBidi" w:hAnsiTheme="majorBidi" w:cstheme="majorBidi"/>
                <w:color w:val="161719"/>
                <w:sz w:val="28"/>
                <w:szCs w:val="28"/>
                <w:shd w:val="clear" w:color="auto" w:fill="FFFFFF"/>
              </w:rPr>
              <w:t>city</w:t>
            </w:r>
            <w:r w:rsidRPr="000E5AFB">
              <w:rPr>
                <w:rFonts w:asciiTheme="majorBidi" w:hAnsiTheme="majorBidi" w:cstheme="majorBidi"/>
                <w:color w:val="161719"/>
                <w:sz w:val="28"/>
                <w:szCs w:val="28"/>
                <w:shd w:val="clear" w:color="auto" w:fill="FFFFFF"/>
              </w:rPr>
              <w:t xml:space="preserve"> and supply natural light, and on the other hand, dazzling light and penetrating heat</w:t>
            </w:r>
            <w:r>
              <w:rPr>
                <w:rFonts w:cs="B Nazanin"/>
                <w:color w:val="C00000"/>
                <w:sz w:val="24"/>
                <w:szCs w:val="24"/>
                <w:lang w:bidi="fa-IR"/>
              </w:rPr>
              <w:t>.</w:t>
            </w:r>
          </w:p>
          <w:p w14:paraId="586E8FF2" w14:textId="77777777" w:rsidR="00C9705E" w:rsidRPr="001637B2" w:rsidRDefault="00C9705E" w:rsidP="00C9705E">
            <w:pPr>
              <w:spacing w:line="276" w:lineRule="auto"/>
              <w:jc w:val="both"/>
              <w:rPr>
                <w:rFonts w:asciiTheme="majorBidi" w:hAnsiTheme="majorBidi" w:cstheme="majorBidi"/>
                <w:color w:val="161719"/>
                <w:sz w:val="28"/>
                <w:szCs w:val="28"/>
                <w:shd w:val="clear" w:color="auto" w:fill="FFFFFF"/>
              </w:rPr>
            </w:pPr>
            <w:r w:rsidRPr="009E2040">
              <w:rPr>
                <w:rFonts w:asciiTheme="majorBidi" w:hAnsiTheme="majorBidi" w:cstheme="majorBidi"/>
                <w:color w:val="161719"/>
                <w:sz w:val="28"/>
                <w:szCs w:val="28"/>
                <w:shd w:val="clear" w:color="auto" w:fill="FFFFFF"/>
              </w:rPr>
              <w:t xml:space="preserve">In the initial </w:t>
            </w:r>
            <w:r w:rsidRPr="000E5AFB">
              <w:rPr>
                <w:rFonts w:asciiTheme="majorBidi" w:hAnsiTheme="majorBidi" w:cstheme="majorBidi"/>
                <w:sz w:val="32"/>
                <w:szCs w:val="32"/>
                <w:lang w:bidi="fa-IR"/>
              </w:rPr>
              <w:t>step, the space</w:t>
            </w:r>
            <w:r w:rsidRPr="009E2040">
              <w:rPr>
                <w:rFonts w:asciiTheme="majorBidi" w:hAnsiTheme="majorBidi" w:cstheme="majorBidi"/>
                <w:color w:val="161719"/>
                <w:sz w:val="28"/>
                <w:szCs w:val="28"/>
                <w:shd w:val="clear" w:color="auto" w:fill="FFFFFF"/>
              </w:rPr>
              <w:t xml:space="preserve"> is cleared of any additional items</w:t>
            </w:r>
            <w:r>
              <w:rPr>
                <w:rFonts w:asciiTheme="majorBidi" w:hAnsiTheme="majorBidi" w:cstheme="majorBidi"/>
                <w:color w:val="161719"/>
                <w:sz w:val="28"/>
                <w:szCs w:val="28"/>
                <w:shd w:val="clear" w:color="auto" w:fill="FFFFFF"/>
              </w:rPr>
              <w:t>,</w:t>
            </w:r>
            <w:r w:rsidRPr="009E2040">
              <w:rPr>
                <w:rFonts w:asciiTheme="majorBidi" w:hAnsiTheme="majorBidi" w:cstheme="majorBidi"/>
                <w:color w:val="161719"/>
                <w:sz w:val="28"/>
                <w:szCs w:val="28"/>
                <w:shd w:val="clear" w:color="auto" w:fill="FFFFFF"/>
              </w:rPr>
              <w:t xml:space="preserve"> as much as possible. False ceilings are also dismantled due to the low height of the space. </w:t>
            </w:r>
            <w:r>
              <w:rPr>
                <w:rFonts w:asciiTheme="majorBidi" w:hAnsiTheme="majorBidi" w:cstheme="majorBidi"/>
                <w:color w:val="161719"/>
                <w:sz w:val="28"/>
                <w:szCs w:val="28"/>
                <w:shd w:val="clear" w:color="auto" w:fill="FFFFFF"/>
              </w:rPr>
              <w:t>Afterward</w:t>
            </w:r>
            <w:r w:rsidRPr="009E2040">
              <w:rPr>
                <w:rFonts w:asciiTheme="majorBidi" w:hAnsiTheme="majorBidi" w:cstheme="majorBidi"/>
                <w:color w:val="161719"/>
                <w:sz w:val="28"/>
                <w:szCs w:val="28"/>
                <w:shd w:val="clear" w:color="auto" w:fill="FFFFFF"/>
              </w:rPr>
              <w:t>,</w:t>
            </w:r>
            <w:r w:rsidRPr="00464FA7">
              <w:rPr>
                <w:rFonts w:asciiTheme="majorBidi" w:hAnsiTheme="majorBidi" w:cstheme="majorBidi"/>
                <w:color w:val="C00000"/>
                <w:sz w:val="28"/>
                <w:szCs w:val="28"/>
                <w:shd w:val="clear" w:color="auto" w:fill="FFFFFF"/>
              </w:rPr>
              <w:t xml:space="preserve"> </w:t>
            </w:r>
            <w:r w:rsidRPr="000E5AFB">
              <w:rPr>
                <w:rFonts w:asciiTheme="majorBidi" w:hAnsiTheme="majorBidi" w:cstheme="majorBidi"/>
                <w:color w:val="161719"/>
                <w:sz w:val="28"/>
                <w:szCs w:val="28"/>
                <w:shd w:val="clear" w:color="auto" w:fill="FFFFFF"/>
              </w:rPr>
              <w:t>the design of the project begins with spatial, functional, and visual separation into two parts: waiting and treatment</w:t>
            </w:r>
            <w:r w:rsidRPr="00464FA7">
              <w:rPr>
                <w:rFonts w:asciiTheme="majorBidi" w:hAnsiTheme="majorBidi" w:cstheme="majorBidi"/>
                <w:color w:val="161719"/>
                <w:sz w:val="28"/>
                <w:szCs w:val="28"/>
                <w:shd w:val="clear" w:color="auto" w:fill="FFFFFF"/>
              </w:rPr>
              <w:t>.</w:t>
            </w:r>
          </w:p>
          <w:p w14:paraId="24952150" w14:textId="77777777" w:rsidR="00C9705E" w:rsidRPr="00CC3F52" w:rsidRDefault="00C9705E" w:rsidP="00C9705E">
            <w:pPr>
              <w:spacing w:line="276" w:lineRule="auto"/>
              <w:jc w:val="both"/>
              <w:rPr>
                <w:rFonts w:asciiTheme="majorBidi" w:hAnsiTheme="majorBidi" w:cstheme="majorBidi"/>
                <w:color w:val="161719"/>
                <w:sz w:val="28"/>
                <w:szCs w:val="28"/>
                <w:shd w:val="clear" w:color="auto" w:fill="FFFFFF"/>
              </w:rPr>
            </w:pPr>
            <w:r w:rsidRPr="008E45A7">
              <w:rPr>
                <w:rFonts w:asciiTheme="majorBidi" w:hAnsiTheme="majorBidi" w:cstheme="majorBidi"/>
                <w:color w:val="161719"/>
                <w:sz w:val="28"/>
                <w:szCs w:val="28"/>
                <w:shd w:val="clear" w:color="auto" w:fill="FFFFFF"/>
              </w:rPr>
              <w:t xml:space="preserve">The contrast between the rough green and soft white creates a unique duality. The sculptural volume, which is white and fluid, is situated in a green and textured space that responds to the functional relationships of the plan's irregular geometry. The form also reduces the initial sense of smallness when viewed by the </w:t>
            </w:r>
            <w:r>
              <w:rPr>
                <w:rFonts w:asciiTheme="majorBidi" w:hAnsiTheme="majorBidi" w:cstheme="majorBidi"/>
                <w:color w:val="161719"/>
                <w:sz w:val="28"/>
                <w:szCs w:val="28"/>
                <w:shd w:val="clear" w:color="auto" w:fill="FFFFFF"/>
              </w:rPr>
              <w:t xml:space="preserve">Visitors. </w:t>
            </w:r>
            <w:r>
              <w:rPr>
                <w:rFonts w:ascii="Arial" w:eastAsia="Times New Roman" w:hAnsi="Arial" w:cs="Arial"/>
                <w:color w:val="161719"/>
                <w:sz w:val="24"/>
                <w:szCs w:val="24"/>
              </w:rPr>
              <w:t>(</w:t>
            </w:r>
            <w:r w:rsidRPr="008C2BD7">
              <w:rPr>
                <w:rFonts w:ascii="Arial" w:eastAsia="Times New Roman" w:hAnsi="Arial" w:cs="Arial"/>
                <w:color w:val="161719"/>
                <w:sz w:val="24"/>
                <w:szCs w:val="24"/>
              </w:rPr>
              <w:t>When sharp lines are removed from corners and replaced with rounded corners, it creates ambiguity in understanding the boundaries of space</w:t>
            </w:r>
            <w:r>
              <w:rPr>
                <w:rFonts w:ascii="Arial" w:eastAsia="Times New Roman" w:hAnsi="Arial" w:cs="Arial"/>
                <w:color w:val="161719"/>
                <w:sz w:val="24"/>
                <w:szCs w:val="24"/>
              </w:rPr>
              <w:t>)</w:t>
            </w:r>
          </w:p>
          <w:p w14:paraId="082BD135" w14:textId="77777777" w:rsidR="00C9705E" w:rsidRDefault="00C9705E" w:rsidP="00C9705E">
            <w:pPr>
              <w:jc w:val="both"/>
              <w:rPr>
                <w:rFonts w:cs="B Nazanin"/>
                <w:color w:val="000000" w:themeColor="text1"/>
                <w:sz w:val="24"/>
                <w:szCs w:val="24"/>
                <w:lang w:bidi="fa-IR"/>
              </w:rPr>
            </w:pPr>
          </w:p>
          <w:p w14:paraId="14059B40" w14:textId="77777777" w:rsidR="00C9705E" w:rsidRPr="000E5AFB" w:rsidRDefault="00C9705E" w:rsidP="00C9705E">
            <w:pPr>
              <w:spacing w:line="276" w:lineRule="auto"/>
              <w:jc w:val="both"/>
              <w:rPr>
                <w:rFonts w:asciiTheme="majorBidi" w:hAnsiTheme="majorBidi" w:cstheme="majorBidi"/>
                <w:color w:val="161719"/>
                <w:sz w:val="28"/>
                <w:szCs w:val="28"/>
                <w:shd w:val="clear" w:color="auto" w:fill="FFFFFF"/>
              </w:rPr>
            </w:pPr>
            <w:r w:rsidRPr="008C2BD7">
              <w:rPr>
                <w:rFonts w:asciiTheme="majorBidi" w:hAnsiTheme="majorBidi" w:cstheme="majorBidi"/>
                <w:color w:val="161719"/>
                <w:sz w:val="28"/>
                <w:szCs w:val="28"/>
                <w:shd w:val="clear" w:color="auto" w:fill="FFFFFF"/>
              </w:rPr>
              <w:t xml:space="preserve">In the next stage, the public space penetrates into the </w:t>
            </w:r>
            <w:r w:rsidRPr="000E5AFB">
              <w:rPr>
                <w:rFonts w:asciiTheme="majorBidi" w:hAnsiTheme="majorBidi" w:cstheme="majorBidi"/>
                <w:color w:val="000000" w:themeColor="text1"/>
                <w:sz w:val="28"/>
                <w:szCs w:val="28"/>
                <w:shd w:val="clear" w:color="auto" w:fill="FFFFFF"/>
              </w:rPr>
              <w:t>treatment</w:t>
            </w:r>
            <w:r w:rsidRPr="008C2BD7">
              <w:rPr>
                <w:rFonts w:asciiTheme="majorBidi" w:hAnsiTheme="majorBidi" w:cstheme="majorBidi"/>
                <w:color w:val="161719"/>
                <w:sz w:val="28"/>
                <w:szCs w:val="28"/>
                <w:shd w:val="clear" w:color="auto" w:fill="FFFFFF"/>
              </w:rPr>
              <w:t xml:space="preserve"> space, forming a functional visual axis that guides the audience to the rooms. There is a minimal gap which allows light and outside view to enter the space at the end of the path. </w:t>
            </w:r>
            <w:r>
              <w:rPr>
                <w:rFonts w:asciiTheme="majorBidi" w:hAnsiTheme="majorBidi" w:cstheme="majorBidi"/>
                <w:color w:val="161719"/>
                <w:sz w:val="28"/>
                <w:szCs w:val="28"/>
                <w:shd w:val="clear" w:color="auto" w:fill="FFFFFF"/>
              </w:rPr>
              <w:br/>
            </w:r>
            <w:r w:rsidRPr="000E5AFB">
              <w:rPr>
                <w:rFonts w:asciiTheme="majorBidi" w:hAnsiTheme="majorBidi" w:cstheme="majorBidi"/>
                <w:color w:val="161719"/>
                <w:sz w:val="28"/>
                <w:szCs w:val="28"/>
                <w:shd w:val="clear" w:color="auto" w:fill="FFFFFF"/>
              </w:rPr>
              <w:t>A hole that, in addition to separating the treatment rooms, allows the audience's eye to follow the space from the border of the south facade to the edge of the north facade.</w:t>
            </w:r>
          </w:p>
          <w:p w14:paraId="3621942F" w14:textId="77777777" w:rsidR="00C9705E" w:rsidRPr="00CC3F52" w:rsidRDefault="00C9705E" w:rsidP="00C9705E">
            <w:pPr>
              <w:spacing w:line="276" w:lineRule="auto"/>
              <w:jc w:val="both"/>
              <w:rPr>
                <w:rFonts w:asciiTheme="majorBidi" w:hAnsiTheme="majorBidi" w:cs="Times New Roman"/>
                <w:color w:val="161719"/>
                <w:sz w:val="28"/>
                <w:szCs w:val="28"/>
                <w:shd w:val="clear" w:color="auto" w:fill="FFFFFF"/>
              </w:rPr>
            </w:pPr>
            <w:r w:rsidRPr="008F37BA">
              <w:rPr>
                <w:rFonts w:asciiTheme="majorBidi" w:hAnsiTheme="majorBidi" w:cstheme="majorBidi"/>
                <w:color w:val="161719"/>
                <w:sz w:val="28"/>
                <w:szCs w:val="28"/>
                <w:shd w:val="clear" w:color="auto" w:fill="FFFFFF"/>
              </w:rPr>
              <w:t>A curtain woven from delicate rods</w:t>
            </w:r>
            <w:r>
              <w:rPr>
                <w:rFonts w:asciiTheme="majorBidi" w:hAnsiTheme="majorBidi" w:cstheme="majorBidi"/>
                <w:color w:val="161719"/>
                <w:sz w:val="28"/>
                <w:szCs w:val="28"/>
                <w:shd w:val="clear" w:color="auto" w:fill="FFFFFF"/>
              </w:rPr>
              <w:t xml:space="preserve"> with climbing plants</w:t>
            </w:r>
            <w:r w:rsidRPr="008F37BA">
              <w:rPr>
                <w:rFonts w:asciiTheme="majorBidi" w:hAnsiTheme="majorBidi" w:cstheme="majorBidi"/>
                <w:color w:val="161719"/>
                <w:sz w:val="28"/>
                <w:szCs w:val="28"/>
                <w:shd w:val="clear" w:color="auto" w:fill="FFFFFF"/>
              </w:rPr>
              <w:t xml:space="preserve">, in addition to emphasizing the direction of movement </w:t>
            </w:r>
            <w:r>
              <w:rPr>
                <w:rFonts w:asciiTheme="majorBidi" w:hAnsiTheme="majorBidi" w:cstheme="majorBidi"/>
                <w:color w:val="161719"/>
                <w:sz w:val="28"/>
                <w:szCs w:val="28"/>
                <w:shd w:val="clear" w:color="auto" w:fill="FFFFFF"/>
              </w:rPr>
              <w:t>path</w:t>
            </w:r>
            <w:r w:rsidRPr="008F37BA">
              <w:rPr>
                <w:rFonts w:asciiTheme="majorBidi" w:hAnsiTheme="majorBidi" w:cstheme="majorBidi"/>
                <w:color w:val="161719"/>
                <w:sz w:val="28"/>
                <w:szCs w:val="28"/>
                <w:shd w:val="clear" w:color="auto" w:fill="FFFFFF"/>
              </w:rPr>
              <w:t>, tries to create a gentle shade for the dazzling light of the windows</w:t>
            </w:r>
            <w:r>
              <w:rPr>
                <w:rFonts w:asciiTheme="majorBidi" w:hAnsiTheme="majorBidi" w:cstheme="majorBidi"/>
                <w:color w:val="161719"/>
                <w:sz w:val="28"/>
                <w:szCs w:val="28"/>
                <w:shd w:val="clear" w:color="auto" w:fill="FFFFFF"/>
              </w:rPr>
              <w:t xml:space="preserve">, </w:t>
            </w:r>
            <w:r w:rsidRPr="008F37BA">
              <w:rPr>
                <w:rFonts w:asciiTheme="majorBidi" w:hAnsiTheme="majorBidi" w:cstheme="majorBidi"/>
                <w:color w:val="161719"/>
                <w:sz w:val="28"/>
                <w:szCs w:val="28"/>
                <w:shd w:val="clear" w:color="auto" w:fill="FFFFFF"/>
              </w:rPr>
              <w:t>by growing t</w:t>
            </w:r>
            <w:r>
              <w:rPr>
                <w:rFonts w:asciiTheme="majorBidi" w:hAnsiTheme="majorBidi" w:cstheme="majorBidi"/>
                <w:color w:val="161719"/>
                <w:sz w:val="28"/>
                <w:szCs w:val="28"/>
                <w:shd w:val="clear" w:color="auto" w:fill="FFFFFF"/>
              </w:rPr>
              <w:t>hese plants</w:t>
            </w:r>
            <w:r w:rsidRPr="008F37BA">
              <w:rPr>
                <w:rFonts w:asciiTheme="majorBidi" w:hAnsiTheme="majorBidi" w:cstheme="majorBidi"/>
                <w:color w:val="161719"/>
                <w:sz w:val="28"/>
                <w:szCs w:val="28"/>
                <w:shd w:val="clear" w:color="auto" w:fill="FFFFFF"/>
              </w:rPr>
              <w:t xml:space="preserve"> </w:t>
            </w:r>
            <w:r>
              <w:rPr>
                <w:rFonts w:asciiTheme="majorBidi" w:hAnsiTheme="majorBidi" w:cstheme="majorBidi"/>
                <w:color w:val="161719"/>
                <w:sz w:val="28"/>
                <w:szCs w:val="28"/>
                <w:shd w:val="clear" w:color="auto" w:fill="FFFFFF"/>
              </w:rPr>
              <w:t>o</w:t>
            </w:r>
            <w:r w:rsidRPr="008F37BA">
              <w:rPr>
                <w:rFonts w:asciiTheme="majorBidi" w:hAnsiTheme="majorBidi" w:cstheme="majorBidi"/>
                <w:color w:val="161719"/>
                <w:sz w:val="28"/>
                <w:szCs w:val="28"/>
                <w:shd w:val="clear" w:color="auto" w:fill="FFFFFF"/>
              </w:rPr>
              <w:t>n this flexible network</w:t>
            </w:r>
            <w:r>
              <w:rPr>
                <w:rFonts w:asciiTheme="majorBidi" w:hAnsiTheme="majorBidi" w:cstheme="majorBidi"/>
                <w:color w:val="161719"/>
                <w:sz w:val="28"/>
                <w:szCs w:val="28"/>
                <w:shd w:val="clear" w:color="auto" w:fill="FFFFFF"/>
              </w:rPr>
              <w:t xml:space="preserve"> they</w:t>
            </w:r>
            <w:r w:rsidRPr="008F37BA">
              <w:rPr>
                <w:rFonts w:asciiTheme="majorBidi" w:hAnsiTheme="majorBidi" w:cstheme="majorBidi"/>
                <w:color w:val="161719"/>
                <w:sz w:val="28"/>
                <w:szCs w:val="28"/>
                <w:shd w:val="clear" w:color="auto" w:fill="FFFFFF"/>
              </w:rPr>
              <w:t xml:space="preserve"> </w:t>
            </w:r>
            <w:r>
              <w:rPr>
                <w:rFonts w:asciiTheme="majorBidi" w:hAnsiTheme="majorBidi" w:cstheme="majorBidi"/>
                <w:color w:val="161719"/>
                <w:sz w:val="28"/>
                <w:szCs w:val="28"/>
                <w:shd w:val="clear" w:color="auto" w:fill="FFFFFF"/>
              </w:rPr>
              <w:t>give</w:t>
            </w:r>
            <w:r w:rsidRPr="008F37BA">
              <w:rPr>
                <w:rFonts w:asciiTheme="majorBidi" w:hAnsiTheme="majorBidi" w:cstheme="majorBidi"/>
                <w:color w:val="161719"/>
                <w:sz w:val="28"/>
                <w:szCs w:val="28"/>
                <w:shd w:val="clear" w:color="auto" w:fill="FFFFFF"/>
              </w:rPr>
              <w:t xml:space="preserve"> a lively spirit to the space</w:t>
            </w:r>
            <w:r w:rsidRPr="008F37BA">
              <w:rPr>
                <w:rFonts w:asciiTheme="majorBidi" w:hAnsiTheme="majorBidi" w:cs="Times New Roman"/>
                <w:color w:val="161719"/>
                <w:sz w:val="28"/>
                <w:szCs w:val="28"/>
                <w:shd w:val="clear" w:color="auto" w:fill="FFFFFF"/>
                <w:rtl/>
              </w:rPr>
              <w:t>.</w:t>
            </w:r>
            <w:r w:rsidRPr="008D33CC">
              <w:rPr>
                <w:rFonts w:asciiTheme="majorBidi" w:hAnsiTheme="majorBidi" w:cstheme="majorBidi"/>
                <w:color w:val="161719"/>
                <w:sz w:val="28"/>
                <w:szCs w:val="28"/>
                <w:shd w:val="clear" w:color="auto" w:fill="FFFFFF"/>
              </w:rPr>
              <w:t xml:space="preserve">This grid takes shape in front of the </w:t>
            </w:r>
            <w:r w:rsidRPr="008D33CC">
              <w:rPr>
                <w:rFonts w:asciiTheme="majorBidi" w:hAnsiTheme="majorBidi" w:cstheme="majorBidi"/>
                <w:color w:val="161719"/>
                <w:sz w:val="28"/>
                <w:szCs w:val="28"/>
                <w:shd w:val="clear" w:color="auto" w:fill="FFFFFF"/>
              </w:rPr>
              <w:lastRenderedPageBreak/>
              <w:t xml:space="preserve">south windows with the </w:t>
            </w:r>
            <w:r w:rsidRPr="000E5AFB">
              <w:rPr>
                <w:rFonts w:asciiTheme="majorBidi" w:hAnsiTheme="majorBidi" w:cstheme="majorBidi"/>
                <w:color w:val="000000" w:themeColor="text1"/>
                <w:sz w:val="28"/>
                <w:szCs w:val="28"/>
                <w:shd w:val="clear" w:color="auto" w:fill="FFFFFF"/>
              </w:rPr>
              <w:t>visitor’s</w:t>
            </w:r>
            <w:r w:rsidRPr="008D33CC">
              <w:rPr>
                <w:rFonts w:asciiTheme="majorBidi" w:hAnsiTheme="majorBidi" w:cstheme="majorBidi"/>
                <w:color w:val="161719"/>
                <w:sz w:val="28"/>
                <w:szCs w:val="28"/>
                <w:shd w:val="clear" w:color="auto" w:fill="FFFFFF"/>
              </w:rPr>
              <w:t xml:space="preserve"> seat, stretches in front of the windows, crawls on the ceiling, penetrates the gap at the end of the project, and creates a green border between the two treatment rooms (Using smart glass technology, it is possible to privatize two rooms when necessary)</w:t>
            </w:r>
          </w:p>
          <w:p w14:paraId="23D5FE11" w14:textId="55ABD12A" w:rsidR="0083549E" w:rsidRPr="0001254F" w:rsidRDefault="00012358" w:rsidP="00C9705E">
            <w:pPr>
              <w:jc w:val="both"/>
              <w:rPr>
                <w:rFonts w:cstheme="minorHAnsi"/>
                <w:color w:val="000000" w:themeColor="text1"/>
                <w:sz w:val="24"/>
                <w:szCs w:val="24"/>
              </w:rPr>
            </w:pPr>
            <w:r w:rsidRPr="000E4F43">
              <w:rPr>
                <w:rFonts w:cs="B Nazanin"/>
                <w:sz w:val="24"/>
                <w:szCs w:val="24"/>
                <w:lang w:bidi="fa-IR"/>
              </w:rPr>
              <w:t xml:space="preserve"> </w:t>
            </w:r>
          </w:p>
        </w:tc>
        <w:tc>
          <w:tcPr>
            <w:tcW w:w="3690" w:type="dxa"/>
            <w:tcBorders>
              <w:top w:val="single" w:sz="4" w:space="0" w:color="auto"/>
              <w:left w:val="single" w:sz="12" w:space="0" w:color="auto"/>
              <w:bottom w:val="single" w:sz="4" w:space="0" w:color="auto"/>
              <w:right w:val="single" w:sz="12" w:space="0" w:color="auto"/>
            </w:tcBorders>
          </w:tcPr>
          <w:p w14:paraId="63809695" w14:textId="77777777" w:rsidR="00296EF5" w:rsidRPr="007231FF" w:rsidRDefault="00296EF5" w:rsidP="00296EF5">
            <w:pPr>
              <w:autoSpaceDE w:val="0"/>
              <w:autoSpaceDN w:val="0"/>
              <w:adjustRightInd w:val="0"/>
              <w:rPr>
                <w:rFonts w:asciiTheme="minorBidi" w:hAnsiTheme="minorBidi"/>
                <w:color w:val="000000"/>
                <w:sz w:val="28"/>
                <w:szCs w:val="28"/>
                <w:rtl/>
                <w:lang w:bidi="fa-IR"/>
              </w:rPr>
            </w:pPr>
            <w:r w:rsidRPr="007231FF">
              <w:rPr>
                <w:rFonts w:asciiTheme="minorBidi" w:hAnsiTheme="minorBidi"/>
                <w:color w:val="000000"/>
                <w:sz w:val="24"/>
                <w:szCs w:val="24"/>
              </w:rPr>
              <w:lastRenderedPageBreak/>
              <w:t>Project Description:</w:t>
            </w:r>
          </w:p>
          <w:p w14:paraId="571DCC1C" w14:textId="77777777" w:rsidR="00296EF5" w:rsidRPr="007231FF" w:rsidRDefault="00296EF5" w:rsidP="00296EF5">
            <w:pPr>
              <w:autoSpaceDE w:val="0"/>
              <w:autoSpaceDN w:val="0"/>
              <w:adjustRightInd w:val="0"/>
              <w:rPr>
                <w:rFonts w:asciiTheme="minorBidi" w:hAnsiTheme="minorBidi"/>
                <w:color w:val="000000"/>
                <w:sz w:val="20"/>
                <w:szCs w:val="20"/>
              </w:rPr>
            </w:pPr>
            <w:r w:rsidRPr="007231FF">
              <w:rPr>
                <w:rFonts w:asciiTheme="minorBidi" w:hAnsiTheme="minorBidi"/>
                <w:color w:val="000000"/>
                <w:sz w:val="20"/>
                <w:szCs w:val="20"/>
              </w:rPr>
              <w:t xml:space="preserve">[Concept, Idea, Technical, General </w:t>
            </w:r>
            <w:proofErr w:type="gramStart"/>
            <w:r w:rsidRPr="007231FF">
              <w:rPr>
                <w:rFonts w:asciiTheme="minorBidi" w:hAnsiTheme="minorBidi"/>
                <w:color w:val="000000"/>
                <w:sz w:val="20"/>
                <w:szCs w:val="20"/>
              </w:rPr>
              <w:t>information ]</w:t>
            </w:r>
            <w:proofErr w:type="gramEnd"/>
          </w:p>
          <w:p w14:paraId="2D2C4349" w14:textId="77777777" w:rsidR="003847B0" w:rsidRPr="007231FF" w:rsidRDefault="003847B0" w:rsidP="003847B0">
            <w:pPr>
              <w:autoSpaceDE w:val="0"/>
              <w:autoSpaceDN w:val="0"/>
              <w:adjustRightInd w:val="0"/>
              <w:rPr>
                <w:rFonts w:asciiTheme="minorBidi" w:hAnsiTheme="minorBidi"/>
                <w:color w:val="000000"/>
                <w:sz w:val="24"/>
                <w:szCs w:val="24"/>
              </w:rPr>
            </w:pPr>
          </w:p>
          <w:p w14:paraId="161E1DB1" w14:textId="77777777" w:rsidR="00D4338F" w:rsidRPr="007231FF" w:rsidRDefault="00D4338F" w:rsidP="003847B0">
            <w:pPr>
              <w:autoSpaceDE w:val="0"/>
              <w:autoSpaceDN w:val="0"/>
              <w:adjustRightInd w:val="0"/>
              <w:rPr>
                <w:rFonts w:asciiTheme="minorBidi" w:hAnsiTheme="minorBidi"/>
                <w:color w:val="000000"/>
                <w:sz w:val="24"/>
                <w:szCs w:val="24"/>
              </w:rPr>
            </w:pPr>
          </w:p>
          <w:p w14:paraId="1C65BE6F" w14:textId="77777777" w:rsidR="00D4338F" w:rsidRPr="007231FF" w:rsidRDefault="00D4338F" w:rsidP="003847B0">
            <w:pPr>
              <w:autoSpaceDE w:val="0"/>
              <w:autoSpaceDN w:val="0"/>
              <w:adjustRightInd w:val="0"/>
              <w:rPr>
                <w:rFonts w:asciiTheme="minorBidi" w:hAnsiTheme="minorBidi"/>
                <w:color w:val="000000"/>
                <w:sz w:val="24"/>
                <w:szCs w:val="24"/>
              </w:rPr>
            </w:pPr>
          </w:p>
          <w:p w14:paraId="06476578" w14:textId="77777777" w:rsidR="00D4338F" w:rsidRPr="007231FF" w:rsidRDefault="00D4338F" w:rsidP="003847B0">
            <w:pPr>
              <w:autoSpaceDE w:val="0"/>
              <w:autoSpaceDN w:val="0"/>
              <w:adjustRightInd w:val="0"/>
              <w:rPr>
                <w:rFonts w:asciiTheme="minorBidi" w:hAnsiTheme="minorBidi"/>
                <w:color w:val="000000"/>
                <w:sz w:val="24"/>
                <w:szCs w:val="24"/>
              </w:rPr>
            </w:pPr>
          </w:p>
          <w:p w14:paraId="7C0C6875" w14:textId="77777777" w:rsidR="00D4338F" w:rsidRPr="007231FF" w:rsidRDefault="00D4338F" w:rsidP="003847B0">
            <w:pPr>
              <w:autoSpaceDE w:val="0"/>
              <w:autoSpaceDN w:val="0"/>
              <w:adjustRightInd w:val="0"/>
              <w:rPr>
                <w:rFonts w:asciiTheme="minorBidi" w:hAnsiTheme="minorBidi"/>
                <w:color w:val="000000"/>
                <w:sz w:val="24"/>
                <w:szCs w:val="24"/>
              </w:rPr>
            </w:pPr>
          </w:p>
          <w:p w14:paraId="031055BB" w14:textId="77777777" w:rsidR="00D4338F" w:rsidRPr="007231FF" w:rsidRDefault="00D4338F" w:rsidP="003847B0">
            <w:pPr>
              <w:autoSpaceDE w:val="0"/>
              <w:autoSpaceDN w:val="0"/>
              <w:adjustRightInd w:val="0"/>
              <w:rPr>
                <w:rFonts w:asciiTheme="minorBidi" w:hAnsiTheme="minorBidi"/>
                <w:color w:val="000000"/>
                <w:sz w:val="24"/>
                <w:szCs w:val="24"/>
              </w:rPr>
            </w:pPr>
          </w:p>
          <w:p w14:paraId="24B598EA" w14:textId="77777777" w:rsidR="00D4338F" w:rsidRPr="007231FF" w:rsidRDefault="00D4338F" w:rsidP="003847B0">
            <w:pPr>
              <w:autoSpaceDE w:val="0"/>
              <w:autoSpaceDN w:val="0"/>
              <w:adjustRightInd w:val="0"/>
              <w:rPr>
                <w:rFonts w:asciiTheme="minorBidi" w:hAnsiTheme="minorBidi"/>
                <w:color w:val="000000"/>
                <w:sz w:val="24"/>
                <w:szCs w:val="24"/>
              </w:rPr>
            </w:pPr>
          </w:p>
          <w:p w14:paraId="65B80267" w14:textId="77777777" w:rsidR="00D4338F" w:rsidRPr="007231FF" w:rsidRDefault="00D4338F" w:rsidP="003847B0">
            <w:pPr>
              <w:autoSpaceDE w:val="0"/>
              <w:autoSpaceDN w:val="0"/>
              <w:adjustRightInd w:val="0"/>
              <w:rPr>
                <w:rFonts w:asciiTheme="minorBidi" w:hAnsiTheme="minorBidi"/>
                <w:color w:val="000000"/>
                <w:sz w:val="24"/>
                <w:szCs w:val="24"/>
              </w:rPr>
            </w:pPr>
          </w:p>
          <w:p w14:paraId="5F411F81" w14:textId="77777777" w:rsidR="00D4338F" w:rsidRPr="007231FF" w:rsidRDefault="00D4338F" w:rsidP="003847B0">
            <w:pPr>
              <w:autoSpaceDE w:val="0"/>
              <w:autoSpaceDN w:val="0"/>
              <w:adjustRightInd w:val="0"/>
              <w:rPr>
                <w:rFonts w:asciiTheme="minorBidi" w:hAnsiTheme="minorBidi"/>
                <w:color w:val="000000"/>
                <w:sz w:val="24"/>
                <w:szCs w:val="24"/>
              </w:rPr>
            </w:pPr>
          </w:p>
        </w:tc>
      </w:tr>
      <w:bookmarkEnd w:id="0"/>
    </w:tbl>
    <w:p w14:paraId="2809802D" w14:textId="77777777" w:rsidR="00066718" w:rsidRPr="0001254F" w:rsidRDefault="00066718" w:rsidP="00066718">
      <w:pPr>
        <w:shd w:val="clear" w:color="auto" w:fill="FFFFFF" w:themeFill="background1"/>
        <w:bidi/>
        <w:rPr>
          <w:rFonts w:cstheme="minorHAnsi"/>
          <w:caps/>
          <w:noProof/>
          <w:sz w:val="28"/>
          <w:szCs w:val="28"/>
          <w:shd w:val="clear" w:color="auto" w:fill="FFFFFF" w:themeFill="background1"/>
          <w:rtl/>
          <w:lang w:bidi="fa-IR"/>
        </w:rPr>
      </w:pPr>
    </w:p>
    <w:sectPr w:rsidR="00066718" w:rsidRPr="0001254F" w:rsidSect="000958F3">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8232C" w14:textId="77777777" w:rsidR="008032BA" w:rsidRDefault="008032BA" w:rsidP="00CF118A">
      <w:pPr>
        <w:spacing w:after="0" w:line="240" w:lineRule="auto"/>
      </w:pPr>
      <w:r>
        <w:separator/>
      </w:r>
    </w:p>
  </w:endnote>
  <w:endnote w:type="continuationSeparator" w:id="0">
    <w:p w14:paraId="1A0BE2CA" w14:textId="77777777" w:rsidR="008032BA" w:rsidRDefault="008032BA" w:rsidP="00CF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F_traf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DF0FA" w14:textId="77777777" w:rsidR="008032BA" w:rsidRDefault="008032BA" w:rsidP="00CF118A">
      <w:pPr>
        <w:spacing w:after="0" w:line="240" w:lineRule="auto"/>
      </w:pPr>
      <w:r>
        <w:separator/>
      </w:r>
    </w:p>
  </w:footnote>
  <w:footnote w:type="continuationSeparator" w:id="0">
    <w:p w14:paraId="69BE9042" w14:textId="77777777" w:rsidR="008032BA" w:rsidRDefault="008032BA" w:rsidP="00CF1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44D3E"/>
    <w:multiLevelType w:val="hybridMultilevel"/>
    <w:tmpl w:val="EF623794"/>
    <w:lvl w:ilvl="0" w:tplc="BE543524">
      <w:numFmt w:val="bullet"/>
      <w:lvlText w:val="-"/>
      <w:lvlJc w:val="left"/>
      <w:pPr>
        <w:ind w:left="720" w:hanging="360"/>
      </w:pPr>
      <w:rPr>
        <w:rFonts w:ascii="Verdana" w:eastAsia="Times New Roman" w:hAnsi="Verdana"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05288"/>
    <w:multiLevelType w:val="hybridMultilevel"/>
    <w:tmpl w:val="F5DECA4C"/>
    <w:lvl w:ilvl="0" w:tplc="64C689DC">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50C92"/>
    <w:multiLevelType w:val="hybridMultilevel"/>
    <w:tmpl w:val="6818DCFC"/>
    <w:lvl w:ilvl="0" w:tplc="48AE8BDE">
      <w:start w:val="2"/>
      <w:numFmt w:val="bullet"/>
      <w:lvlText w:val="-"/>
      <w:lvlJc w:val="left"/>
      <w:pPr>
        <w:ind w:left="720" w:hanging="360"/>
      </w:pPr>
      <w:rPr>
        <w:rFonts w:ascii="Verdana" w:eastAsia="Times New Roman" w:hAnsi="Verdana" w:cs="2  Mitr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D3075"/>
    <w:multiLevelType w:val="hybridMultilevel"/>
    <w:tmpl w:val="89D8C2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101DC"/>
    <w:multiLevelType w:val="hybridMultilevel"/>
    <w:tmpl w:val="6A5CB2C0"/>
    <w:lvl w:ilvl="0" w:tplc="35CAF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07D26"/>
    <w:multiLevelType w:val="hybridMultilevel"/>
    <w:tmpl w:val="97B0C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D6613"/>
    <w:multiLevelType w:val="hybridMultilevel"/>
    <w:tmpl w:val="7F7AEF2C"/>
    <w:lvl w:ilvl="0" w:tplc="EA2C3C52">
      <w:start w:val="3"/>
      <w:numFmt w:val="bullet"/>
      <w:lvlText w:val="-"/>
      <w:lvlJc w:val="left"/>
      <w:pPr>
        <w:ind w:left="1080" w:hanging="360"/>
      </w:pPr>
      <w:rPr>
        <w:rFonts w:ascii="Verdana" w:eastAsia="Times New Roman" w:hAnsi="Verdana" w:cs="2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76455A"/>
    <w:multiLevelType w:val="hybridMultilevel"/>
    <w:tmpl w:val="A052FD3C"/>
    <w:lvl w:ilvl="0" w:tplc="34B0A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E2651"/>
    <w:multiLevelType w:val="hybridMultilevel"/>
    <w:tmpl w:val="42261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B307C"/>
    <w:multiLevelType w:val="hybridMultilevel"/>
    <w:tmpl w:val="88883EF6"/>
    <w:lvl w:ilvl="0" w:tplc="010C92F0">
      <w:start w:val="3"/>
      <w:numFmt w:val="bullet"/>
      <w:lvlText w:val="-"/>
      <w:lvlJc w:val="left"/>
      <w:pPr>
        <w:ind w:left="720" w:hanging="360"/>
      </w:pPr>
      <w:rPr>
        <w:rFonts w:ascii="Verdana" w:eastAsia="Times New Roman" w:hAnsi="Verdana" w:cs="B Roya"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D1EAF"/>
    <w:multiLevelType w:val="hybridMultilevel"/>
    <w:tmpl w:val="713A20AC"/>
    <w:lvl w:ilvl="0" w:tplc="DFFA2E0E">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8343C1"/>
    <w:multiLevelType w:val="hybridMultilevel"/>
    <w:tmpl w:val="6960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27667"/>
    <w:multiLevelType w:val="hybridMultilevel"/>
    <w:tmpl w:val="41F27370"/>
    <w:lvl w:ilvl="0" w:tplc="2A7E9900">
      <w:start w:val="2"/>
      <w:numFmt w:val="arabicAlpha"/>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F37D9"/>
    <w:multiLevelType w:val="hybridMultilevel"/>
    <w:tmpl w:val="4EA0E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70133"/>
    <w:multiLevelType w:val="hybridMultilevel"/>
    <w:tmpl w:val="BE904302"/>
    <w:lvl w:ilvl="0" w:tplc="F272B4D6">
      <w:start w:val="1"/>
      <w:numFmt w:val="decimal"/>
      <w:lvlText w:val="%1)"/>
      <w:lvlJc w:val="left"/>
      <w:pPr>
        <w:ind w:left="630" w:hanging="360"/>
      </w:pPr>
      <w:rPr>
        <w:rFonts w:ascii="F_trafic" w:hAnsi="F_trafic" w:cstheme="minorBidi"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D7E2593"/>
    <w:multiLevelType w:val="hybridMultilevel"/>
    <w:tmpl w:val="E1FC3198"/>
    <w:lvl w:ilvl="0" w:tplc="E5C43A7A">
      <w:numFmt w:val="bullet"/>
      <w:lvlText w:val="-"/>
      <w:lvlJc w:val="left"/>
      <w:pPr>
        <w:ind w:left="720" w:hanging="360"/>
      </w:pPr>
      <w:rPr>
        <w:rFonts w:ascii="Franklin Gothic Book" w:eastAsia="Times New Roman" w:hAnsi="Franklin Gothic Book"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283306">
    <w:abstractNumId w:val="11"/>
  </w:num>
  <w:num w:numId="2" w16cid:durableId="196431764">
    <w:abstractNumId w:val="10"/>
  </w:num>
  <w:num w:numId="3" w16cid:durableId="1373261552">
    <w:abstractNumId w:val="13"/>
  </w:num>
  <w:num w:numId="4" w16cid:durableId="693112473">
    <w:abstractNumId w:val="5"/>
  </w:num>
  <w:num w:numId="5" w16cid:durableId="1707560328">
    <w:abstractNumId w:val="8"/>
  </w:num>
  <w:num w:numId="6" w16cid:durableId="685209122">
    <w:abstractNumId w:val="3"/>
  </w:num>
  <w:num w:numId="7" w16cid:durableId="533006729">
    <w:abstractNumId w:val="1"/>
  </w:num>
  <w:num w:numId="8" w16cid:durableId="157964333">
    <w:abstractNumId w:val="9"/>
  </w:num>
  <w:num w:numId="9" w16cid:durableId="13387626">
    <w:abstractNumId w:val="7"/>
  </w:num>
  <w:num w:numId="10" w16cid:durableId="1619751208">
    <w:abstractNumId w:val="6"/>
  </w:num>
  <w:num w:numId="11" w16cid:durableId="468985012">
    <w:abstractNumId w:val="4"/>
  </w:num>
  <w:num w:numId="12" w16cid:durableId="495459073">
    <w:abstractNumId w:val="14"/>
  </w:num>
  <w:num w:numId="13" w16cid:durableId="1896965288">
    <w:abstractNumId w:val="0"/>
  </w:num>
  <w:num w:numId="14" w16cid:durableId="1560944242">
    <w:abstractNumId w:val="15"/>
  </w:num>
  <w:num w:numId="15" w16cid:durableId="257718974">
    <w:abstractNumId w:val="2"/>
  </w:num>
  <w:num w:numId="16" w16cid:durableId="1989624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87"/>
    <w:rsid w:val="00007710"/>
    <w:rsid w:val="00012358"/>
    <w:rsid w:val="0001254F"/>
    <w:rsid w:val="00015E2A"/>
    <w:rsid w:val="0002258C"/>
    <w:rsid w:val="000228FC"/>
    <w:rsid w:val="00025890"/>
    <w:rsid w:val="00037A18"/>
    <w:rsid w:val="0004375D"/>
    <w:rsid w:val="000601F2"/>
    <w:rsid w:val="00066718"/>
    <w:rsid w:val="000958F3"/>
    <w:rsid w:val="000B6F94"/>
    <w:rsid w:val="000C0286"/>
    <w:rsid w:val="000E526B"/>
    <w:rsid w:val="000F30A6"/>
    <w:rsid w:val="00100A26"/>
    <w:rsid w:val="00101225"/>
    <w:rsid w:val="001057ED"/>
    <w:rsid w:val="001134B4"/>
    <w:rsid w:val="001173A6"/>
    <w:rsid w:val="001257CF"/>
    <w:rsid w:val="001443CA"/>
    <w:rsid w:val="001448FD"/>
    <w:rsid w:val="00147C77"/>
    <w:rsid w:val="00151D31"/>
    <w:rsid w:val="0015244E"/>
    <w:rsid w:val="001564D3"/>
    <w:rsid w:val="00163483"/>
    <w:rsid w:val="00164DC6"/>
    <w:rsid w:val="00170DF5"/>
    <w:rsid w:val="00187AA6"/>
    <w:rsid w:val="001901A1"/>
    <w:rsid w:val="00194376"/>
    <w:rsid w:val="001A19E4"/>
    <w:rsid w:val="001A241E"/>
    <w:rsid w:val="001A565B"/>
    <w:rsid w:val="001B177F"/>
    <w:rsid w:val="001B1C54"/>
    <w:rsid w:val="001B5C51"/>
    <w:rsid w:val="001B6FB6"/>
    <w:rsid w:val="001C28C4"/>
    <w:rsid w:val="001D5B82"/>
    <w:rsid w:val="001F3DCB"/>
    <w:rsid w:val="002152DE"/>
    <w:rsid w:val="00215355"/>
    <w:rsid w:val="002245B9"/>
    <w:rsid w:val="002330C8"/>
    <w:rsid w:val="0023734E"/>
    <w:rsid w:val="002373DB"/>
    <w:rsid w:val="00244532"/>
    <w:rsid w:val="002774DF"/>
    <w:rsid w:val="00284C90"/>
    <w:rsid w:val="00287065"/>
    <w:rsid w:val="0029345E"/>
    <w:rsid w:val="0029481B"/>
    <w:rsid w:val="00296EF5"/>
    <w:rsid w:val="002A6CE6"/>
    <w:rsid w:val="002A7A2F"/>
    <w:rsid w:val="002B33D6"/>
    <w:rsid w:val="002B6E19"/>
    <w:rsid w:val="002B7516"/>
    <w:rsid w:val="002C2E39"/>
    <w:rsid w:val="002C7C4B"/>
    <w:rsid w:val="002D757A"/>
    <w:rsid w:val="002E086A"/>
    <w:rsid w:val="002F37B5"/>
    <w:rsid w:val="00302446"/>
    <w:rsid w:val="003048A2"/>
    <w:rsid w:val="00311832"/>
    <w:rsid w:val="003424D1"/>
    <w:rsid w:val="00352424"/>
    <w:rsid w:val="00362D56"/>
    <w:rsid w:val="00371CF7"/>
    <w:rsid w:val="00372CB1"/>
    <w:rsid w:val="003847B0"/>
    <w:rsid w:val="003A1B88"/>
    <w:rsid w:val="003B4232"/>
    <w:rsid w:val="003B465F"/>
    <w:rsid w:val="003C120E"/>
    <w:rsid w:val="003C5F16"/>
    <w:rsid w:val="003D5734"/>
    <w:rsid w:val="003E5A16"/>
    <w:rsid w:val="003F3569"/>
    <w:rsid w:val="003F4578"/>
    <w:rsid w:val="003F5710"/>
    <w:rsid w:val="004113A6"/>
    <w:rsid w:val="004275B3"/>
    <w:rsid w:val="00444BDC"/>
    <w:rsid w:val="0044577A"/>
    <w:rsid w:val="00447C0D"/>
    <w:rsid w:val="00453595"/>
    <w:rsid w:val="004626AD"/>
    <w:rsid w:val="0046381F"/>
    <w:rsid w:val="00466727"/>
    <w:rsid w:val="00466C00"/>
    <w:rsid w:val="00472CC3"/>
    <w:rsid w:val="004758A2"/>
    <w:rsid w:val="00483D0D"/>
    <w:rsid w:val="004A080D"/>
    <w:rsid w:val="004A1AB6"/>
    <w:rsid w:val="004A1CDA"/>
    <w:rsid w:val="004A346A"/>
    <w:rsid w:val="004A5BE3"/>
    <w:rsid w:val="004A6983"/>
    <w:rsid w:val="004B53A3"/>
    <w:rsid w:val="004C6F53"/>
    <w:rsid w:val="004D0CC2"/>
    <w:rsid w:val="004D3DC7"/>
    <w:rsid w:val="004E0C9D"/>
    <w:rsid w:val="004E14F1"/>
    <w:rsid w:val="004E1B2B"/>
    <w:rsid w:val="004E2BF3"/>
    <w:rsid w:val="004E3124"/>
    <w:rsid w:val="004E59FE"/>
    <w:rsid w:val="004E6880"/>
    <w:rsid w:val="004F4AC2"/>
    <w:rsid w:val="004F4EB7"/>
    <w:rsid w:val="004F5895"/>
    <w:rsid w:val="00504631"/>
    <w:rsid w:val="00505B73"/>
    <w:rsid w:val="00506E4E"/>
    <w:rsid w:val="00507C76"/>
    <w:rsid w:val="005116B5"/>
    <w:rsid w:val="0051325A"/>
    <w:rsid w:val="005437DC"/>
    <w:rsid w:val="00551069"/>
    <w:rsid w:val="00551C9D"/>
    <w:rsid w:val="005672E1"/>
    <w:rsid w:val="0057273E"/>
    <w:rsid w:val="00590DFF"/>
    <w:rsid w:val="005A34C4"/>
    <w:rsid w:val="005A46BE"/>
    <w:rsid w:val="005B4854"/>
    <w:rsid w:val="005C6C52"/>
    <w:rsid w:val="005D7E35"/>
    <w:rsid w:val="005E5335"/>
    <w:rsid w:val="00631F4D"/>
    <w:rsid w:val="00634836"/>
    <w:rsid w:val="00641188"/>
    <w:rsid w:val="00641A50"/>
    <w:rsid w:val="00644C91"/>
    <w:rsid w:val="006478C4"/>
    <w:rsid w:val="0065034A"/>
    <w:rsid w:val="00664067"/>
    <w:rsid w:val="00664711"/>
    <w:rsid w:val="00677E90"/>
    <w:rsid w:val="00686EFC"/>
    <w:rsid w:val="00690190"/>
    <w:rsid w:val="00691260"/>
    <w:rsid w:val="00691D32"/>
    <w:rsid w:val="006A2D40"/>
    <w:rsid w:val="006A5900"/>
    <w:rsid w:val="006D3447"/>
    <w:rsid w:val="006E26FB"/>
    <w:rsid w:val="006E7FE8"/>
    <w:rsid w:val="006F5503"/>
    <w:rsid w:val="00701969"/>
    <w:rsid w:val="00715A90"/>
    <w:rsid w:val="007231FF"/>
    <w:rsid w:val="00736658"/>
    <w:rsid w:val="007439FE"/>
    <w:rsid w:val="007743BB"/>
    <w:rsid w:val="007A30A5"/>
    <w:rsid w:val="007C31C6"/>
    <w:rsid w:val="007E1FF3"/>
    <w:rsid w:val="00800DC0"/>
    <w:rsid w:val="008032BA"/>
    <w:rsid w:val="00804354"/>
    <w:rsid w:val="00806093"/>
    <w:rsid w:val="008132DA"/>
    <w:rsid w:val="00814F54"/>
    <w:rsid w:val="0083549E"/>
    <w:rsid w:val="0087683B"/>
    <w:rsid w:val="00880EE6"/>
    <w:rsid w:val="0089066C"/>
    <w:rsid w:val="00896E41"/>
    <w:rsid w:val="008A1791"/>
    <w:rsid w:val="008A31FD"/>
    <w:rsid w:val="008B102A"/>
    <w:rsid w:val="008C2C7D"/>
    <w:rsid w:val="008C3D40"/>
    <w:rsid w:val="008C53B0"/>
    <w:rsid w:val="008D4527"/>
    <w:rsid w:val="00907B88"/>
    <w:rsid w:val="009173C3"/>
    <w:rsid w:val="00924B97"/>
    <w:rsid w:val="00933138"/>
    <w:rsid w:val="0093416B"/>
    <w:rsid w:val="00936838"/>
    <w:rsid w:val="009548B8"/>
    <w:rsid w:val="009612B8"/>
    <w:rsid w:val="00962CEB"/>
    <w:rsid w:val="00963921"/>
    <w:rsid w:val="0096582B"/>
    <w:rsid w:val="00983739"/>
    <w:rsid w:val="0098391B"/>
    <w:rsid w:val="00991685"/>
    <w:rsid w:val="00994E7F"/>
    <w:rsid w:val="009A0D44"/>
    <w:rsid w:val="009B350B"/>
    <w:rsid w:val="009C2EA4"/>
    <w:rsid w:val="009C351C"/>
    <w:rsid w:val="009C740C"/>
    <w:rsid w:val="009D5339"/>
    <w:rsid w:val="009F2D17"/>
    <w:rsid w:val="009F41F5"/>
    <w:rsid w:val="00A16148"/>
    <w:rsid w:val="00A32B13"/>
    <w:rsid w:val="00A50588"/>
    <w:rsid w:val="00A53453"/>
    <w:rsid w:val="00A578CC"/>
    <w:rsid w:val="00A62FA2"/>
    <w:rsid w:val="00A6453A"/>
    <w:rsid w:val="00A65C19"/>
    <w:rsid w:val="00A946A3"/>
    <w:rsid w:val="00A9668A"/>
    <w:rsid w:val="00AA1017"/>
    <w:rsid w:val="00AB3543"/>
    <w:rsid w:val="00AD756E"/>
    <w:rsid w:val="00AF0447"/>
    <w:rsid w:val="00AF40D4"/>
    <w:rsid w:val="00B0294D"/>
    <w:rsid w:val="00B04ABB"/>
    <w:rsid w:val="00B16DC0"/>
    <w:rsid w:val="00B2053D"/>
    <w:rsid w:val="00B323C0"/>
    <w:rsid w:val="00B34EDC"/>
    <w:rsid w:val="00B47681"/>
    <w:rsid w:val="00B67B2B"/>
    <w:rsid w:val="00B710DC"/>
    <w:rsid w:val="00B958E4"/>
    <w:rsid w:val="00BA54FA"/>
    <w:rsid w:val="00BB37C9"/>
    <w:rsid w:val="00BC1287"/>
    <w:rsid w:val="00BC30A7"/>
    <w:rsid w:val="00BD26F4"/>
    <w:rsid w:val="00BD4089"/>
    <w:rsid w:val="00BE4D18"/>
    <w:rsid w:val="00BF265C"/>
    <w:rsid w:val="00C009AA"/>
    <w:rsid w:val="00C12508"/>
    <w:rsid w:val="00C4139D"/>
    <w:rsid w:val="00C46662"/>
    <w:rsid w:val="00C508F9"/>
    <w:rsid w:val="00C56371"/>
    <w:rsid w:val="00C63296"/>
    <w:rsid w:val="00C84B82"/>
    <w:rsid w:val="00C9705E"/>
    <w:rsid w:val="00CA0D8D"/>
    <w:rsid w:val="00CB401A"/>
    <w:rsid w:val="00CC3513"/>
    <w:rsid w:val="00CD0E4F"/>
    <w:rsid w:val="00CD378B"/>
    <w:rsid w:val="00CD4FF2"/>
    <w:rsid w:val="00CD504F"/>
    <w:rsid w:val="00CE4445"/>
    <w:rsid w:val="00CE6181"/>
    <w:rsid w:val="00CE6ACD"/>
    <w:rsid w:val="00CF118A"/>
    <w:rsid w:val="00CF5AC1"/>
    <w:rsid w:val="00D04AAD"/>
    <w:rsid w:val="00D10D93"/>
    <w:rsid w:val="00D217D3"/>
    <w:rsid w:val="00D263DF"/>
    <w:rsid w:val="00D4338F"/>
    <w:rsid w:val="00D61107"/>
    <w:rsid w:val="00D72A5C"/>
    <w:rsid w:val="00D74858"/>
    <w:rsid w:val="00D90E71"/>
    <w:rsid w:val="00DB333B"/>
    <w:rsid w:val="00DC1856"/>
    <w:rsid w:val="00DD466D"/>
    <w:rsid w:val="00DD690A"/>
    <w:rsid w:val="00DF29DD"/>
    <w:rsid w:val="00E01305"/>
    <w:rsid w:val="00E16EF1"/>
    <w:rsid w:val="00E22D0B"/>
    <w:rsid w:val="00E47220"/>
    <w:rsid w:val="00E53A11"/>
    <w:rsid w:val="00E81879"/>
    <w:rsid w:val="00E834A8"/>
    <w:rsid w:val="00E834B2"/>
    <w:rsid w:val="00E85E79"/>
    <w:rsid w:val="00E86E2A"/>
    <w:rsid w:val="00E9605E"/>
    <w:rsid w:val="00EA388A"/>
    <w:rsid w:val="00EB5D79"/>
    <w:rsid w:val="00ED1A86"/>
    <w:rsid w:val="00ED7A7A"/>
    <w:rsid w:val="00EE271D"/>
    <w:rsid w:val="00EE618D"/>
    <w:rsid w:val="00EF4929"/>
    <w:rsid w:val="00F06A7D"/>
    <w:rsid w:val="00F0755E"/>
    <w:rsid w:val="00F11C48"/>
    <w:rsid w:val="00F13AD5"/>
    <w:rsid w:val="00F13AEF"/>
    <w:rsid w:val="00F1782E"/>
    <w:rsid w:val="00F30BB1"/>
    <w:rsid w:val="00F81196"/>
    <w:rsid w:val="00F97669"/>
    <w:rsid w:val="00FC2ED3"/>
    <w:rsid w:val="00FC4B92"/>
    <w:rsid w:val="00FD323D"/>
    <w:rsid w:val="00FD6022"/>
    <w:rsid w:val="00FE2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007D6"/>
  <w15:docId w15:val="{855D0DA6-0B46-4709-B576-10B6A593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287"/>
    <w:pPr>
      <w:ind w:left="720"/>
      <w:contextualSpacing/>
    </w:pPr>
  </w:style>
  <w:style w:type="table" w:styleId="TableGrid">
    <w:name w:val="Table Grid"/>
    <w:basedOn w:val="TableNormal"/>
    <w:uiPriority w:val="59"/>
    <w:rsid w:val="00BC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28FC"/>
    <w:rPr>
      <w:b/>
      <w:bCs/>
    </w:rPr>
  </w:style>
  <w:style w:type="paragraph" w:styleId="Header">
    <w:name w:val="header"/>
    <w:basedOn w:val="Normal"/>
    <w:link w:val="HeaderChar"/>
    <w:uiPriority w:val="99"/>
    <w:unhideWhenUsed/>
    <w:rsid w:val="00CF1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18A"/>
  </w:style>
  <w:style w:type="paragraph" w:styleId="Footer">
    <w:name w:val="footer"/>
    <w:basedOn w:val="Normal"/>
    <w:link w:val="FooterChar"/>
    <w:uiPriority w:val="99"/>
    <w:unhideWhenUsed/>
    <w:rsid w:val="00CF1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18A"/>
  </w:style>
  <w:style w:type="character" w:customStyle="1" w:styleId="apple-converted-space">
    <w:name w:val="apple-converted-space"/>
    <w:basedOn w:val="DefaultParagraphFont"/>
    <w:rsid w:val="001B1C54"/>
  </w:style>
  <w:style w:type="paragraph" w:styleId="BalloonText">
    <w:name w:val="Balloon Text"/>
    <w:basedOn w:val="Normal"/>
    <w:link w:val="BalloonTextChar"/>
    <w:uiPriority w:val="99"/>
    <w:semiHidden/>
    <w:unhideWhenUsed/>
    <w:rsid w:val="00FE2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16C"/>
    <w:rPr>
      <w:rFonts w:ascii="Tahoma" w:hAnsi="Tahoma" w:cs="Tahoma"/>
      <w:sz w:val="16"/>
      <w:szCs w:val="16"/>
    </w:rPr>
  </w:style>
  <w:style w:type="character" w:styleId="Hyperlink">
    <w:name w:val="Hyperlink"/>
    <w:basedOn w:val="DefaultParagraphFont"/>
    <w:uiPriority w:val="99"/>
    <w:unhideWhenUsed/>
    <w:rsid w:val="00641188"/>
    <w:rPr>
      <w:color w:val="0000FF" w:themeColor="hyperlink"/>
      <w:u w:val="single"/>
    </w:rPr>
  </w:style>
  <w:style w:type="table" w:styleId="TableGridLight">
    <w:name w:val="Grid Table Light"/>
    <w:basedOn w:val="TableNormal"/>
    <w:uiPriority w:val="40"/>
    <w:rsid w:val="00B04A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04A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94418">
      <w:bodyDiv w:val="1"/>
      <w:marLeft w:val="0"/>
      <w:marRight w:val="0"/>
      <w:marTop w:val="0"/>
      <w:marBottom w:val="0"/>
      <w:divBdr>
        <w:top w:val="none" w:sz="0" w:space="0" w:color="auto"/>
        <w:left w:val="none" w:sz="0" w:space="0" w:color="auto"/>
        <w:bottom w:val="none" w:sz="0" w:space="0" w:color="auto"/>
        <w:right w:val="none" w:sz="0" w:space="0" w:color="auto"/>
      </w:divBdr>
      <w:divsChild>
        <w:div w:id="2103989603">
          <w:marLeft w:val="150"/>
          <w:marRight w:val="150"/>
          <w:marTop w:val="0"/>
          <w:marBottom w:val="0"/>
          <w:divBdr>
            <w:top w:val="none" w:sz="0" w:space="0" w:color="auto"/>
            <w:left w:val="none" w:sz="0" w:space="0" w:color="auto"/>
            <w:bottom w:val="none" w:sz="0" w:space="0" w:color="auto"/>
            <w:right w:val="none" w:sz="0" w:space="0" w:color="auto"/>
          </w:divBdr>
        </w:div>
        <w:div w:id="1182208610">
          <w:marLeft w:val="150"/>
          <w:marRight w:val="150"/>
          <w:marTop w:val="0"/>
          <w:marBottom w:val="0"/>
          <w:divBdr>
            <w:top w:val="none" w:sz="0" w:space="0" w:color="auto"/>
            <w:left w:val="none" w:sz="0" w:space="0" w:color="auto"/>
            <w:bottom w:val="none" w:sz="0" w:space="0" w:color="auto"/>
            <w:right w:val="none" w:sz="0" w:space="0" w:color="auto"/>
          </w:divBdr>
        </w:div>
        <w:div w:id="961308952">
          <w:marLeft w:val="150"/>
          <w:marRight w:val="150"/>
          <w:marTop w:val="0"/>
          <w:marBottom w:val="0"/>
          <w:divBdr>
            <w:top w:val="none" w:sz="0" w:space="0" w:color="auto"/>
            <w:left w:val="none" w:sz="0" w:space="0" w:color="auto"/>
            <w:bottom w:val="none" w:sz="0" w:space="0" w:color="auto"/>
            <w:right w:val="none" w:sz="0" w:space="0" w:color="auto"/>
          </w:divBdr>
        </w:div>
        <w:div w:id="1717050280">
          <w:marLeft w:val="150"/>
          <w:marRight w:val="150"/>
          <w:marTop w:val="0"/>
          <w:marBottom w:val="0"/>
          <w:divBdr>
            <w:top w:val="none" w:sz="0" w:space="0" w:color="auto"/>
            <w:left w:val="none" w:sz="0" w:space="0" w:color="auto"/>
            <w:bottom w:val="none" w:sz="0" w:space="0" w:color="auto"/>
            <w:right w:val="none" w:sz="0" w:space="0" w:color="auto"/>
          </w:divBdr>
        </w:div>
        <w:div w:id="85535944">
          <w:marLeft w:val="150"/>
          <w:marRight w:val="150"/>
          <w:marTop w:val="0"/>
          <w:marBottom w:val="0"/>
          <w:divBdr>
            <w:top w:val="none" w:sz="0" w:space="0" w:color="auto"/>
            <w:left w:val="none" w:sz="0" w:space="0" w:color="auto"/>
            <w:bottom w:val="none" w:sz="0" w:space="0" w:color="auto"/>
            <w:right w:val="none" w:sz="0" w:space="0" w:color="auto"/>
          </w:divBdr>
        </w:div>
        <w:div w:id="2102793499">
          <w:marLeft w:val="150"/>
          <w:marRight w:val="150"/>
          <w:marTop w:val="0"/>
          <w:marBottom w:val="0"/>
          <w:divBdr>
            <w:top w:val="none" w:sz="0" w:space="0" w:color="auto"/>
            <w:left w:val="none" w:sz="0" w:space="0" w:color="auto"/>
            <w:bottom w:val="none" w:sz="0" w:space="0" w:color="auto"/>
            <w:right w:val="none" w:sz="0" w:space="0" w:color="auto"/>
          </w:divBdr>
        </w:div>
        <w:div w:id="1307079890">
          <w:marLeft w:val="150"/>
          <w:marRight w:val="150"/>
          <w:marTop w:val="0"/>
          <w:marBottom w:val="0"/>
          <w:divBdr>
            <w:top w:val="none" w:sz="0" w:space="0" w:color="auto"/>
            <w:left w:val="none" w:sz="0" w:space="0" w:color="auto"/>
            <w:bottom w:val="none" w:sz="0" w:space="0" w:color="auto"/>
            <w:right w:val="none" w:sz="0" w:space="0" w:color="auto"/>
          </w:divBdr>
        </w:div>
        <w:div w:id="1244023297">
          <w:marLeft w:val="150"/>
          <w:marRight w:val="150"/>
          <w:marTop w:val="0"/>
          <w:marBottom w:val="0"/>
          <w:divBdr>
            <w:top w:val="none" w:sz="0" w:space="0" w:color="auto"/>
            <w:left w:val="none" w:sz="0" w:space="0" w:color="auto"/>
            <w:bottom w:val="none" w:sz="0" w:space="0" w:color="auto"/>
            <w:right w:val="none" w:sz="0" w:space="0" w:color="auto"/>
          </w:divBdr>
        </w:div>
      </w:divsChild>
    </w:div>
    <w:div w:id="1385565623">
      <w:bodyDiv w:val="1"/>
      <w:marLeft w:val="0"/>
      <w:marRight w:val="0"/>
      <w:marTop w:val="0"/>
      <w:marBottom w:val="0"/>
      <w:divBdr>
        <w:top w:val="none" w:sz="0" w:space="0" w:color="auto"/>
        <w:left w:val="none" w:sz="0" w:space="0" w:color="auto"/>
        <w:bottom w:val="none" w:sz="0" w:space="0" w:color="auto"/>
        <w:right w:val="none" w:sz="0" w:space="0" w:color="auto"/>
      </w:divBdr>
    </w:div>
    <w:div w:id="15786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now.ir/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982188106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BB91-2EC6-4C36-A47C-C46D74EE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561</Words>
  <Characters>2965</Characters>
  <Application>Microsoft Office Word</Application>
  <DocSecurity>0</DocSecurity>
  <Lines>156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yusef</dc:creator>
  <cp:lastModifiedBy>asnow design</cp:lastModifiedBy>
  <cp:revision>5</cp:revision>
  <dcterms:created xsi:type="dcterms:W3CDTF">2024-05-19T09:11:00Z</dcterms:created>
  <dcterms:modified xsi:type="dcterms:W3CDTF">2024-05-19T09:41:00Z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e9c0fc47f5cf064352fa1c7cc92ae8043e0235d895737e46b42c793287ec20df</vt:lpwstr>
  </property>
</Properties>
</file>