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797CF" w14:textId="77777777" w:rsidR="00B03862" w:rsidRDefault="00B03862" w:rsidP="00AA0792">
      <w:pPr>
        <w:pStyle w:val="CorpoA"/>
        <w:suppressAutoHyphens/>
        <w:jc w:val="both"/>
      </w:pPr>
    </w:p>
    <w:p w14:paraId="4E87C14E" w14:textId="77777777" w:rsidR="00B03862" w:rsidRDefault="00B03862" w:rsidP="00AA0792">
      <w:pPr>
        <w:pStyle w:val="CorpoA"/>
        <w:suppressAutoHyphens/>
        <w:jc w:val="both"/>
      </w:pPr>
    </w:p>
    <w:p w14:paraId="490FB6C3" w14:textId="77777777" w:rsidR="00B03862" w:rsidRDefault="00B03862" w:rsidP="00AA0792">
      <w:pPr>
        <w:pStyle w:val="CorpoA"/>
        <w:suppressAutoHyphens/>
        <w:jc w:val="both"/>
      </w:pPr>
    </w:p>
    <w:p w14:paraId="7AE3201E" w14:textId="77777777" w:rsidR="00B03862" w:rsidRDefault="00B03862" w:rsidP="00AA0792">
      <w:pPr>
        <w:pStyle w:val="CorpoA"/>
        <w:suppressAutoHyphens/>
        <w:jc w:val="both"/>
      </w:pPr>
    </w:p>
    <w:p w14:paraId="76541176" w14:textId="77777777" w:rsidR="00B03862" w:rsidRDefault="00B03862" w:rsidP="00AA0792">
      <w:pPr>
        <w:pStyle w:val="CorpoA"/>
        <w:suppressAutoHyphens/>
        <w:jc w:val="both"/>
      </w:pPr>
    </w:p>
    <w:p w14:paraId="122ED1BC" w14:textId="77777777" w:rsidR="00B03862" w:rsidRDefault="00B03862" w:rsidP="00AA0792">
      <w:pPr>
        <w:pStyle w:val="CorpoA"/>
        <w:suppressAutoHyphens/>
        <w:jc w:val="both"/>
      </w:pPr>
    </w:p>
    <w:p w14:paraId="2930C222" w14:textId="77777777" w:rsidR="00B03862" w:rsidRDefault="00B03862" w:rsidP="00AA0792">
      <w:pPr>
        <w:pStyle w:val="CorpoA"/>
        <w:suppressAutoHyphens/>
        <w:jc w:val="both"/>
      </w:pPr>
    </w:p>
    <w:p w14:paraId="067FC08C" w14:textId="77777777" w:rsidR="00AC5B7E" w:rsidRDefault="00AC5B7E" w:rsidP="00AC4F52">
      <w:pPr>
        <w:jc w:val="both"/>
      </w:pPr>
      <w:r w:rsidRPr="00AC5B7E">
        <w:t xml:space="preserve">Interpretation Center of the </w:t>
      </w:r>
      <w:r>
        <w:t>Romanesque</w:t>
      </w:r>
    </w:p>
    <w:p w14:paraId="14E42DAA" w14:textId="480BC48A" w:rsidR="00AC4F52" w:rsidRPr="00AC4F52" w:rsidRDefault="00AC4F52" w:rsidP="00AC4F52">
      <w:pPr>
        <w:jc w:val="both"/>
        <w:rPr>
          <w:b/>
          <w:bCs/>
          <w:lang w:val="pt-PT"/>
        </w:rPr>
      </w:pPr>
      <w:bookmarkStart w:id="0" w:name="_GoBack"/>
      <w:bookmarkEnd w:id="0"/>
      <w:proofErr w:type="spellStart"/>
      <w:r w:rsidRPr="00AC4F52">
        <w:rPr>
          <w:lang w:val="pt-PT"/>
        </w:rPr>
        <w:t>Spaceworkers</w:t>
      </w:r>
      <w:proofErr w:type="spellEnd"/>
      <w:r w:rsidRPr="00AC4F52">
        <w:rPr>
          <w:b/>
          <w:bCs/>
          <w:lang w:val="pt-PT"/>
        </w:rPr>
        <w:t xml:space="preserve">: </w:t>
      </w:r>
      <w:r w:rsidRPr="00AC4F52">
        <w:rPr>
          <w:lang w:val="pt-PT"/>
        </w:rPr>
        <w:t xml:space="preserve">Henrique Marques, Rui Dinis, Rui Rodrigues, Sérgio Rocha, Rui Miguel </w:t>
      </w:r>
    </w:p>
    <w:p w14:paraId="06B1C1B8" w14:textId="6957D4D6" w:rsidR="00226987" w:rsidRPr="00DB643E" w:rsidRDefault="00AC4F52" w:rsidP="00AA0792">
      <w:pPr>
        <w:jc w:val="both"/>
        <w:rPr>
          <w:lang w:val="pt-PT"/>
        </w:rPr>
      </w:pPr>
      <w:r>
        <w:rPr>
          <w:lang w:val="pt-PT"/>
        </w:rPr>
        <w:t>Lousada</w:t>
      </w:r>
      <w:r w:rsidR="00226987" w:rsidRPr="00DB643E">
        <w:rPr>
          <w:lang w:val="pt-PT"/>
        </w:rPr>
        <w:t>, Portuga</w:t>
      </w:r>
      <w:r>
        <w:rPr>
          <w:lang w:val="pt-PT"/>
        </w:rPr>
        <w:t>l</w:t>
      </w:r>
    </w:p>
    <w:p w14:paraId="51BA30A2" w14:textId="3620E3B0" w:rsidR="00307B96" w:rsidRDefault="00307B96" w:rsidP="00674B3A">
      <w:pPr>
        <w:pStyle w:val="CorpoA"/>
        <w:widowControl w:val="0"/>
        <w:suppressAutoHyphens/>
        <w:jc w:val="both"/>
        <w:rPr>
          <w:rFonts w:ascii="Century Gothic" w:hAnsi="Century Gothic" w:cs="Century Gothic"/>
          <w:sz w:val="20"/>
          <w:szCs w:val="20"/>
          <w:lang w:val="pt-PT"/>
        </w:rPr>
      </w:pPr>
    </w:p>
    <w:p w14:paraId="074D501E" w14:textId="77777777" w:rsidR="00AC5B7E" w:rsidRPr="00AC5B7E" w:rsidRDefault="00AC5B7E" w:rsidP="00AC5B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eastAsia="en-GB"/>
        </w:rPr>
      </w:pPr>
      <w:r w:rsidRPr="00AC5B7E">
        <w:rPr>
          <w:rFonts w:ascii="Helvetica Neue" w:eastAsia="Times New Roman" w:hAnsi="Helvetica Neue"/>
          <w:color w:val="000000"/>
          <w:sz w:val="21"/>
          <w:szCs w:val="21"/>
          <w:bdr w:val="none" w:sz="0" w:space="0" w:color="auto"/>
          <w:shd w:val="clear" w:color="auto" w:fill="FFFFFF"/>
          <w:lang w:eastAsia="en-GB"/>
        </w:rPr>
        <w:t xml:space="preserve">Based on the generator concepts of Romanesque architecture in Portugal, the building now proposed aims to be a transitional element between the present and the distant Romanesque past. In an austere way, the </w:t>
      </w:r>
      <w:proofErr w:type="spellStart"/>
      <w:r w:rsidRPr="00AC5B7E">
        <w:rPr>
          <w:rFonts w:ascii="Helvetica Neue" w:eastAsia="Times New Roman" w:hAnsi="Helvetica Neue"/>
          <w:color w:val="000000"/>
          <w:sz w:val="21"/>
          <w:szCs w:val="21"/>
          <w:bdr w:val="none" w:sz="0" w:space="0" w:color="auto"/>
          <w:shd w:val="clear" w:color="auto" w:fill="FFFFFF"/>
          <w:lang w:eastAsia="en-GB"/>
        </w:rPr>
        <w:t>volumetry</w:t>
      </w:r>
      <w:proofErr w:type="spellEnd"/>
      <w:r w:rsidRPr="00AC5B7E">
        <w:rPr>
          <w:rFonts w:ascii="Helvetica Neue" w:eastAsia="Times New Roman" w:hAnsi="Helvetica Neue"/>
          <w:color w:val="000000"/>
          <w:sz w:val="21"/>
          <w:szCs w:val="21"/>
          <w:bdr w:val="none" w:sz="0" w:space="0" w:color="auto"/>
          <w:shd w:val="clear" w:color="auto" w:fill="FFFFFF"/>
          <w:lang w:eastAsia="en-GB"/>
        </w:rPr>
        <w:t xml:space="preserve"> proposed contains the principles of unity within diversity, appearing under the form of several volumes with different heights and dimensions, demonstrating the diversity that Romanesque buildings have left us. In the relation that these volumes seek to establish with each other we tried to explore the idea of the rural street as a unifying element and generator of life experiences. Thus, all volumes arise interconnected by a central body, which precedes the entry into each one as a cloister.</w:t>
      </w:r>
      <w:r w:rsidRPr="00AC5B7E">
        <w:rPr>
          <w:rFonts w:ascii="Helvetica Neue" w:eastAsia="Times New Roman" w:hAnsi="Helvetica Neue"/>
          <w:color w:val="000000"/>
          <w:sz w:val="21"/>
          <w:szCs w:val="21"/>
          <w:bdr w:val="none" w:sz="0" w:space="0" w:color="auto"/>
          <w:lang w:eastAsia="en-GB"/>
        </w:rPr>
        <w:br/>
      </w:r>
      <w:r w:rsidRPr="00AC5B7E">
        <w:rPr>
          <w:rFonts w:ascii="Helvetica Neue" w:eastAsia="Times New Roman" w:hAnsi="Helvetica Neue"/>
          <w:color w:val="000000"/>
          <w:sz w:val="21"/>
          <w:szCs w:val="21"/>
          <w:bdr w:val="none" w:sz="0" w:space="0" w:color="auto"/>
          <w:shd w:val="clear" w:color="auto" w:fill="FFFFFF"/>
          <w:lang w:eastAsia="en-GB"/>
        </w:rPr>
        <w:t xml:space="preserve">Internally, we have tried to make spaces reflect a bit of the monumentality and refer us to the interior of the Romanesque buildings, not only for its scale, but also for their forms. To do so, each of the volumes re-interprets one type of the </w:t>
      </w:r>
      <w:proofErr w:type="spellStart"/>
      <w:r w:rsidRPr="00AC5B7E">
        <w:rPr>
          <w:rFonts w:ascii="Helvetica Neue" w:eastAsia="Times New Roman" w:hAnsi="Helvetica Neue"/>
          <w:color w:val="000000"/>
          <w:sz w:val="21"/>
          <w:szCs w:val="21"/>
          <w:bdr w:val="none" w:sz="0" w:space="0" w:color="auto"/>
          <w:shd w:val="clear" w:color="auto" w:fill="FFFFFF"/>
          <w:lang w:eastAsia="en-GB"/>
        </w:rPr>
        <w:t>roofings</w:t>
      </w:r>
      <w:proofErr w:type="spellEnd"/>
      <w:r w:rsidRPr="00AC5B7E">
        <w:rPr>
          <w:rFonts w:ascii="Helvetica Neue" w:eastAsia="Times New Roman" w:hAnsi="Helvetica Neue"/>
          <w:color w:val="000000"/>
          <w:sz w:val="21"/>
          <w:szCs w:val="21"/>
          <w:bdr w:val="none" w:sz="0" w:space="0" w:color="auto"/>
          <w:shd w:val="clear" w:color="auto" w:fill="FFFFFF"/>
          <w:lang w:eastAsia="en-GB"/>
        </w:rPr>
        <w:t xml:space="preserve"> used in that architecture.</w:t>
      </w:r>
    </w:p>
    <w:p w14:paraId="12CFF971" w14:textId="77777777" w:rsidR="00DB643E" w:rsidRPr="00AC5B7E" w:rsidRDefault="00DB643E" w:rsidP="00DB64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 Gothic" w:hAnsi="Century Gothic"/>
          <w:sz w:val="20"/>
          <w:szCs w:val="20"/>
        </w:rPr>
      </w:pPr>
    </w:p>
    <w:sectPr w:rsidR="00DB643E" w:rsidRPr="00AC5B7E">
      <w:headerReference w:type="default" r:id="rId6"/>
      <w:footerReference w:type="default" r:id="rId7"/>
      <w:pgSz w:w="11900" w:h="16840"/>
      <w:pgMar w:top="1440" w:right="1800" w:bottom="1644"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C554A" w14:textId="77777777" w:rsidR="00D005EE" w:rsidRDefault="00D005EE">
      <w:r>
        <w:separator/>
      </w:r>
    </w:p>
  </w:endnote>
  <w:endnote w:type="continuationSeparator" w:id="0">
    <w:p w14:paraId="16152A1E" w14:textId="77777777" w:rsidR="00D005EE" w:rsidRDefault="00D00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BD499" w14:textId="77777777" w:rsidR="002C330D" w:rsidRDefault="002C330D">
    <w:pPr>
      <w:pStyle w:val="Cabealhoe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A52E2" w14:textId="77777777" w:rsidR="00D005EE" w:rsidRDefault="00D005EE">
      <w:r>
        <w:separator/>
      </w:r>
    </w:p>
  </w:footnote>
  <w:footnote w:type="continuationSeparator" w:id="0">
    <w:p w14:paraId="33152E91" w14:textId="77777777" w:rsidR="00D005EE" w:rsidRDefault="00D00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4282C" w14:textId="77777777" w:rsidR="002C330D" w:rsidRDefault="002C330D">
    <w:pPr>
      <w:pStyle w:val="Header"/>
      <w:tabs>
        <w:tab w:val="clear" w:pos="8640"/>
        <w:tab w:val="right" w:pos="8280"/>
      </w:tabs>
    </w:pPr>
    <w:r>
      <w:rPr>
        <w:noProof/>
        <w:lang w:val="en-US"/>
      </w:rPr>
      <w:drawing>
        <wp:anchor distT="152400" distB="152400" distL="152400" distR="152400" simplePos="0" relativeHeight="251658240" behindDoc="1" locked="0" layoutInCell="1" allowOverlap="1" wp14:anchorId="335BDDA8" wp14:editId="66534BE6">
          <wp:simplePos x="0" y="0"/>
          <wp:positionH relativeFrom="page">
            <wp:posOffset>-1270</wp:posOffset>
          </wp:positionH>
          <wp:positionV relativeFrom="page">
            <wp:posOffset>-64135</wp:posOffset>
          </wp:positionV>
          <wp:extent cx="7559041" cy="10692132"/>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7559041" cy="10692132"/>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B03862"/>
    <w:rsid w:val="000B1F96"/>
    <w:rsid w:val="001659B2"/>
    <w:rsid w:val="001D2675"/>
    <w:rsid w:val="00201BE6"/>
    <w:rsid w:val="00226987"/>
    <w:rsid w:val="00227AF5"/>
    <w:rsid w:val="002A666A"/>
    <w:rsid w:val="002C330D"/>
    <w:rsid w:val="002C6698"/>
    <w:rsid w:val="002E0F94"/>
    <w:rsid w:val="002F4C25"/>
    <w:rsid w:val="00307B96"/>
    <w:rsid w:val="00315461"/>
    <w:rsid w:val="00343361"/>
    <w:rsid w:val="004258A8"/>
    <w:rsid w:val="0049518C"/>
    <w:rsid w:val="004D42B7"/>
    <w:rsid w:val="005749A9"/>
    <w:rsid w:val="005A4AD7"/>
    <w:rsid w:val="005C0B29"/>
    <w:rsid w:val="00674B3A"/>
    <w:rsid w:val="00683558"/>
    <w:rsid w:val="007C24CF"/>
    <w:rsid w:val="00830B78"/>
    <w:rsid w:val="00872CB3"/>
    <w:rsid w:val="009406AD"/>
    <w:rsid w:val="00A57F2D"/>
    <w:rsid w:val="00AA0792"/>
    <w:rsid w:val="00AC4F52"/>
    <w:rsid w:val="00AC5B7E"/>
    <w:rsid w:val="00B03862"/>
    <w:rsid w:val="00B53793"/>
    <w:rsid w:val="00B63DA2"/>
    <w:rsid w:val="00B64B09"/>
    <w:rsid w:val="00B75AD5"/>
    <w:rsid w:val="00B943E7"/>
    <w:rsid w:val="00BB3D75"/>
    <w:rsid w:val="00C7631C"/>
    <w:rsid w:val="00CA3B63"/>
    <w:rsid w:val="00D005EE"/>
    <w:rsid w:val="00D64595"/>
    <w:rsid w:val="00DB643E"/>
    <w:rsid w:val="00DB793C"/>
    <w:rsid w:val="00DE1494"/>
    <w:rsid w:val="00DE2559"/>
    <w:rsid w:val="00E4165F"/>
    <w:rsid w:val="00E42136"/>
    <w:rsid w:val="00E541FA"/>
    <w:rsid w:val="00EA1EE8"/>
    <w:rsid w:val="00EA66EF"/>
    <w:rsid w:val="00EF2ED8"/>
    <w:rsid w:val="00EF6E9E"/>
    <w:rsid w:val="00FB5D9B"/>
    <w:rsid w:val="00FE2EBF"/>
    <w:rsid w:val="2DE4C03C"/>
    <w:rsid w:val="72405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02F9C2"/>
  <w15:docId w15:val="{AA742210-7CA1-4349-A2B7-F59724C1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4D42B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pt-PT"/>
    </w:rPr>
  </w:style>
  <w:style w:type="paragraph" w:customStyle="1" w:styleId="Cabealhoerodap">
    <w:name w:val="Cabeçalho e rodapé"/>
    <w:pPr>
      <w:tabs>
        <w:tab w:val="right" w:pos="9020"/>
      </w:tabs>
    </w:pPr>
    <w:rPr>
      <w:rFonts w:ascii="Helvetica" w:hAnsi="Helvetica" w:cs="Arial Unicode MS"/>
      <w:color w:val="000000"/>
      <w:sz w:val="24"/>
      <w:szCs w:val="24"/>
    </w:rPr>
  </w:style>
  <w:style w:type="paragraph" w:customStyle="1" w:styleId="CorpoA">
    <w:name w:val="Corpo A"/>
    <w:rPr>
      <w:rFonts w:ascii="Times" w:hAnsi="Times" w:cs="Arial Unicode MS"/>
      <w:color w:val="000000"/>
      <w:sz w:val="24"/>
      <w:szCs w:val="24"/>
      <w:u w:color="000000"/>
    </w:rPr>
  </w:style>
  <w:style w:type="character" w:customStyle="1" w:styleId="Hiperligao1">
    <w:name w:val="Hiperligação1"/>
    <w:rPr>
      <w:color w:val="0000FF"/>
      <w:u w:val="single" w:color="0000FF"/>
    </w:rPr>
  </w:style>
  <w:style w:type="character" w:customStyle="1" w:styleId="Hyperlink0">
    <w:name w:val="Hyperlink.0"/>
    <w:basedOn w:val="Hiperligao1"/>
    <w:rPr>
      <w:color w:val="000000"/>
      <w:sz w:val="22"/>
      <w:szCs w:val="22"/>
      <w:u w:val="single" w:color="0000FF"/>
    </w:rPr>
  </w:style>
  <w:style w:type="paragraph" w:customStyle="1" w:styleId="Predefinidas">
    <w:name w:val="Predefinidas"/>
    <w:rPr>
      <w:rFonts w:ascii="Helvetica" w:hAnsi="Helvetica" w:cs="Arial Unicode MS"/>
      <w:color w:val="000000"/>
      <w:sz w:val="22"/>
      <w:szCs w:val="22"/>
      <w:lang w:val="pt-PT"/>
    </w:rPr>
  </w:style>
  <w:style w:type="paragraph" w:customStyle="1" w:styleId="Normal1">
    <w:name w:val="Normal1"/>
    <w:rsid w:val="00B53793"/>
    <w:pPr>
      <w:pBdr>
        <w:bar w:val="none" w:sz="0" w:color="auto"/>
      </w:pBdr>
      <w:spacing w:line="276" w:lineRule="auto"/>
    </w:pPr>
    <w:rPr>
      <w:rFonts w:ascii="Arial" w:eastAsia="Arial" w:hAnsi="Arial" w:cs="Arial"/>
      <w:color w:val="000000"/>
      <w:sz w:val="22"/>
      <w:szCs w:val="22"/>
      <w:bdr w:val="none" w:sz="0" w:space="0" w:color="auto"/>
      <w:lang w:val="uz-Cyrl-UZ"/>
    </w:rPr>
  </w:style>
  <w:style w:type="character" w:customStyle="1" w:styleId="Heading1Char">
    <w:name w:val="Heading 1 Char"/>
    <w:basedOn w:val="DefaultParagraphFont"/>
    <w:link w:val="Heading1"/>
    <w:uiPriority w:val="9"/>
    <w:rsid w:val="004D42B7"/>
    <w:rPr>
      <w:rFonts w:asciiTheme="majorHAnsi" w:eastAsiaTheme="majorEastAsia" w:hAnsiTheme="majorHAnsi" w:cstheme="majorBidi"/>
      <w:b/>
      <w:bCs/>
      <w:color w:val="345A8A" w:themeColor="accent1" w:themeShade="B5"/>
      <w:sz w:val="32"/>
      <w:szCs w:val="32"/>
    </w:rPr>
  </w:style>
  <w:style w:type="character" w:customStyle="1" w:styleId="1fhnk">
    <w:name w:val="_1fhnk"/>
    <w:basedOn w:val="DefaultParagraphFont"/>
    <w:rsid w:val="004D42B7"/>
  </w:style>
  <w:style w:type="paragraph" w:styleId="FootnoteText">
    <w:name w:val="footnote text"/>
    <w:basedOn w:val="Normal"/>
    <w:link w:val="FootnoteTextChar"/>
    <w:uiPriority w:val="99"/>
    <w:semiHidden/>
    <w:unhideWhenUsed/>
    <w:rsid w:val="007C24C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pt-PT"/>
    </w:rPr>
  </w:style>
  <w:style w:type="character" w:customStyle="1" w:styleId="FootnoteTextChar">
    <w:name w:val="Footnote Text Char"/>
    <w:basedOn w:val="DefaultParagraphFont"/>
    <w:link w:val="FootnoteText"/>
    <w:uiPriority w:val="99"/>
    <w:semiHidden/>
    <w:rsid w:val="007C24CF"/>
    <w:rPr>
      <w:rFonts w:asciiTheme="minorHAnsi" w:eastAsiaTheme="minorHAnsi" w:hAnsiTheme="minorHAnsi" w:cstheme="minorBidi"/>
      <w:bdr w:val="none" w:sz="0" w:space="0" w:color="auto"/>
      <w:lang w:val="pt-PT"/>
    </w:rPr>
  </w:style>
  <w:style w:type="character" w:styleId="FootnoteReference">
    <w:name w:val="footnote reference"/>
    <w:basedOn w:val="DefaultParagraphFont"/>
    <w:uiPriority w:val="99"/>
    <w:semiHidden/>
    <w:unhideWhenUsed/>
    <w:rsid w:val="007C24CF"/>
    <w:rPr>
      <w:vertAlign w:val="superscript"/>
    </w:rPr>
  </w:style>
  <w:style w:type="paragraph" w:styleId="NormalWeb">
    <w:name w:val="Normal (Web)"/>
    <w:basedOn w:val="Normal"/>
    <w:uiPriority w:val="99"/>
    <w:semiHidden/>
    <w:unhideWhenUsed/>
    <w:rsid w:val="00DB643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1804">
      <w:bodyDiv w:val="1"/>
      <w:marLeft w:val="0"/>
      <w:marRight w:val="0"/>
      <w:marTop w:val="0"/>
      <w:marBottom w:val="0"/>
      <w:divBdr>
        <w:top w:val="none" w:sz="0" w:space="0" w:color="auto"/>
        <w:left w:val="none" w:sz="0" w:space="0" w:color="auto"/>
        <w:bottom w:val="none" w:sz="0" w:space="0" w:color="auto"/>
        <w:right w:val="none" w:sz="0" w:space="0" w:color="auto"/>
      </w:divBdr>
    </w:div>
    <w:div w:id="184292573">
      <w:bodyDiv w:val="1"/>
      <w:marLeft w:val="0"/>
      <w:marRight w:val="0"/>
      <w:marTop w:val="0"/>
      <w:marBottom w:val="0"/>
      <w:divBdr>
        <w:top w:val="none" w:sz="0" w:space="0" w:color="auto"/>
        <w:left w:val="none" w:sz="0" w:space="0" w:color="auto"/>
        <w:bottom w:val="none" w:sz="0" w:space="0" w:color="auto"/>
        <w:right w:val="none" w:sz="0" w:space="0" w:color="auto"/>
      </w:divBdr>
    </w:div>
    <w:div w:id="213084849">
      <w:bodyDiv w:val="1"/>
      <w:marLeft w:val="0"/>
      <w:marRight w:val="0"/>
      <w:marTop w:val="0"/>
      <w:marBottom w:val="0"/>
      <w:divBdr>
        <w:top w:val="none" w:sz="0" w:space="0" w:color="auto"/>
        <w:left w:val="none" w:sz="0" w:space="0" w:color="auto"/>
        <w:bottom w:val="none" w:sz="0" w:space="0" w:color="auto"/>
        <w:right w:val="none" w:sz="0" w:space="0" w:color="auto"/>
      </w:divBdr>
    </w:div>
    <w:div w:id="306014381">
      <w:bodyDiv w:val="1"/>
      <w:marLeft w:val="0"/>
      <w:marRight w:val="0"/>
      <w:marTop w:val="0"/>
      <w:marBottom w:val="0"/>
      <w:divBdr>
        <w:top w:val="none" w:sz="0" w:space="0" w:color="auto"/>
        <w:left w:val="none" w:sz="0" w:space="0" w:color="auto"/>
        <w:bottom w:val="none" w:sz="0" w:space="0" w:color="auto"/>
        <w:right w:val="none" w:sz="0" w:space="0" w:color="auto"/>
      </w:divBdr>
    </w:div>
    <w:div w:id="405807099">
      <w:bodyDiv w:val="1"/>
      <w:marLeft w:val="0"/>
      <w:marRight w:val="0"/>
      <w:marTop w:val="0"/>
      <w:marBottom w:val="0"/>
      <w:divBdr>
        <w:top w:val="none" w:sz="0" w:space="0" w:color="auto"/>
        <w:left w:val="none" w:sz="0" w:space="0" w:color="auto"/>
        <w:bottom w:val="none" w:sz="0" w:space="0" w:color="auto"/>
        <w:right w:val="none" w:sz="0" w:space="0" w:color="auto"/>
      </w:divBdr>
    </w:div>
    <w:div w:id="414403779">
      <w:bodyDiv w:val="1"/>
      <w:marLeft w:val="0"/>
      <w:marRight w:val="0"/>
      <w:marTop w:val="0"/>
      <w:marBottom w:val="0"/>
      <w:divBdr>
        <w:top w:val="none" w:sz="0" w:space="0" w:color="auto"/>
        <w:left w:val="none" w:sz="0" w:space="0" w:color="auto"/>
        <w:bottom w:val="none" w:sz="0" w:space="0" w:color="auto"/>
        <w:right w:val="none" w:sz="0" w:space="0" w:color="auto"/>
      </w:divBdr>
      <w:divsChild>
        <w:div w:id="1475484281">
          <w:marLeft w:val="0"/>
          <w:marRight w:val="0"/>
          <w:marTop w:val="0"/>
          <w:marBottom w:val="0"/>
          <w:divBdr>
            <w:top w:val="none" w:sz="0" w:space="0" w:color="auto"/>
            <w:left w:val="none" w:sz="0" w:space="0" w:color="auto"/>
            <w:bottom w:val="none" w:sz="0" w:space="0" w:color="auto"/>
            <w:right w:val="none" w:sz="0" w:space="0" w:color="auto"/>
          </w:divBdr>
          <w:divsChild>
            <w:div w:id="2123064846">
              <w:marLeft w:val="0"/>
              <w:marRight w:val="0"/>
              <w:marTop w:val="0"/>
              <w:marBottom w:val="0"/>
              <w:divBdr>
                <w:top w:val="none" w:sz="0" w:space="0" w:color="auto"/>
                <w:left w:val="none" w:sz="0" w:space="0" w:color="auto"/>
                <w:bottom w:val="none" w:sz="0" w:space="0" w:color="auto"/>
                <w:right w:val="none" w:sz="0" w:space="0" w:color="auto"/>
              </w:divBdr>
              <w:divsChild>
                <w:div w:id="20514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55325">
      <w:bodyDiv w:val="1"/>
      <w:marLeft w:val="0"/>
      <w:marRight w:val="0"/>
      <w:marTop w:val="0"/>
      <w:marBottom w:val="0"/>
      <w:divBdr>
        <w:top w:val="none" w:sz="0" w:space="0" w:color="auto"/>
        <w:left w:val="none" w:sz="0" w:space="0" w:color="auto"/>
        <w:bottom w:val="none" w:sz="0" w:space="0" w:color="auto"/>
        <w:right w:val="none" w:sz="0" w:space="0" w:color="auto"/>
      </w:divBdr>
      <w:divsChild>
        <w:div w:id="1511797044">
          <w:marLeft w:val="0"/>
          <w:marRight w:val="0"/>
          <w:marTop w:val="0"/>
          <w:marBottom w:val="0"/>
          <w:divBdr>
            <w:top w:val="none" w:sz="0" w:space="0" w:color="auto"/>
            <w:left w:val="none" w:sz="0" w:space="0" w:color="auto"/>
            <w:bottom w:val="none" w:sz="0" w:space="0" w:color="auto"/>
            <w:right w:val="none" w:sz="0" w:space="0" w:color="auto"/>
          </w:divBdr>
          <w:divsChild>
            <w:div w:id="1289433257">
              <w:marLeft w:val="0"/>
              <w:marRight w:val="0"/>
              <w:marTop w:val="0"/>
              <w:marBottom w:val="0"/>
              <w:divBdr>
                <w:top w:val="none" w:sz="0" w:space="0" w:color="auto"/>
                <w:left w:val="none" w:sz="0" w:space="0" w:color="auto"/>
                <w:bottom w:val="none" w:sz="0" w:space="0" w:color="auto"/>
                <w:right w:val="none" w:sz="0" w:space="0" w:color="auto"/>
              </w:divBdr>
              <w:divsChild>
                <w:div w:id="5703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7535">
      <w:bodyDiv w:val="1"/>
      <w:marLeft w:val="0"/>
      <w:marRight w:val="0"/>
      <w:marTop w:val="0"/>
      <w:marBottom w:val="0"/>
      <w:divBdr>
        <w:top w:val="none" w:sz="0" w:space="0" w:color="auto"/>
        <w:left w:val="none" w:sz="0" w:space="0" w:color="auto"/>
        <w:bottom w:val="none" w:sz="0" w:space="0" w:color="auto"/>
        <w:right w:val="none" w:sz="0" w:space="0" w:color="auto"/>
      </w:divBdr>
      <w:divsChild>
        <w:div w:id="1806970181">
          <w:marLeft w:val="0"/>
          <w:marRight w:val="0"/>
          <w:marTop w:val="0"/>
          <w:marBottom w:val="0"/>
          <w:divBdr>
            <w:top w:val="none" w:sz="0" w:space="0" w:color="auto"/>
            <w:left w:val="none" w:sz="0" w:space="0" w:color="auto"/>
            <w:bottom w:val="none" w:sz="0" w:space="0" w:color="auto"/>
            <w:right w:val="none" w:sz="0" w:space="0" w:color="auto"/>
          </w:divBdr>
          <w:divsChild>
            <w:div w:id="1362702322">
              <w:marLeft w:val="0"/>
              <w:marRight w:val="0"/>
              <w:marTop w:val="0"/>
              <w:marBottom w:val="0"/>
              <w:divBdr>
                <w:top w:val="none" w:sz="0" w:space="0" w:color="auto"/>
                <w:left w:val="none" w:sz="0" w:space="0" w:color="auto"/>
                <w:bottom w:val="none" w:sz="0" w:space="0" w:color="auto"/>
                <w:right w:val="none" w:sz="0" w:space="0" w:color="auto"/>
              </w:divBdr>
              <w:divsChild>
                <w:div w:id="162268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18770">
      <w:bodyDiv w:val="1"/>
      <w:marLeft w:val="0"/>
      <w:marRight w:val="0"/>
      <w:marTop w:val="0"/>
      <w:marBottom w:val="0"/>
      <w:divBdr>
        <w:top w:val="none" w:sz="0" w:space="0" w:color="auto"/>
        <w:left w:val="none" w:sz="0" w:space="0" w:color="auto"/>
        <w:bottom w:val="none" w:sz="0" w:space="0" w:color="auto"/>
        <w:right w:val="none" w:sz="0" w:space="0" w:color="auto"/>
      </w:divBdr>
      <w:divsChild>
        <w:div w:id="802499295">
          <w:marLeft w:val="0"/>
          <w:marRight w:val="0"/>
          <w:marTop w:val="0"/>
          <w:marBottom w:val="0"/>
          <w:divBdr>
            <w:top w:val="none" w:sz="0" w:space="0" w:color="auto"/>
            <w:left w:val="none" w:sz="0" w:space="0" w:color="auto"/>
            <w:bottom w:val="none" w:sz="0" w:space="0" w:color="auto"/>
            <w:right w:val="none" w:sz="0" w:space="0" w:color="auto"/>
          </w:divBdr>
          <w:divsChild>
            <w:div w:id="2019651690">
              <w:marLeft w:val="0"/>
              <w:marRight w:val="0"/>
              <w:marTop w:val="0"/>
              <w:marBottom w:val="0"/>
              <w:divBdr>
                <w:top w:val="none" w:sz="0" w:space="0" w:color="auto"/>
                <w:left w:val="none" w:sz="0" w:space="0" w:color="auto"/>
                <w:bottom w:val="none" w:sz="0" w:space="0" w:color="auto"/>
                <w:right w:val="none" w:sz="0" w:space="0" w:color="auto"/>
              </w:divBdr>
              <w:divsChild>
                <w:div w:id="1174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34267">
      <w:bodyDiv w:val="1"/>
      <w:marLeft w:val="0"/>
      <w:marRight w:val="0"/>
      <w:marTop w:val="0"/>
      <w:marBottom w:val="0"/>
      <w:divBdr>
        <w:top w:val="none" w:sz="0" w:space="0" w:color="auto"/>
        <w:left w:val="none" w:sz="0" w:space="0" w:color="auto"/>
        <w:bottom w:val="none" w:sz="0" w:space="0" w:color="auto"/>
        <w:right w:val="none" w:sz="0" w:space="0" w:color="auto"/>
      </w:divBdr>
    </w:div>
    <w:div w:id="1270313121">
      <w:bodyDiv w:val="1"/>
      <w:marLeft w:val="0"/>
      <w:marRight w:val="0"/>
      <w:marTop w:val="0"/>
      <w:marBottom w:val="0"/>
      <w:divBdr>
        <w:top w:val="none" w:sz="0" w:space="0" w:color="auto"/>
        <w:left w:val="none" w:sz="0" w:space="0" w:color="auto"/>
        <w:bottom w:val="none" w:sz="0" w:space="0" w:color="auto"/>
        <w:right w:val="none" w:sz="0" w:space="0" w:color="auto"/>
      </w:divBdr>
    </w:div>
    <w:div w:id="1370302216">
      <w:bodyDiv w:val="1"/>
      <w:marLeft w:val="0"/>
      <w:marRight w:val="0"/>
      <w:marTop w:val="0"/>
      <w:marBottom w:val="0"/>
      <w:divBdr>
        <w:top w:val="none" w:sz="0" w:space="0" w:color="auto"/>
        <w:left w:val="none" w:sz="0" w:space="0" w:color="auto"/>
        <w:bottom w:val="none" w:sz="0" w:space="0" w:color="auto"/>
        <w:right w:val="none" w:sz="0" w:space="0" w:color="auto"/>
      </w:divBdr>
    </w:div>
    <w:div w:id="1404335556">
      <w:bodyDiv w:val="1"/>
      <w:marLeft w:val="0"/>
      <w:marRight w:val="0"/>
      <w:marTop w:val="0"/>
      <w:marBottom w:val="0"/>
      <w:divBdr>
        <w:top w:val="none" w:sz="0" w:space="0" w:color="auto"/>
        <w:left w:val="none" w:sz="0" w:space="0" w:color="auto"/>
        <w:bottom w:val="none" w:sz="0" w:space="0" w:color="auto"/>
        <w:right w:val="none" w:sz="0" w:space="0" w:color="auto"/>
      </w:divBdr>
    </w:div>
    <w:div w:id="1464157342">
      <w:bodyDiv w:val="1"/>
      <w:marLeft w:val="0"/>
      <w:marRight w:val="0"/>
      <w:marTop w:val="0"/>
      <w:marBottom w:val="0"/>
      <w:divBdr>
        <w:top w:val="none" w:sz="0" w:space="0" w:color="auto"/>
        <w:left w:val="none" w:sz="0" w:space="0" w:color="auto"/>
        <w:bottom w:val="none" w:sz="0" w:space="0" w:color="auto"/>
        <w:right w:val="none" w:sz="0" w:space="0" w:color="auto"/>
      </w:divBdr>
    </w:div>
    <w:div w:id="1583560269">
      <w:bodyDiv w:val="1"/>
      <w:marLeft w:val="0"/>
      <w:marRight w:val="0"/>
      <w:marTop w:val="0"/>
      <w:marBottom w:val="0"/>
      <w:divBdr>
        <w:top w:val="none" w:sz="0" w:space="0" w:color="auto"/>
        <w:left w:val="none" w:sz="0" w:space="0" w:color="auto"/>
        <w:bottom w:val="none" w:sz="0" w:space="0" w:color="auto"/>
        <w:right w:val="none" w:sz="0" w:space="0" w:color="auto"/>
      </w:divBdr>
    </w:div>
    <w:div w:id="1833401542">
      <w:bodyDiv w:val="1"/>
      <w:marLeft w:val="0"/>
      <w:marRight w:val="0"/>
      <w:marTop w:val="0"/>
      <w:marBottom w:val="0"/>
      <w:divBdr>
        <w:top w:val="none" w:sz="0" w:space="0" w:color="auto"/>
        <w:left w:val="none" w:sz="0" w:space="0" w:color="auto"/>
        <w:bottom w:val="none" w:sz="0" w:space="0" w:color="auto"/>
        <w:right w:val="none" w:sz="0" w:space="0" w:color="auto"/>
      </w:divBdr>
    </w:div>
    <w:div w:id="1893075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171</Words>
  <Characters>976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Nunes</cp:lastModifiedBy>
  <cp:revision>33</cp:revision>
  <dcterms:created xsi:type="dcterms:W3CDTF">2017-06-19T15:27:00Z</dcterms:created>
  <dcterms:modified xsi:type="dcterms:W3CDTF">2019-12-23T15:11:00Z</dcterms:modified>
</cp:coreProperties>
</file>