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77FB2" w14:textId="77777777" w:rsidR="00511F36" w:rsidRDefault="00511F36" w:rsidP="00511F36">
      <w:pPr>
        <w:pStyle w:val="NormalWeb"/>
      </w:pPr>
      <w:r>
        <w:rPr>
          <w:rStyle w:val="Textoennegrita"/>
        </w:rPr>
        <w:t>PROJECT NAME</w:t>
      </w:r>
      <w:r>
        <w:t>: Parque Caballito</w:t>
      </w:r>
    </w:p>
    <w:p w14:paraId="136AA144" w14:textId="77777777" w:rsidR="00511F36" w:rsidRDefault="00511F36" w:rsidP="00511F36">
      <w:pPr>
        <w:pStyle w:val="NormalWeb"/>
      </w:pPr>
      <w:r>
        <w:rPr>
          <w:rStyle w:val="Textoennegrita"/>
        </w:rPr>
        <w:t>LOCATION</w:t>
      </w:r>
      <w:r>
        <w:t>: Buenos Aires, Argentina</w:t>
      </w:r>
    </w:p>
    <w:p w14:paraId="7CB959C2" w14:textId="77777777" w:rsidR="00511F36" w:rsidRDefault="00511F36" w:rsidP="00511F36">
      <w:pPr>
        <w:pStyle w:val="NormalWeb"/>
      </w:pPr>
      <w:r>
        <w:rPr>
          <w:rStyle w:val="Textoennegrita"/>
        </w:rPr>
        <w:t>PLOT SURFACE</w:t>
      </w:r>
      <w:r>
        <w:t>: 501m2</w:t>
      </w:r>
    </w:p>
    <w:p w14:paraId="6DB5602F" w14:textId="77777777" w:rsidR="00511F36" w:rsidRDefault="00511F36" w:rsidP="00511F36">
      <w:pPr>
        <w:pStyle w:val="NormalWeb"/>
      </w:pPr>
      <w:r>
        <w:rPr>
          <w:rStyle w:val="Textoennegrita"/>
        </w:rPr>
        <w:t>PLOT WIDTH</w:t>
      </w:r>
      <w:r>
        <w:t>: 8.66m (</w:t>
      </w:r>
      <w:proofErr w:type="spellStart"/>
      <w:r>
        <w:t>only</w:t>
      </w:r>
      <w:proofErr w:type="spellEnd"/>
      <w:r>
        <w:t>)</w:t>
      </w:r>
    </w:p>
    <w:p w14:paraId="6237DCE3" w14:textId="77777777" w:rsidR="00511F36" w:rsidRDefault="00511F36" w:rsidP="00511F36">
      <w:pPr>
        <w:pStyle w:val="NormalWeb"/>
      </w:pPr>
      <w:r>
        <w:rPr>
          <w:rStyle w:val="Textoennegrita"/>
        </w:rPr>
        <w:t>BUILT UP AREA</w:t>
      </w:r>
      <w:r>
        <w:t>: 2446m2</w:t>
      </w:r>
    </w:p>
    <w:p w14:paraId="1421ED60" w14:textId="77777777" w:rsidR="00511F36" w:rsidRDefault="00511F36" w:rsidP="00511F36">
      <w:pPr>
        <w:pStyle w:val="NormalWeb"/>
      </w:pPr>
      <w:r>
        <w:rPr>
          <w:rStyle w:val="Textoennegrita"/>
        </w:rPr>
        <w:t>HEIGHT</w:t>
      </w:r>
      <w:r>
        <w:t xml:space="preserve">: 8 </w:t>
      </w:r>
      <w:proofErr w:type="spellStart"/>
      <w:r>
        <w:t>floors</w:t>
      </w:r>
      <w:proofErr w:type="spellEnd"/>
    </w:p>
    <w:p w14:paraId="749C277B" w14:textId="77777777" w:rsidR="00511F36" w:rsidRDefault="00511F36" w:rsidP="00511F36">
      <w:pPr>
        <w:pStyle w:val="NormalWeb"/>
      </w:pPr>
      <w:r>
        <w:rPr>
          <w:rStyle w:val="Textoennegrita"/>
        </w:rPr>
        <w:t>UNITS</w:t>
      </w:r>
      <w:r>
        <w:t>: 34</w:t>
      </w:r>
    </w:p>
    <w:p w14:paraId="25A38EF3" w14:textId="77777777" w:rsidR="00511F36" w:rsidRDefault="00511F36" w:rsidP="00511F36">
      <w:pPr>
        <w:pStyle w:val="NormalWeb"/>
      </w:pPr>
      <w:r>
        <w:rPr>
          <w:rStyle w:val="Textoennegrita"/>
        </w:rPr>
        <w:t>MAIN USES</w:t>
      </w:r>
      <w:r>
        <w:t xml:space="preserve">: </w:t>
      </w:r>
      <w:proofErr w:type="spellStart"/>
      <w:r>
        <w:t>Residential</w:t>
      </w:r>
      <w:proofErr w:type="spellEnd"/>
      <w:r>
        <w:t xml:space="preserve">, </w:t>
      </w:r>
      <w:proofErr w:type="spellStart"/>
      <w:r>
        <w:t>Offices</w:t>
      </w:r>
      <w:proofErr w:type="spellEnd"/>
    </w:p>
    <w:p w14:paraId="0EAFBE19" w14:textId="77777777" w:rsidR="00511F36" w:rsidRDefault="00511F36" w:rsidP="00511F36">
      <w:pPr>
        <w:pStyle w:val="NormalWeb"/>
      </w:pPr>
      <w:r>
        <w:rPr>
          <w:rStyle w:val="Textoennegrita"/>
        </w:rPr>
        <w:t>OTHER USES</w:t>
      </w:r>
      <w:r>
        <w:t xml:space="preserve">: </w:t>
      </w:r>
      <w:proofErr w:type="spellStart"/>
      <w:r>
        <w:t>Amenities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MPR (</w:t>
      </w:r>
      <w:proofErr w:type="spellStart"/>
      <w:r>
        <w:t>multi-purpose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), BBQ </w:t>
      </w:r>
      <w:proofErr w:type="spellStart"/>
      <w:r>
        <w:t>area</w:t>
      </w:r>
      <w:proofErr w:type="spellEnd"/>
      <w:r>
        <w:t xml:space="preserve">, </w:t>
      </w:r>
      <w:proofErr w:type="spellStart"/>
      <w:r>
        <w:t>terraces</w:t>
      </w:r>
      <w:proofErr w:type="spellEnd"/>
      <w:r>
        <w:t xml:space="preserve">, spa, jacuzzi and </w:t>
      </w:r>
      <w:proofErr w:type="spellStart"/>
      <w:r>
        <w:t>laundry</w:t>
      </w:r>
      <w:proofErr w:type="spellEnd"/>
    </w:p>
    <w:p w14:paraId="071C72F1" w14:textId="77777777" w:rsidR="00511F36" w:rsidRDefault="00511F36" w:rsidP="00511F36">
      <w:pPr>
        <w:pStyle w:val="NormalWeb"/>
      </w:pPr>
      <w:r>
        <w:rPr>
          <w:rStyle w:val="Textoennegrita"/>
        </w:rPr>
        <w:t>MOBILITY</w:t>
      </w:r>
      <w:r>
        <w:t xml:space="preserve">: Car Parking + </w:t>
      </w:r>
      <w:proofErr w:type="spellStart"/>
      <w:r>
        <w:t>Bicycle’s</w:t>
      </w:r>
      <w:proofErr w:type="spellEnd"/>
      <w:r>
        <w:t xml:space="preserve"> &amp; </w:t>
      </w:r>
      <w:proofErr w:type="spellStart"/>
      <w:r>
        <w:t>scooters</w:t>
      </w:r>
      <w:proofErr w:type="spellEnd"/>
      <w:r>
        <w:t xml:space="preserve"> </w:t>
      </w:r>
      <w:proofErr w:type="spellStart"/>
      <w:r>
        <w:t>areas</w:t>
      </w:r>
      <w:proofErr w:type="spellEnd"/>
    </w:p>
    <w:p w14:paraId="69724151" w14:textId="77777777" w:rsidR="00511F36" w:rsidRDefault="00511F36" w:rsidP="00511F36">
      <w:pPr>
        <w:pStyle w:val="NormalWeb"/>
      </w:pPr>
      <w:r>
        <w:rPr>
          <w:rStyle w:val="Textoennegrita"/>
        </w:rPr>
        <w:t>CONSTRUCTION</w:t>
      </w:r>
      <w:r>
        <w:t xml:space="preserve">: </w:t>
      </w:r>
      <w:proofErr w:type="spellStart"/>
      <w:r>
        <w:t>Starts</w:t>
      </w:r>
      <w:proofErr w:type="spellEnd"/>
      <w:r>
        <w:t xml:space="preserve"> 2020</w:t>
      </w:r>
    </w:p>
    <w:p w14:paraId="5F40C25A" w14:textId="77777777" w:rsidR="00511F36" w:rsidRDefault="00511F36" w:rsidP="00511F36">
      <w:pPr>
        <w:pStyle w:val="NormalWeb"/>
      </w:pPr>
      <w:r>
        <w:rPr>
          <w:rStyle w:val="Textoennegrita"/>
        </w:rPr>
        <w:t>LEAD ARCHITECT</w:t>
      </w:r>
      <w:r>
        <w:t xml:space="preserve">: </w:t>
      </w:r>
      <w:proofErr w:type="spellStart"/>
      <w:r>
        <w:t>Marcello</w:t>
      </w:r>
      <w:proofErr w:type="spellEnd"/>
      <w:r>
        <w:t xml:space="preserve"> </w:t>
      </w:r>
      <w:proofErr w:type="spellStart"/>
      <w:r>
        <w:t>Rodriguez</w:t>
      </w:r>
      <w:proofErr w:type="spellEnd"/>
      <w:r>
        <w:t xml:space="preserve"> Pons</w:t>
      </w:r>
    </w:p>
    <w:p w14:paraId="526CCF2F" w14:textId="77777777" w:rsidR="00511F36" w:rsidRDefault="00511F36" w:rsidP="00511F36">
      <w:pPr>
        <w:pStyle w:val="NormalWeb"/>
      </w:pPr>
      <w:r>
        <w:rPr>
          <w:rStyle w:val="Textoennegrita"/>
        </w:rPr>
        <w:t>BIM ARCHITECT</w:t>
      </w:r>
      <w:r>
        <w:t xml:space="preserve">: Guillermo </w:t>
      </w:r>
      <w:proofErr w:type="spellStart"/>
      <w:r>
        <w:t>Mendez</w:t>
      </w:r>
      <w:proofErr w:type="spellEnd"/>
    </w:p>
    <w:p w14:paraId="33552BC5" w14:textId="77777777" w:rsidR="00511F36" w:rsidRDefault="00511F36" w:rsidP="00511F36">
      <w:pPr>
        <w:pStyle w:val="NormalWeb"/>
      </w:pPr>
      <w:r>
        <w:rPr>
          <w:rStyle w:val="Textoennegrita"/>
        </w:rPr>
        <w:t>STRUCTURE ENGINEER</w:t>
      </w:r>
      <w:r>
        <w:t>: Franco De Lucia Hardy</w:t>
      </w:r>
    </w:p>
    <w:p w14:paraId="2FB9846A" w14:textId="6A9470EE" w:rsidR="00CD3703" w:rsidRDefault="00511F36" w:rsidP="00361EBD">
      <w:pPr>
        <w:pStyle w:val="NormalWeb"/>
      </w:pPr>
      <w:r>
        <w:rPr>
          <w:rStyle w:val="Textoennegrita"/>
        </w:rPr>
        <w:t>PROJECT MANAGERS</w:t>
      </w:r>
      <w:r>
        <w:t xml:space="preserve">: </w:t>
      </w:r>
      <w:proofErr w:type="spellStart"/>
      <w:r>
        <w:t>Raul</w:t>
      </w:r>
      <w:proofErr w:type="spellEnd"/>
      <w:r>
        <w:t xml:space="preserve"> </w:t>
      </w:r>
      <w:proofErr w:type="spellStart"/>
      <w:r>
        <w:t>Seivane</w:t>
      </w:r>
      <w:proofErr w:type="spellEnd"/>
      <w:r>
        <w:t xml:space="preserve">, Walter </w:t>
      </w:r>
      <w:proofErr w:type="spellStart"/>
      <w:r>
        <w:t>Felix</w:t>
      </w:r>
      <w:proofErr w:type="spellEnd"/>
    </w:p>
    <w:p w14:paraId="0BCCB88A" w14:textId="77777777" w:rsidR="00D011CB" w:rsidRDefault="00D011CB" w:rsidP="00D0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D011CB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Winning project in the category "Designed Award Winning Architecture Projects" (unbuilt works) in the 2020 edition: </w:t>
      </w:r>
    </w:p>
    <w:p w14:paraId="38FCDEB9" w14:textId="6595B133" w:rsidR="00D011CB" w:rsidRDefault="00361EBD" w:rsidP="00D0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hyperlink r:id="rId4" w:history="1">
        <w:r w:rsidR="00D011CB" w:rsidRPr="00D011CB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UY"/>
          </w:rPr>
          <w:t>https://worldarchitecture.org/architecture-projects/awards-winners/</w:t>
        </w:r>
      </w:hyperlink>
    </w:p>
    <w:p w14:paraId="1B0DDE09" w14:textId="0975ADB7" w:rsidR="00D011CB" w:rsidRDefault="00D011CB" w:rsidP="00D0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14:paraId="0296052C" w14:textId="77777777" w:rsidR="00D011CB" w:rsidRPr="00D011CB" w:rsidRDefault="00D011CB" w:rsidP="00D01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14:paraId="0AD81B8E" w14:textId="77777777" w:rsidR="00D011CB" w:rsidRDefault="00D011CB"/>
    <w:sectPr w:rsidR="00D01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36"/>
    <w:rsid w:val="00361EBD"/>
    <w:rsid w:val="00511F36"/>
    <w:rsid w:val="00CD3703"/>
    <w:rsid w:val="00D0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67C9"/>
  <w15:chartTrackingRefBased/>
  <w15:docId w15:val="{43C64275-4803-4935-8DA2-0531B80E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Textoennegrita">
    <w:name w:val="Strong"/>
    <w:basedOn w:val="Fuentedeprrafopredeter"/>
    <w:uiPriority w:val="22"/>
    <w:qFormat/>
    <w:rsid w:val="00511F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011C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1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ldarchitecture.org/architecture-projects/awards-winner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2020-08-23T21:37:00Z</dcterms:created>
  <dcterms:modified xsi:type="dcterms:W3CDTF">2020-08-29T12:36:00Z</dcterms:modified>
</cp:coreProperties>
</file>