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D5" w:rsidRPr="009B582D" w:rsidRDefault="00C142D5" w:rsidP="00CF2E5F">
      <w:pPr>
        <w:spacing w:after="0"/>
        <w:jc w:val="center"/>
        <w:rPr>
          <w:b/>
          <w:color w:val="365F91" w:themeColor="accent1" w:themeShade="BF"/>
          <w:sz w:val="24"/>
          <w:szCs w:val="24"/>
        </w:rPr>
      </w:pPr>
      <w:r w:rsidRPr="009B582D">
        <w:rPr>
          <w:b/>
          <w:color w:val="365F91" w:themeColor="accent1" w:themeShade="BF"/>
          <w:sz w:val="24"/>
          <w:szCs w:val="24"/>
        </w:rPr>
        <w:t>PROGETTO PER LA REALIZZAZIONE DELLA NUOVA CHIESA DI SANT' ANTONIO DI PADOVA</w:t>
      </w:r>
    </w:p>
    <w:p w:rsidR="00C142D5" w:rsidRPr="009B582D" w:rsidRDefault="00C142D5" w:rsidP="00C142D5">
      <w:pPr>
        <w:spacing w:after="0"/>
        <w:jc w:val="center"/>
        <w:rPr>
          <w:b/>
          <w:color w:val="365F91" w:themeColor="accent1" w:themeShade="BF"/>
          <w:sz w:val="24"/>
          <w:szCs w:val="24"/>
        </w:rPr>
      </w:pPr>
      <w:r w:rsidRPr="009B582D">
        <w:rPr>
          <w:b/>
          <w:color w:val="365F91" w:themeColor="accent1" w:themeShade="BF"/>
          <w:sz w:val="24"/>
          <w:szCs w:val="24"/>
        </w:rPr>
        <w:t>E DELL' ANTISTANTE  PIAZZA GIOVANNI XXIII</w:t>
      </w:r>
    </w:p>
    <w:p w:rsidR="00BD1254" w:rsidRPr="009B582D" w:rsidRDefault="003D0DD2" w:rsidP="00C142D5">
      <w:pPr>
        <w:spacing w:after="0"/>
        <w:jc w:val="center"/>
        <w:rPr>
          <w:b/>
          <w:color w:val="365F91" w:themeColor="accent1" w:themeShade="BF"/>
          <w:sz w:val="32"/>
          <w:szCs w:val="32"/>
        </w:rPr>
      </w:pPr>
      <w:r w:rsidRPr="009B582D">
        <w:rPr>
          <w:b/>
          <w:color w:val="365F91" w:themeColor="accent1" w:themeShade="BF"/>
          <w:sz w:val="32"/>
          <w:szCs w:val="32"/>
        </w:rPr>
        <w:t>RELAZIONE ILLUSTRATIVA</w:t>
      </w:r>
    </w:p>
    <w:p w:rsidR="008A1095" w:rsidRPr="009B582D" w:rsidRDefault="008A1095" w:rsidP="00D87600">
      <w:pPr>
        <w:spacing w:after="0"/>
        <w:jc w:val="both"/>
        <w:rPr>
          <w:color w:val="365F91" w:themeColor="accent1" w:themeShade="BF"/>
        </w:rPr>
      </w:pPr>
    </w:p>
    <w:p w:rsidR="00E3531F" w:rsidRPr="00CB30A8" w:rsidRDefault="00F91594" w:rsidP="00E3531F">
      <w:pPr>
        <w:spacing w:after="0"/>
        <w:jc w:val="both"/>
        <w:rPr>
          <w:b/>
          <w:color w:val="365F91" w:themeColor="accent1" w:themeShade="BF"/>
          <w:u w:val="single"/>
        </w:rPr>
      </w:pPr>
      <w:r w:rsidRPr="00CB30A8">
        <w:rPr>
          <w:b/>
          <w:color w:val="365F91" w:themeColor="accent1" w:themeShade="BF"/>
          <w:u w:val="single"/>
        </w:rPr>
        <w:t>Obiettivi del Progetto</w:t>
      </w:r>
    </w:p>
    <w:p w:rsidR="00CE0B21" w:rsidRDefault="00CE0B21" w:rsidP="00E3531F">
      <w:pPr>
        <w:spacing w:after="0"/>
        <w:jc w:val="both"/>
        <w:rPr>
          <w:color w:val="365F91" w:themeColor="accent1" w:themeShade="BF"/>
        </w:rPr>
      </w:pPr>
      <w:r w:rsidRPr="009B582D">
        <w:rPr>
          <w:color w:val="365F91" w:themeColor="accent1" w:themeShade="BF"/>
        </w:rPr>
        <w:t xml:space="preserve">Riqualificare Piazza Giovanni XXIII </w:t>
      </w:r>
      <w:r>
        <w:rPr>
          <w:color w:val="365F91" w:themeColor="accent1" w:themeShade="BF"/>
        </w:rPr>
        <w:t xml:space="preserve">ha </w:t>
      </w:r>
      <w:r w:rsidRPr="009B582D">
        <w:rPr>
          <w:color w:val="365F91" w:themeColor="accent1" w:themeShade="BF"/>
        </w:rPr>
        <w:t>significa</w:t>
      </w:r>
      <w:r>
        <w:rPr>
          <w:color w:val="365F91" w:themeColor="accent1" w:themeShade="BF"/>
        </w:rPr>
        <w:t>to</w:t>
      </w:r>
      <w:r w:rsidR="00112DCB">
        <w:rPr>
          <w:color w:val="365F91" w:themeColor="accent1" w:themeShade="BF"/>
        </w:rPr>
        <w:t xml:space="preserve"> , innanzitutto ,</w:t>
      </w:r>
      <w:r>
        <w:rPr>
          <w:color w:val="365F91" w:themeColor="accent1" w:themeShade="BF"/>
        </w:rPr>
        <w:t xml:space="preserve"> l'urgenza di </w:t>
      </w:r>
      <w:r w:rsidRPr="009B582D">
        <w:rPr>
          <w:color w:val="365F91" w:themeColor="accent1" w:themeShade="BF"/>
        </w:rPr>
        <w:t xml:space="preserve"> restituire alla cittadinanza</w:t>
      </w:r>
      <w:r>
        <w:rPr>
          <w:color w:val="365F91" w:themeColor="accent1" w:themeShade="BF"/>
        </w:rPr>
        <w:t xml:space="preserve"> di Nova Siri Marina </w:t>
      </w:r>
      <w:r w:rsidRPr="009B582D">
        <w:rPr>
          <w:color w:val="365F91" w:themeColor="accent1" w:themeShade="BF"/>
        </w:rPr>
        <w:t xml:space="preserve"> il luogo principale della propria identità sociale, culturale, istituzionale e religiosa.</w:t>
      </w:r>
    </w:p>
    <w:p w:rsidR="00520E01" w:rsidRPr="00520E01" w:rsidRDefault="00520E01" w:rsidP="00520E01">
      <w:pPr>
        <w:spacing w:after="0"/>
        <w:jc w:val="both"/>
        <w:rPr>
          <w:color w:val="365F91" w:themeColor="accent1" w:themeShade="BF"/>
        </w:rPr>
      </w:pPr>
      <w:r w:rsidRPr="00520E01">
        <w:rPr>
          <w:color w:val="365F91" w:themeColor="accent1" w:themeShade="BF"/>
        </w:rPr>
        <w:t xml:space="preserve">La piazza centrale  intesa come il luogo di relazione più importante per la comunità, il luogo in cui i  simboli della propria cultura meglio si sintetizzano e si esprimono. </w:t>
      </w:r>
    </w:p>
    <w:p w:rsidR="00112DCB" w:rsidRDefault="00BC5CE5" w:rsidP="00E3531F">
      <w:pPr>
        <w:spacing w:after="0"/>
        <w:jc w:val="both"/>
        <w:rPr>
          <w:color w:val="365F91" w:themeColor="accent1" w:themeShade="BF"/>
        </w:rPr>
      </w:pPr>
      <w:r>
        <w:rPr>
          <w:color w:val="365F91" w:themeColor="accent1" w:themeShade="BF"/>
        </w:rPr>
        <w:t>Fin dall' inizio (anno 20</w:t>
      </w:r>
      <w:r w:rsidR="00566223">
        <w:rPr>
          <w:color w:val="365F91" w:themeColor="accent1" w:themeShade="BF"/>
        </w:rPr>
        <w:t>10</w:t>
      </w:r>
      <w:r>
        <w:rPr>
          <w:color w:val="365F91" w:themeColor="accent1" w:themeShade="BF"/>
        </w:rPr>
        <w:t>) i</w:t>
      </w:r>
      <w:r w:rsidR="00CE0B21" w:rsidRPr="009B582D">
        <w:rPr>
          <w:color w:val="365F91" w:themeColor="accent1" w:themeShade="BF"/>
        </w:rPr>
        <w:t xml:space="preserve">l </w:t>
      </w:r>
      <w:proofErr w:type="spellStart"/>
      <w:r w:rsidRPr="00F91594">
        <w:rPr>
          <w:i/>
          <w:color w:val="365F91" w:themeColor="accent1" w:themeShade="BF"/>
        </w:rPr>
        <w:t>liet</w:t>
      </w:r>
      <w:proofErr w:type="spellEnd"/>
      <w:r w:rsidRPr="00F91594">
        <w:rPr>
          <w:i/>
          <w:color w:val="365F91" w:themeColor="accent1" w:themeShade="BF"/>
        </w:rPr>
        <w:t xml:space="preserve"> </w:t>
      </w:r>
      <w:proofErr w:type="spellStart"/>
      <w:r w:rsidRPr="00F91594">
        <w:rPr>
          <w:i/>
          <w:color w:val="365F91" w:themeColor="accent1" w:themeShade="BF"/>
        </w:rPr>
        <w:t>motiv</w:t>
      </w:r>
      <w:proofErr w:type="spellEnd"/>
      <w:r>
        <w:rPr>
          <w:color w:val="365F91" w:themeColor="accent1" w:themeShade="BF"/>
        </w:rPr>
        <w:t xml:space="preserve"> del </w:t>
      </w:r>
      <w:r w:rsidRPr="009B582D">
        <w:rPr>
          <w:color w:val="365F91" w:themeColor="accent1" w:themeShade="BF"/>
        </w:rPr>
        <w:t xml:space="preserve"> </w:t>
      </w:r>
      <w:r w:rsidR="00CE0B21" w:rsidRPr="009B582D">
        <w:rPr>
          <w:color w:val="365F91" w:themeColor="accent1" w:themeShade="BF"/>
        </w:rPr>
        <w:t xml:space="preserve">progetto </w:t>
      </w:r>
      <w:r>
        <w:rPr>
          <w:color w:val="365F91" w:themeColor="accent1" w:themeShade="BF"/>
        </w:rPr>
        <w:t>ha assunto</w:t>
      </w:r>
      <w:r w:rsidR="00464DB6">
        <w:rPr>
          <w:color w:val="365F91" w:themeColor="accent1" w:themeShade="BF"/>
        </w:rPr>
        <w:t xml:space="preserve"> il </w:t>
      </w:r>
      <w:r w:rsidR="00CE0B21">
        <w:rPr>
          <w:color w:val="365F91" w:themeColor="accent1" w:themeShade="BF"/>
        </w:rPr>
        <w:t xml:space="preserve"> preciso obiettivo di dare </w:t>
      </w:r>
      <w:r>
        <w:rPr>
          <w:color w:val="365F91" w:themeColor="accent1" w:themeShade="BF"/>
        </w:rPr>
        <w:t xml:space="preserve">una nuova </w:t>
      </w:r>
      <w:r w:rsidR="00CE0B21">
        <w:rPr>
          <w:color w:val="365F91" w:themeColor="accent1" w:themeShade="BF"/>
        </w:rPr>
        <w:t xml:space="preserve">forma al centro del paese, </w:t>
      </w:r>
      <w:r w:rsidR="002812B6">
        <w:rPr>
          <w:color w:val="365F91" w:themeColor="accent1" w:themeShade="BF"/>
        </w:rPr>
        <w:t>"</w:t>
      </w:r>
      <w:r w:rsidR="00CE0B21">
        <w:rPr>
          <w:color w:val="365F91" w:themeColor="accent1" w:themeShade="BF"/>
        </w:rPr>
        <w:t>cuore pulsante</w:t>
      </w:r>
      <w:r w:rsidR="002812B6">
        <w:rPr>
          <w:color w:val="365F91" w:themeColor="accent1" w:themeShade="BF"/>
        </w:rPr>
        <w:t>"</w:t>
      </w:r>
      <w:r>
        <w:rPr>
          <w:color w:val="365F91" w:themeColor="accent1" w:themeShade="BF"/>
        </w:rPr>
        <w:t xml:space="preserve"> dell' intera vita cittadina, s</w:t>
      </w:r>
      <w:r w:rsidR="00CE0B21">
        <w:rPr>
          <w:color w:val="365F91" w:themeColor="accent1" w:themeShade="BF"/>
        </w:rPr>
        <w:t>econdo un disegno</w:t>
      </w:r>
      <w:r w:rsidR="00E3531F" w:rsidRPr="009B582D">
        <w:rPr>
          <w:color w:val="365F91" w:themeColor="accent1" w:themeShade="BF"/>
        </w:rPr>
        <w:t xml:space="preserve"> aperto, ordinato </w:t>
      </w:r>
      <w:r w:rsidR="00CE0B21">
        <w:rPr>
          <w:color w:val="365F91" w:themeColor="accent1" w:themeShade="BF"/>
        </w:rPr>
        <w:t>e</w:t>
      </w:r>
      <w:r w:rsidR="00E3531F" w:rsidRPr="009B582D">
        <w:rPr>
          <w:color w:val="365F91" w:themeColor="accent1" w:themeShade="BF"/>
        </w:rPr>
        <w:t xml:space="preserve"> armonicamente inserito nel contesto urbano. </w:t>
      </w:r>
    </w:p>
    <w:p w:rsidR="00520E01" w:rsidRPr="00520E01" w:rsidRDefault="00520E01" w:rsidP="00520E01">
      <w:pPr>
        <w:spacing w:after="0"/>
        <w:jc w:val="both"/>
        <w:rPr>
          <w:color w:val="365F91" w:themeColor="accent1" w:themeShade="BF"/>
        </w:rPr>
      </w:pPr>
      <w:r w:rsidRPr="00520E01">
        <w:rPr>
          <w:color w:val="365F91" w:themeColor="accent1" w:themeShade="BF"/>
        </w:rPr>
        <w:t>La nuova piazza ritrova la sua qualità spaziale  grazie ad un nuovo assetto urbanistico funzionalmente ben strutturato e grazie alla presenza di una forte identità architettonica. Il modello proposto trova le sue origini nella migliore tradizione italiana</w:t>
      </w:r>
      <w:r>
        <w:rPr>
          <w:color w:val="365F91" w:themeColor="accent1" w:themeShade="BF"/>
        </w:rPr>
        <w:t xml:space="preserve">, </w:t>
      </w:r>
      <w:r w:rsidRPr="00520E01">
        <w:rPr>
          <w:color w:val="365F91" w:themeColor="accent1" w:themeShade="BF"/>
        </w:rPr>
        <w:t xml:space="preserve"> partendo dagli impianti urbanistici dell’età dei Comuni per arrivare a quelli rinascimentali e barocchi. Lo spazio simbolo della comunità, espressione dei suoi valori più forti ben rappresentati dall’edificio sacro e dall’edificio civico. </w:t>
      </w:r>
    </w:p>
    <w:p w:rsidR="00520E01" w:rsidRPr="009B582D" w:rsidRDefault="00520E01" w:rsidP="00520E01">
      <w:pPr>
        <w:spacing w:after="0"/>
        <w:jc w:val="both"/>
        <w:rPr>
          <w:color w:val="365F91" w:themeColor="accent1" w:themeShade="BF"/>
        </w:rPr>
      </w:pPr>
      <w:r w:rsidRPr="00520E01">
        <w:rPr>
          <w:color w:val="365F91" w:themeColor="accent1" w:themeShade="BF"/>
        </w:rPr>
        <w:t xml:space="preserve">Il </w:t>
      </w:r>
      <w:proofErr w:type="spellStart"/>
      <w:r w:rsidRPr="00520E01">
        <w:rPr>
          <w:color w:val="365F91" w:themeColor="accent1" w:themeShade="BF"/>
        </w:rPr>
        <w:t>concept</w:t>
      </w:r>
      <w:proofErr w:type="spellEnd"/>
      <w:r w:rsidRPr="00520E01">
        <w:rPr>
          <w:color w:val="365F91" w:themeColor="accent1" w:themeShade="BF"/>
        </w:rPr>
        <w:t xml:space="preserve"> si basa sulla creazi</w:t>
      </w:r>
      <w:r>
        <w:rPr>
          <w:color w:val="365F91" w:themeColor="accent1" w:themeShade="BF"/>
        </w:rPr>
        <w:t xml:space="preserve">one di un ampio </w:t>
      </w:r>
      <w:r w:rsidRPr="00520E01">
        <w:rPr>
          <w:color w:val="365F91" w:themeColor="accent1" w:themeShade="BF"/>
        </w:rPr>
        <w:t>spazio aperto , strutturato in una forma pressoch</w:t>
      </w:r>
      <w:r w:rsidR="00F91594">
        <w:rPr>
          <w:color w:val="365F91" w:themeColor="accent1" w:themeShade="BF"/>
        </w:rPr>
        <w:t>é</w:t>
      </w:r>
      <w:r w:rsidRPr="00520E01">
        <w:rPr>
          <w:color w:val="365F91" w:themeColor="accent1" w:themeShade="BF"/>
        </w:rPr>
        <w:t xml:space="preserve"> quadrata</w:t>
      </w:r>
      <w:r>
        <w:rPr>
          <w:color w:val="365F91" w:themeColor="accent1" w:themeShade="BF"/>
        </w:rPr>
        <w:t xml:space="preserve"> di circa 6</w:t>
      </w:r>
      <w:r w:rsidR="00FC5B3B">
        <w:rPr>
          <w:color w:val="365F91" w:themeColor="accent1" w:themeShade="BF"/>
        </w:rPr>
        <w:t>5</w:t>
      </w:r>
      <w:r>
        <w:rPr>
          <w:color w:val="365F91" w:themeColor="accent1" w:themeShade="BF"/>
        </w:rPr>
        <w:t xml:space="preserve">00 mq </w:t>
      </w:r>
      <w:r w:rsidRPr="00520E01">
        <w:rPr>
          <w:color w:val="365F91" w:themeColor="accent1" w:themeShade="BF"/>
        </w:rPr>
        <w:t xml:space="preserve"> , su cui si attestano la Nuova Chiesa e il Nuovo Centro Servizi Municipale.</w:t>
      </w:r>
    </w:p>
    <w:p w:rsidR="00520E01" w:rsidRDefault="00CE0B21" w:rsidP="00520E01">
      <w:pPr>
        <w:spacing w:after="0"/>
        <w:jc w:val="both"/>
        <w:rPr>
          <w:color w:val="365F91" w:themeColor="accent1" w:themeShade="BF"/>
        </w:rPr>
      </w:pPr>
      <w:r>
        <w:rPr>
          <w:color w:val="365F91" w:themeColor="accent1" w:themeShade="BF"/>
        </w:rPr>
        <w:t xml:space="preserve">Una piazza dal sapore mediterraneo </w:t>
      </w:r>
      <w:r w:rsidR="00FC5B3B">
        <w:rPr>
          <w:color w:val="365F91" w:themeColor="accent1" w:themeShade="BF"/>
        </w:rPr>
        <w:t xml:space="preserve">che </w:t>
      </w:r>
      <w:r w:rsidR="002812B6">
        <w:rPr>
          <w:color w:val="365F91" w:themeColor="accent1" w:themeShade="BF"/>
        </w:rPr>
        <w:t xml:space="preserve">esprime il profondo legame </w:t>
      </w:r>
      <w:r w:rsidR="00BC5CE5">
        <w:rPr>
          <w:color w:val="365F91" w:themeColor="accent1" w:themeShade="BF"/>
        </w:rPr>
        <w:t xml:space="preserve">di </w:t>
      </w:r>
      <w:r w:rsidR="00464DB6">
        <w:rPr>
          <w:color w:val="365F91" w:themeColor="accent1" w:themeShade="BF"/>
        </w:rPr>
        <w:t>Nova Siri</w:t>
      </w:r>
      <w:r w:rsidR="002812B6">
        <w:rPr>
          <w:color w:val="365F91" w:themeColor="accent1" w:themeShade="BF"/>
        </w:rPr>
        <w:t xml:space="preserve"> </w:t>
      </w:r>
      <w:r w:rsidR="00464DB6">
        <w:rPr>
          <w:color w:val="365F91" w:themeColor="accent1" w:themeShade="BF"/>
        </w:rPr>
        <w:t xml:space="preserve">Marina </w:t>
      </w:r>
      <w:r w:rsidR="002812B6">
        <w:rPr>
          <w:color w:val="365F91" w:themeColor="accent1" w:themeShade="BF"/>
        </w:rPr>
        <w:t>con il</w:t>
      </w:r>
      <w:r>
        <w:rPr>
          <w:color w:val="365F91" w:themeColor="accent1" w:themeShade="BF"/>
        </w:rPr>
        <w:t xml:space="preserve"> mare</w:t>
      </w:r>
      <w:r w:rsidR="002812B6">
        <w:rPr>
          <w:color w:val="365F91" w:themeColor="accent1" w:themeShade="BF"/>
        </w:rPr>
        <w:t xml:space="preserve">, </w:t>
      </w:r>
      <w:r>
        <w:rPr>
          <w:color w:val="365F91" w:themeColor="accent1" w:themeShade="BF"/>
        </w:rPr>
        <w:t xml:space="preserve"> </w:t>
      </w:r>
      <w:r w:rsidR="00BC5CE5">
        <w:rPr>
          <w:color w:val="365F91" w:themeColor="accent1" w:themeShade="BF"/>
        </w:rPr>
        <w:t xml:space="preserve">risorsa </w:t>
      </w:r>
      <w:r w:rsidR="002812B6">
        <w:rPr>
          <w:color w:val="365F91" w:themeColor="accent1" w:themeShade="BF"/>
        </w:rPr>
        <w:t>preziosa di cui la comunità beneficia a livello natural</w:t>
      </w:r>
      <w:r w:rsidR="00BC5CE5">
        <w:rPr>
          <w:color w:val="365F91" w:themeColor="accent1" w:themeShade="BF"/>
        </w:rPr>
        <w:t>istico</w:t>
      </w:r>
      <w:r w:rsidR="002812B6">
        <w:rPr>
          <w:color w:val="365F91" w:themeColor="accent1" w:themeShade="BF"/>
        </w:rPr>
        <w:t xml:space="preserve"> ed economico</w:t>
      </w:r>
      <w:r>
        <w:rPr>
          <w:color w:val="365F91" w:themeColor="accent1" w:themeShade="BF"/>
        </w:rPr>
        <w:t xml:space="preserve">. </w:t>
      </w:r>
    </w:p>
    <w:p w:rsidR="00E90462" w:rsidRPr="009B582D" w:rsidRDefault="00E90462" w:rsidP="00E3531F">
      <w:pPr>
        <w:spacing w:after="0"/>
        <w:jc w:val="both"/>
        <w:rPr>
          <w:b/>
          <w:color w:val="365F91" w:themeColor="accent1" w:themeShade="BF"/>
          <w:u w:val="single"/>
        </w:rPr>
      </w:pPr>
    </w:p>
    <w:p w:rsidR="00D87600" w:rsidRPr="009B582D" w:rsidRDefault="00BD1254" w:rsidP="00D87600">
      <w:pPr>
        <w:spacing w:after="0"/>
        <w:jc w:val="both"/>
        <w:rPr>
          <w:b/>
          <w:color w:val="365F91" w:themeColor="accent1" w:themeShade="BF"/>
          <w:u w:val="single"/>
        </w:rPr>
      </w:pPr>
      <w:r w:rsidRPr="009B582D">
        <w:rPr>
          <w:b/>
          <w:color w:val="365F91" w:themeColor="accent1" w:themeShade="BF"/>
          <w:u w:val="single"/>
        </w:rPr>
        <w:t>I presupposti urbanistici</w:t>
      </w:r>
      <w:r w:rsidR="00C94787">
        <w:rPr>
          <w:b/>
          <w:color w:val="365F91" w:themeColor="accent1" w:themeShade="BF"/>
          <w:u w:val="single"/>
        </w:rPr>
        <w:t xml:space="preserve"> e l'iter amministrativo</w:t>
      </w:r>
    </w:p>
    <w:p w:rsidR="00C3655C" w:rsidRPr="009B582D" w:rsidRDefault="00C3655C" w:rsidP="00D87600">
      <w:pPr>
        <w:spacing w:after="0"/>
        <w:jc w:val="both"/>
        <w:rPr>
          <w:color w:val="365F91" w:themeColor="accent1" w:themeShade="BF"/>
        </w:rPr>
      </w:pPr>
      <w:r w:rsidRPr="009B582D">
        <w:rPr>
          <w:color w:val="365F91" w:themeColor="accent1" w:themeShade="BF"/>
        </w:rPr>
        <w:t xml:space="preserve">Il Regolamento Urbanistico </w:t>
      </w:r>
      <w:r w:rsidR="00736B03" w:rsidRPr="009B582D">
        <w:rPr>
          <w:color w:val="365F91" w:themeColor="accent1" w:themeShade="BF"/>
        </w:rPr>
        <w:t xml:space="preserve">del Comune di Nova Siri ,approvato nell’ottobre del 2007, </w:t>
      </w:r>
      <w:r w:rsidR="00A3352D" w:rsidRPr="009B582D">
        <w:rPr>
          <w:color w:val="365F91" w:themeColor="accent1" w:themeShade="BF"/>
        </w:rPr>
        <w:t>ha de</w:t>
      </w:r>
      <w:r w:rsidR="00520E01">
        <w:rPr>
          <w:color w:val="365F91" w:themeColor="accent1" w:themeShade="BF"/>
        </w:rPr>
        <w:t>signato</w:t>
      </w:r>
      <w:r w:rsidR="00A3352D" w:rsidRPr="009B582D">
        <w:rPr>
          <w:color w:val="365F91" w:themeColor="accent1" w:themeShade="BF"/>
        </w:rPr>
        <w:t xml:space="preserve"> </w:t>
      </w:r>
      <w:r w:rsidR="00520E01">
        <w:rPr>
          <w:color w:val="365F91" w:themeColor="accent1" w:themeShade="BF"/>
        </w:rPr>
        <w:t>l’</w:t>
      </w:r>
      <w:r w:rsidR="006C21AB" w:rsidRPr="009B582D">
        <w:rPr>
          <w:color w:val="365F91" w:themeColor="accent1" w:themeShade="BF"/>
        </w:rPr>
        <w:t xml:space="preserve">intera </w:t>
      </w:r>
      <w:r w:rsidR="00A3352D" w:rsidRPr="009B582D">
        <w:rPr>
          <w:color w:val="365F91" w:themeColor="accent1" w:themeShade="BF"/>
        </w:rPr>
        <w:t xml:space="preserve">area a “Culto” e “ Terziario- Servizi” e, perciò, ha previsto </w:t>
      </w:r>
      <w:r w:rsidRPr="009B582D">
        <w:rPr>
          <w:color w:val="365F91" w:themeColor="accent1" w:themeShade="BF"/>
        </w:rPr>
        <w:t>l’</w:t>
      </w:r>
      <w:r w:rsidR="00A3352D" w:rsidRPr="009B582D">
        <w:rPr>
          <w:color w:val="365F91" w:themeColor="accent1" w:themeShade="BF"/>
        </w:rPr>
        <w:t>elaborazione</w:t>
      </w:r>
      <w:r w:rsidRPr="009B582D">
        <w:rPr>
          <w:color w:val="365F91" w:themeColor="accent1" w:themeShade="BF"/>
        </w:rPr>
        <w:t xml:space="preserve"> di un progetto unitario di </w:t>
      </w:r>
      <w:r w:rsidR="00A3352D" w:rsidRPr="009B582D">
        <w:rPr>
          <w:color w:val="365F91" w:themeColor="accent1" w:themeShade="BF"/>
        </w:rPr>
        <w:t>intervento</w:t>
      </w:r>
      <w:r w:rsidRPr="009B582D">
        <w:rPr>
          <w:color w:val="365F91" w:themeColor="accent1" w:themeShade="BF"/>
        </w:rPr>
        <w:t xml:space="preserve"> </w:t>
      </w:r>
      <w:r w:rsidR="00464DB6">
        <w:rPr>
          <w:color w:val="365F91" w:themeColor="accent1" w:themeShade="BF"/>
        </w:rPr>
        <w:t>con</w:t>
      </w:r>
      <w:r w:rsidR="006C21AB" w:rsidRPr="009B582D">
        <w:rPr>
          <w:color w:val="365F91" w:themeColor="accent1" w:themeShade="BF"/>
        </w:rPr>
        <w:t xml:space="preserve"> </w:t>
      </w:r>
      <w:r w:rsidR="00A3352D" w:rsidRPr="009B582D">
        <w:rPr>
          <w:color w:val="365F91" w:themeColor="accent1" w:themeShade="BF"/>
        </w:rPr>
        <w:t xml:space="preserve"> la distinzione funzionale della due aree</w:t>
      </w:r>
      <w:r w:rsidRPr="009B582D">
        <w:rPr>
          <w:color w:val="365F91" w:themeColor="accent1" w:themeShade="BF"/>
        </w:rPr>
        <w:t>.</w:t>
      </w:r>
    </w:p>
    <w:p w:rsidR="00C3655C" w:rsidRPr="009B582D" w:rsidRDefault="00C3655C" w:rsidP="00D87600">
      <w:pPr>
        <w:spacing w:after="0"/>
        <w:jc w:val="both"/>
        <w:rPr>
          <w:color w:val="365F91" w:themeColor="accent1" w:themeShade="BF"/>
        </w:rPr>
      </w:pPr>
      <w:r w:rsidRPr="009B582D">
        <w:rPr>
          <w:color w:val="365F91" w:themeColor="accent1" w:themeShade="BF"/>
        </w:rPr>
        <w:t xml:space="preserve">Così è stata presentata </w:t>
      </w:r>
      <w:r w:rsidR="00736B03" w:rsidRPr="009B582D">
        <w:rPr>
          <w:color w:val="365F91" w:themeColor="accent1" w:themeShade="BF"/>
        </w:rPr>
        <w:t>una</w:t>
      </w:r>
      <w:r w:rsidRPr="009B582D">
        <w:rPr>
          <w:color w:val="365F91" w:themeColor="accent1" w:themeShade="BF"/>
        </w:rPr>
        <w:t xml:space="preserve"> Variante </w:t>
      </w:r>
      <w:r w:rsidR="00736B03" w:rsidRPr="009B582D">
        <w:rPr>
          <w:color w:val="365F91" w:themeColor="accent1" w:themeShade="BF"/>
        </w:rPr>
        <w:t>Minore e Piano Attuativo</w:t>
      </w:r>
      <w:r w:rsidR="00464DB6">
        <w:rPr>
          <w:color w:val="365F91" w:themeColor="accent1" w:themeShade="BF"/>
        </w:rPr>
        <w:t xml:space="preserve"> </w:t>
      </w:r>
      <w:r w:rsidRPr="009B582D">
        <w:rPr>
          <w:color w:val="365F91" w:themeColor="accent1" w:themeShade="BF"/>
        </w:rPr>
        <w:t xml:space="preserve">con la previsione di un progetto radicale di riqualificazione : una </w:t>
      </w:r>
      <w:r w:rsidR="00A3352D" w:rsidRPr="009B582D">
        <w:rPr>
          <w:color w:val="365F91" w:themeColor="accent1" w:themeShade="BF"/>
        </w:rPr>
        <w:t>p</w:t>
      </w:r>
      <w:r w:rsidRPr="009B582D">
        <w:rPr>
          <w:color w:val="365F91" w:themeColor="accent1" w:themeShade="BF"/>
        </w:rPr>
        <w:t xml:space="preserve">iazza con la </w:t>
      </w:r>
      <w:r w:rsidR="00A3352D" w:rsidRPr="009B582D">
        <w:rPr>
          <w:color w:val="365F91" w:themeColor="accent1" w:themeShade="BF"/>
        </w:rPr>
        <w:t>n</w:t>
      </w:r>
      <w:r w:rsidRPr="009B582D">
        <w:rPr>
          <w:color w:val="365F91" w:themeColor="accent1" w:themeShade="BF"/>
        </w:rPr>
        <w:t xml:space="preserve">uova </w:t>
      </w:r>
      <w:r w:rsidR="00A3352D" w:rsidRPr="009B582D">
        <w:rPr>
          <w:color w:val="365F91" w:themeColor="accent1" w:themeShade="BF"/>
        </w:rPr>
        <w:t>c</w:t>
      </w:r>
      <w:r w:rsidRPr="009B582D">
        <w:rPr>
          <w:color w:val="365F91" w:themeColor="accent1" w:themeShade="BF"/>
        </w:rPr>
        <w:t xml:space="preserve">hiesa e il </w:t>
      </w:r>
      <w:r w:rsidR="00A3352D" w:rsidRPr="009B582D">
        <w:rPr>
          <w:color w:val="365F91" w:themeColor="accent1" w:themeShade="BF"/>
        </w:rPr>
        <w:t>n</w:t>
      </w:r>
      <w:r w:rsidRPr="009B582D">
        <w:rPr>
          <w:color w:val="365F91" w:themeColor="accent1" w:themeShade="BF"/>
        </w:rPr>
        <w:t xml:space="preserve">uovo </w:t>
      </w:r>
      <w:r w:rsidR="00A3352D" w:rsidRPr="009B582D">
        <w:rPr>
          <w:color w:val="365F91" w:themeColor="accent1" w:themeShade="BF"/>
        </w:rPr>
        <w:t>e</w:t>
      </w:r>
      <w:r w:rsidRPr="009B582D">
        <w:rPr>
          <w:color w:val="365F91" w:themeColor="accent1" w:themeShade="BF"/>
        </w:rPr>
        <w:t xml:space="preserve">dificio </w:t>
      </w:r>
      <w:r w:rsidR="00A3352D" w:rsidRPr="009B582D">
        <w:rPr>
          <w:color w:val="365F91" w:themeColor="accent1" w:themeShade="BF"/>
        </w:rPr>
        <w:t>c</w:t>
      </w:r>
      <w:r w:rsidRPr="009B582D">
        <w:rPr>
          <w:color w:val="365F91" w:themeColor="accent1" w:themeShade="BF"/>
        </w:rPr>
        <w:t xml:space="preserve">omunale . </w:t>
      </w:r>
      <w:r w:rsidR="00A3352D" w:rsidRPr="009B582D">
        <w:rPr>
          <w:color w:val="365F91" w:themeColor="accent1" w:themeShade="BF"/>
        </w:rPr>
        <w:t xml:space="preserve">Il progetto di </w:t>
      </w:r>
      <w:r w:rsidRPr="009B582D">
        <w:rPr>
          <w:color w:val="365F91" w:themeColor="accent1" w:themeShade="BF"/>
        </w:rPr>
        <w:t>variante</w:t>
      </w:r>
      <w:r w:rsidR="00A3352D" w:rsidRPr="009B582D">
        <w:rPr>
          <w:color w:val="365F91" w:themeColor="accent1" w:themeShade="BF"/>
        </w:rPr>
        <w:t>, curato dal</w:t>
      </w:r>
      <w:r w:rsidR="00464DB6">
        <w:rPr>
          <w:color w:val="365F91" w:themeColor="accent1" w:themeShade="BF"/>
        </w:rPr>
        <w:t>l' arch. Sergio Stigliano</w:t>
      </w:r>
      <w:r w:rsidR="00A3352D" w:rsidRPr="009B582D">
        <w:rPr>
          <w:color w:val="365F91" w:themeColor="accent1" w:themeShade="BF"/>
        </w:rPr>
        <w:t xml:space="preserve">, </w:t>
      </w:r>
      <w:r w:rsidRPr="009B582D">
        <w:rPr>
          <w:color w:val="365F91" w:themeColor="accent1" w:themeShade="BF"/>
        </w:rPr>
        <w:t xml:space="preserve"> </w:t>
      </w:r>
      <w:r w:rsidR="00183E3C" w:rsidRPr="009B582D">
        <w:rPr>
          <w:color w:val="365F91" w:themeColor="accent1" w:themeShade="BF"/>
        </w:rPr>
        <w:t>ha proposto</w:t>
      </w:r>
      <w:r w:rsidRPr="009B582D">
        <w:rPr>
          <w:color w:val="365F91" w:themeColor="accent1" w:themeShade="BF"/>
        </w:rPr>
        <w:t xml:space="preserve"> l’abbattimento di tutte le strutture presenti ad eccezione della </w:t>
      </w:r>
      <w:r w:rsidR="00A3352D" w:rsidRPr="009B582D">
        <w:rPr>
          <w:color w:val="365F91" w:themeColor="accent1" w:themeShade="BF"/>
        </w:rPr>
        <w:t>c</w:t>
      </w:r>
      <w:r w:rsidRPr="009B582D">
        <w:rPr>
          <w:color w:val="365F91" w:themeColor="accent1" w:themeShade="BF"/>
        </w:rPr>
        <w:t>hiesa</w:t>
      </w:r>
      <w:r w:rsidR="00A3352D" w:rsidRPr="009B582D">
        <w:rPr>
          <w:color w:val="365F91" w:themeColor="accent1" w:themeShade="BF"/>
        </w:rPr>
        <w:t xml:space="preserve"> attuale</w:t>
      </w:r>
      <w:r w:rsidRPr="009B582D">
        <w:rPr>
          <w:color w:val="365F91" w:themeColor="accent1" w:themeShade="BF"/>
        </w:rPr>
        <w:t xml:space="preserve"> </w:t>
      </w:r>
      <w:r w:rsidR="00464DB6">
        <w:rPr>
          <w:color w:val="365F91" w:themeColor="accent1" w:themeShade="BF"/>
        </w:rPr>
        <w:t>-</w:t>
      </w:r>
      <w:r w:rsidR="004E0208" w:rsidRPr="009B582D">
        <w:rPr>
          <w:color w:val="365F91" w:themeColor="accent1" w:themeShade="BF"/>
        </w:rPr>
        <w:t>fabbricato</w:t>
      </w:r>
      <w:r w:rsidRPr="009B582D">
        <w:rPr>
          <w:color w:val="365F91" w:themeColor="accent1" w:themeShade="BF"/>
        </w:rPr>
        <w:t xml:space="preserve"> da riconvertire a nuova funzione</w:t>
      </w:r>
      <w:r w:rsidR="00464DB6">
        <w:rPr>
          <w:color w:val="365F91" w:themeColor="accent1" w:themeShade="BF"/>
        </w:rPr>
        <w:t>-,</w:t>
      </w:r>
      <w:r w:rsidRPr="009B582D">
        <w:rPr>
          <w:color w:val="365F91" w:themeColor="accent1" w:themeShade="BF"/>
        </w:rPr>
        <w:t xml:space="preserve"> e la </w:t>
      </w:r>
      <w:r w:rsidR="00A3352D" w:rsidRPr="009B582D">
        <w:rPr>
          <w:color w:val="365F91" w:themeColor="accent1" w:themeShade="BF"/>
        </w:rPr>
        <w:t xml:space="preserve">necessaria </w:t>
      </w:r>
      <w:r w:rsidRPr="009B582D">
        <w:rPr>
          <w:color w:val="365F91" w:themeColor="accent1" w:themeShade="BF"/>
        </w:rPr>
        <w:t xml:space="preserve">pedonalizzazione </w:t>
      </w:r>
      <w:r w:rsidR="00A3352D" w:rsidRPr="009B582D">
        <w:rPr>
          <w:color w:val="365F91" w:themeColor="accent1" w:themeShade="BF"/>
        </w:rPr>
        <w:t>dell’ intero lotto</w:t>
      </w:r>
      <w:r w:rsidRPr="009B582D">
        <w:rPr>
          <w:color w:val="365F91" w:themeColor="accent1" w:themeShade="BF"/>
        </w:rPr>
        <w:t>.</w:t>
      </w:r>
    </w:p>
    <w:p w:rsidR="00630A7F" w:rsidRDefault="00630A7F" w:rsidP="00D87600">
      <w:pPr>
        <w:spacing w:after="0"/>
        <w:jc w:val="both"/>
        <w:rPr>
          <w:color w:val="365F91" w:themeColor="accent1" w:themeShade="BF"/>
        </w:rPr>
      </w:pPr>
      <w:r w:rsidRPr="009B582D">
        <w:rPr>
          <w:color w:val="365F91" w:themeColor="accent1" w:themeShade="BF"/>
        </w:rPr>
        <w:t xml:space="preserve">La variante di riqualificazione di PIAZZA GIOVANNI XXIII </w:t>
      </w:r>
      <w:r w:rsidR="00ED4922" w:rsidRPr="009B582D">
        <w:rPr>
          <w:color w:val="365F91" w:themeColor="accent1" w:themeShade="BF"/>
        </w:rPr>
        <w:t xml:space="preserve">, dopo una lunga gestazione durata quattro anni e avendo ottenuto ben sette nulla osta da altrettanti enti, </w:t>
      </w:r>
      <w:r w:rsidRPr="009B582D">
        <w:rPr>
          <w:color w:val="365F91" w:themeColor="accent1" w:themeShade="BF"/>
        </w:rPr>
        <w:t xml:space="preserve">è stata approvata con delibera del C.C. n. 21 del </w:t>
      </w:r>
      <w:r w:rsidRPr="005524C9">
        <w:rPr>
          <w:color w:val="365F91" w:themeColor="accent1" w:themeShade="BF"/>
          <w:u w:val="single"/>
        </w:rPr>
        <w:t>26/02/2014</w:t>
      </w:r>
      <w:r w:rsidRPr="009B582D">
        <w:rPr>
          <w:color w:val="365F91" w:themeColor="accent1" w:themeShade="BF"/>
        </w:rPr>
        <w:t xml:space="preserve"> come “ </w:t>
      </w:r>
      <w:r w:rsidR="00475235" w:rsidRPr="005524C9">
        <w:rPr>
          <w:color w:val="365F91" w:themeColor="accent1" w:themeShade="BF"/>
        </w:rPr>
        <w:t>A</w:t>
      </w:r>
      <w:r w:rsidRPr="005524C9">
        <w:rPr>
          <w:color w:val="365F91" w:themeColor="accent1" w:themeShade="BF"/>
        </w:rPr>
        <w:t>pprovazione del PIANO ATTUATIVO per la riqualificazione di PIAZZA GIOVANNI XXIII a Marina di Nova Siri</w:t>
      </w:r>
      <w:r w:rsidRPr="009B582D">
        <w:rPr>
          <w:color w:val="365F91" w:themeColor="accent1" w:themeShade="BF"/>
        </w:rPr>
        <w:t>”</w:t>
      </w:r>
      <w:r w:rsidR="003F5D0E" w:rsidRPr="009B582D">
        <w:rPr>
          <w:color w:val="365F91" w:themeColor="accent1" w:themeShade="BF"/>
        </w:rPr>
        <w:t>.</w:t>
      </w:r>
    </w:p>
    <w:p w:rsidR="002979F7" w:rsidRDefault="002979F7" w:rsidP="00D87600">
      <w:pPr>
        <w:spacing w:after="0"/>
        <w:jc w:val="both"/>
        <w:rPr>
          <w:color w:val="365F91" w:themeColor="accent1" w:themeShade="BF"/>
        </w:rPr>
      </w:pPr>
      <w:r>
        <w:rPr>
          <w:color w:val="365F91" w:themeColor="accent1" w:themeShade="BF"/>
        </w:rPr>
        <w:t xml:space="preserve">La variante ha riguardato l'intero comparto urbanistico di mq 6460 con la distinzione dell' area riservata al Culto di mq 3466 </w:t>
      </w:r>
      <w:r w:rsidR="005524C9">
        <w:rPr>
          <w:color w:val="365F91" w:themeColor="accent1" w:themeShade="BF"/>
        </w:rPr>
        <w:t>(</w:t>
      </w:r>
      <w:r w:rsidR="00520E01">
        <w:rPr>
          <w:color w:val="365F91" w:themeColor="accent1" w:themeShade="BF"/>
        </w:rPr>
        <w:t xml:space="preserve">Chiesa e aree circostanti) </w:t>
      </w:r>
      <w:r>
        <w:rPr>
          <w:color w:val="365F91" w:themeColor="accent1" w:themeShade="BF"/>
        </w:rPr>
        <w:t xml:space="preserve">e l' area destinata ai Servizi </w:t>
      </w:r>
      <w:r w:rsidR="00520E01">
        <w:rPr>
          <w:color w:val="365F91" w:themeColor="accent1" w:themeShade="BF"/>
        </w:rPr>
        <w:t xml:space="preserve">( Piazza ed Edificio Comunale) </w:t>
      </w:r>
      <w:r>
        <w:rPr>
          <w:color w:val="365F91" w:themeColor="accent1" w:themeShade="BF"/>
        </w:rPr>
        <w:t xml:space="preserve">di mq 2954. </w:t>
      </w:r>
    </w:p>
    <w:p w:rsidR="002979F7" w:rsidRPr="009B582D" w:rsidRDefault="002979F7" w:rsidP="00D87600">
      <w:pPr>
        <w:spacing w:after="0"/>
        <w:jc w:val="both"/>
        <w:rPr>
          <w:color w:val="365F91" w:themeColor="accent1" w:themeShade="BF"/>
        </w:rPr>
      </w:pPr>
      <w:r>
        <w:rPr>
          <w:color w:val="365F91" w:themeColor="accent1" w:themeShade="BF"/>
        </w:rPr>
        <w:t>Nel</w:t>
      </w:r>
      <w:r w:rsidR="00520E01">
        <w:rPr>
          <w:color w:val="365F91" w:themeColor="accent1" w:themeShade="BF"/>
        </w:rPr>
        <w:t xml:space="preserve">lo stesso anno </w:t>
      </w:r>
      <w:r w:rsidR="00E25332">
        <w:rPr>
          <w:color w:val="365F91" w:themeColor="accent1" w:themeShade="BF"/>
        </w:rPr>
        <w:t>,c</w:t>
      </w:r>
      <w:r w:rsidR="00E25332" w:rsidRPr="002979F7">
        <w:rPr>
          <w:color w:val="365F91" w:themeColor="accent1" w:themeShade="BF"/>
        </w:rPr>
        <w:t>on delibera del C.C. del 14 aprile 2014 n. 27</w:t>
      </w:r>
      <w:r w:rsidR="00E25332">
        <w:rPr>
          <w:color w:val="365F91" w:themeColor="accent1" w:themeShade="BF"/>
        </w:rPr>
        <w:t xml:space="preserve">, </w:t>
      </w:r>
      <w:r w:rsidR="00E25332" w:rsidRPr="002979F7">
        <w:rPr>
          <w:color w:val="365F91" w:themeColor="accent1" w:themeShade="BF"/>
        </w:rPr>
        <w:t xml:space="preserve"> </w:t>
      </w:r>
      <w:r w:rsidRPr="002979F7">
        <w:rPr>
          <w:color w:val="365F91" w:themeColor="accent1" w:themeShade="BF"/>
        </w:rPr>
        <w:t>è stata approvata</w:t>
      </w:r>
      <w:r w:rsidR="00520E01">
        <w:rPr>
          <w:color w:val="365F91" w:themeColor="accent1" w:themeShade="BF"/>
        </w:rPr>
        <w:t xml:space="preserve"> anche </w:t>
      </w:r>
      <w:r w:rsidRPr="002979F7">
        <w:rPr>
          <w:color w:val="365F91" w:themeColor="accent1" w:themeShade="BF"/>
        </w:rPr>
        <w:t xml:space="preserve"> la Variante </w:t>
      </w:r>
      <w:r w:rsidR="005524C9">
        <w:rPr>
          <w:color w:val="365F91" w:themeColor="accent1" w:themeShade="BF"/>
        </w:rPr>
        <w:t xml:space="preserve">Urbanistica dell’Area </w:t>
      </w:r>
      <w:proofErr w:type="spellStart"/>
      <w:r w:rsidR="005524C9">
        <w:rPr>
          <w:color w:val="365F91" w:themeColor="accent1" w:themeShade="BF"/>
        </w:rPr>
        <w:t>Mortoro</w:t>
      </w:r>
      <w:proofErr w:type="spellEnd"/>
      <w:r w:rsidR="005524C9">
        <w:rPr>
          <w:color w:val="365F91" w:themeColor="accent1" w:themeShade="BF"/>
        </w:rPr>
        <w:t xml:space="preserve"> (</w:t>
      </w:r>
      <w:r w:rsidRPr="002979F7">
        <w:rPr>
          <w:color w:val="365F91" w:themeColor="accent1" w:themeShade="BF"/>
        </w:rPr>
        <w:t xml:space="preserve">distretto MDP1) </w:t>
      </w:r>
      <w:r>
        <w:rPr>
          <w:color w:val="365F91" w:themeColor="accent1" w:themeShade="BF"/>
        </w:rPr>
        <w:t xml:space="preserve">che </w:t>
      </w:r>
      <w:r w:rsidR="00520E01">
        <w:rPr>
          <w:color w:val="365F91" w:themeColor="accent1" w:themeShade="BF"/>
        </w:rPr>
        <w:t xml:space="preserve">ha </w:t>
      </w:r>
      <w:r>
        <w:rPr>
          <w:color w:val="365F91" w:themeColor="accent1" w:themeShade="BF"/>
        </w:rPr>
        <w:t>integra</w:t>
      </w:r>
      <w:r w:rsidR="00520E01">
        <w:rPr>
          <w:color w:val="365F91" w:themeColor="accent1" w:themeShade="BF"/>
        </w:rPr>
        <w:t>to</w:t>
      </w:r>
      <w:r>
        <w:rPr>
          <w:color w:val="365F91" w:themeColor="accent1" w:themeShade="BF"/>
        </w:rPr>
        <w:t xml:space="preserve"> e completa</w:t>
      </w:r>
      <w:r w:rsidR="00520E01">
        <w:rPr>
          <w:color w:val="365F91" w:themeColor="accent1" w:themeShade="BF"/>
        </w:rPr>
        <w:t>to</w:t>
      </w:r>
      <w:r>
        <w:rPr>
          <w:color w:val="365F91" w:themeColor="accent1" w:themeShade="BF"/>
        </w:rPr>
        <w:t xml:space="preserve"> </w:t>
      </w:r>
      <w:r w:rsidRPr="002979F7">
        <w:rPr>
          <w:color w:val="365F91" w:themeColor="accent1" w:themeShade="BF"/>
        </w:rPr>
        <w:t xml:space="preserve"> la riqualificazione urbanistica dell’intero comparto compreso tra di viale Siris e Viale della Libertà, </w:t>
      </w:r>
      <w:r>
        <w:rPr>
          <w:color w:val="365F91" w:themeColor="accent1" w:themeShade="BF"/>
        </w:rPr>
        <w:t xml:space="preserve">prevendendo nella </w:t>
      </w:r>
      <w:r w:rsidR="005524C9">
        <w:rPr>
          <w:color w:val="365F91" w:themeColor="accent1" w:themeShade="BF"/>
        </w:rPr>
        <w:t>zona</w:t>
      </w:r>
      <w:r>
        <w:rPr>
          <w:color w:val="365F91" w:themeColor="accent1" w:themeShade="BF"/>
        </w:rPr>
        <w:t xml:space="preserve"> </w:t>
      </w:r>
      <w:r w:rsidR="005524C9">
        <w:rPr>
          <w:color w:val="365F91" w:themeColor="accent1" w:themeShade="BF"/>
        </w:rPr>
        <w:t xml:space="preserve">retrostante la </w:t>
      </w:r>
      <w:r>
        <w:rPr>
          <w:color w:val="365F91" w:themeColor="accent1" w:themeShade="BF"/>
        </w:rPr>
        <w:t xml:space="preserve"> Chiesa</w:t>
      </w:r>
      <w:r w:rsidR="005524C9">
        <w:rPr>
          <w:color w:val="365F91" w:themeColor="accent1" w:themeShade="BF"/>
        </w:rPr>
        <w:t>,  un'</w:t>
      </w:r>
      <w:r>
        <w:rPr>
          <w:color w:val="365F91" w:themeColor="accent1" w:themeShade="BF"/>
        </w:rPr>
        <w:t>ampia area parcheggio ed un pic</w:t>
      </w:r>
      <w:r w:rsidR="00520E01">
        <w:rPr>
          <w:color w:val="365F91" w:themeColor="accent1" w:themeShade="BF"/>
        </w:rPr>
        <w:t>c</w:t>
      </w:r>
      <w:r>
        <w:rPr>
          <w:color w:val="365F91" w:themeColor="accent1" w:themeShade="BF"/>
        </w:rPr>
        <w:t>olo parco comunale</w:t>
      </w:r>
      <w:r w:rsidRPr="002979F7">
        <w:rPr>
          <w:color w:val="365F91" w:themeColor="accent1" w:themeShade="BF"/>
        </w:rPr>
        <w:t>.</w:t>
      </w:r>
    </w:p>
    <w:p w:rsidR="004E0208" w:rsidRPr="009B582D" w:rsidRDefault="00BD1254" w:rsidP="00D87600">
      <w:pPr>
        <w:spacing w:after="0"/>
        <w:jc w:val="both"/>
        <w:rPr>
          <w:color w:val="365F91" w:themeColor="accent1" w:themeShade="BF"/>
        </w:rPr>
      </w:pPr>
      <w:r w:rsidRPr="009B582D">
        <w:rPr>
          <w:color w:val="365F91" w:themeColor="accent1" w:themeShade="BF"/>
        </w:rPr>
        <w:t xml:space="preserve">La Parrocchia di Nova Siri è </w:t>
      </w:r>
      <w:r w:rsidR="004E0208" w:rsidRPr="009B582D">
        <w:rPr>
          <w:color w:val="365F91" w:themeColor="accent1" w:themeShade="BF"/>
        </w:rPr>
        <w:t>diventata proprietaria</w:t>
      </w:r>
      <w:r w:rsidRPr="009B582D">
        <w:rPr>
          <w:color w:val="365F91" w:themeColor="accent1" w:themeShade="BF"/>
        </w:rPr>
        <w:t xml:space="preserve"> delle aree su cui realizzare il nuovo edificio religioso in forza di una Convenzione stipulata con il Comune di Nova Siri </w:t>
      </w:r>
      <w:r w:rsidR="00700FBD" w:rsidRPr="009B582D">
        <w:rPr>
          <w:color w:val="365F91" w:themeColor="accent1" w:themeShade="BF"/>
        </w:rPr>
        <w:t xml:space="preserve">in data </w:t>
      </w:r>
      <w:r w:rsidR="00700FBD" w:rsidRPr="005524C9">
        <w:rPr>
          <w:color w:val="365F91" w:themeColor="accent1" w:themeShade="BF"/>
          <w:u w:val="single"/>
        </w:rPr>
        <w:t>16/06/</w:t>
      </w:r>
      <w:r w:rsidRPr="005524C9">
        <w:rPr>
          <w:color w:val="365F91" w:themeColor="accent1" w:themeShade="BF"/>
          <w:u w:val="single"/>
        </w:rPr>
        <w:t>2015</w:t>
      </w:r>
      <w:r w:rsidR="004E0208" w:rsidRPr="009B582D">
        <w:rPr>
          <w:color w:val="365F91" w:themeColor="accent1" w:themeShade="BF"/>
        </w:rPr>
        <w:t>, c</w:t>
      </w:r>
      <w:r w:rsidRPr="009B582D">
        <w:rPr>
          <w:color w:val="365F91" w:themeColor="accent1" w:themeShade="BF"/>
        </w:rPr>
        <w:t xml:space="preserve">on la </w:t>
      </w:r>
      <w:r w:rsidR="004E0208" w:rsidRPr="009B582D">
        <w:rPr>
          <w:color w:val="365F91" w:themeColor="accent1" w:themeShade="BF"/>
        </w:rPr>
        <w:t xml:space="preserve">quale la </w:t>
      </w:r>
      <w:r w:rsidR="004301C5" w:rsidRPr="009B582D">
        <w:rPr>
          <w:color w:val="365F91" w:themeColor="accent1" w:themeShade="BF"/>
        </w:rPr>
        <w:t xml:space="preserve"> </w:t>
      </w:r>
      <w:r w:rsidR="00BC74AC">
        <w:rPr>
          <w:color w:val="365F91" w:themeColor="accent1" w:themeShade="BF"/>
        </w:rPr>
        <w:t>stessa</w:t>
      </w:r>
      <w:r w:rsidR="004301C5" w:rsidRPr="009B582D">
        <w:rPr>
          <w:color w:val="365F91" w:themeColor="accent1" w:themeShade="BF"/>
        </w:rPr>
        <w:t xml:space="preserve"> </w:t>
      </w:r>
      <w:r w:rsidR="004E0208" w:rsidRPr="009B582D">
        <w:rPr>
          <w:color w:val="365F91" w:themeColor="accent1" w:themeShade="BF"/>
        </w:rPr>
        <w:t>si è obbligata</w:t>
      </w:r>
      <w:r w:rsidRPr="009B582D">
        <w:rPr>
          <w:color w:val="365F91" w:themeColor="accent1" w:themeShade="BF"/>
        </w:rPr>
        <w:t xml:space="preserve"> </w:t>
      </w:r>
      <w:r w:rsidR="004E0208" w:rsidRPr="009B582D">
        <w:rPr>
          <w:color w:val="365F91" w:themeColor="accent1" w:themeShade="BF"/>
        </w:rPr>
        <w:t>a</w:t>
      </w:r>
      <w:r w:rsidRPr="009B582D">
        <w:rPr>
          <w:color w:val="365F91" w:themeColor="accent1" w:themeShade="BF"/>
        </w:rPr>
        <w:t xml:space="preserve"> realizzare</w:t>
      </w:r>
      <w:r w:rsidR="00E25332">
        <w:rPr>
          <w:color w:val="365F91" w:themeColor="accent1" w:themeShade="BF"/>
        </w:rPr>
        <w:t xml:space="preserve"> </w:t>
      </w:r>
      <w:r w:rsidR="00E25332" w:rsidRPr="009B582D">
        <w:rPr>
          <w:color w:val="365F91" w:themeColor="accent1" w:themeShade="BF"/>
        </w:rPr>
        <w:t>la piazza antistante la Chiesa</w:t>
      </w:r>
      <w:r w:rsidR="005524C9">
        <w:rPr>
          <w:color w:val="365F91" w:themeColor="accent1" w:themeShade="BF"/>
        </w:rPr>
        <w:t xml:space="preserve"> a scomputo del terreno ottenut</w:t>
      </w:r>
      <w:r w:rsidR="00E25332">
        <w:rPr>
          <w:color w:val="365F91" w:themeColor="accent1" w:themeShade="BF"/>
        </w:rPr>
        <w:t>o</w:t>
      </w:r>
      <w:r w:rsidR="004301C5" w:rsidRPr="009B582D">
        <w:rPr>
          <w:color w:val="365F91" w:themeColor="accent1" w:themeShade="BF"/>
        </w:rPr>
        <w:t>.</w:t>
      </w:r>
    </w:p>
    <w:p w:rsidR="00736B03" w:rsidRPr="009B582D" w:rsidRDefault="008A1095" w:rsidP="00CF2E5F">
      <w:pPr>
        <w:spacing w:after="0"/>
        <w:jc w:val="both"/>
        <w:rPr>
          <w:color w:val="365F91" w:themeColor="accent1" w:themeShade="BF"/>
        </w:rPr>
      </w:pPr>
      <w:r w:rsidRPr="009B582D">
        <w:rPr>
          <w:color w:val="365F91" w:themeColor="accent1" w:themeShade="BF"/>
        </w:rPr>
        <w:t xml:space="preserve">Nel frattempo, la Diocesi di Tursi Lagonegro ha presentato il progetto </w:t>
      </w:r>
      <w:r w:rsidR="00464DB6">
        <w:rPr>
          <w:color w:val="365F91" w:themeColor="accent1" w:themeShade="BF"/>
        </w:rPr>
        <w:t xml:space="preserve">della Nuova chiesa di </w:t>
      </w:r>
      <w:r w:rsidR="00700FBD" w:rsidRPr="009B582D">
        <w:rPr>
          <w:color w:val="365F91" w:themeColor="accent1" w:themeShade="BF"/>
        </w:rPr>
        <w:t>Nova Siri</w:t>
      </w:r>
      <w:r w:rsidR="00464DB6" w:rsidRPr="00464DB6">
        <w:rPr>
          <w:color w:val="365F91" w:themeColor="accent1" w:themeShade="BF"/>
        </w:rPr>
        <w:t xml:space="preserve"> </w:t>
      </w:r>
      <w:r w:rsidR="00464DB6" w:rsidRPr="009B582D">
        <w:rPr>
          <w:color w:val="365F91" w:themeColor="accent1" w:themeShade="BF"/>
        </w:rPr>
        <w:t>Marina</w:t>
      </w:r>
      <w:r w:rsidR="00700FBD" w:rsidRPr="009B582D">
        <w:rPr>
          <w:color w:val="365F91" w:themeColor="accent1" w:themeShade="BF"/>
        </w:rPr>
        <w:t xml:space="preserve">, </w:t>
      </w:r>
      <w:r w:rsidRPr="009B582D">
        <w:rPr>
          <w:color w:val="365F91" w:themeColor="accent1" w:themeShade="BF"/>
        </w:rPr>
        <w:t xml:space="preserve">presso gli Uffici per L’Edilizia di Culto </w:t>
      </w:r>
      <w:r w:rsidR="00700FBD" w:rsidRPr="009B582D">
        <w:rPr>
          <w:color w:val="365F91" w:themeColor="accent1" w:themeShade="BF"/>
        </w:rPr>
        <w:t xml:space="preserve">della CEI con sede a Roma. Il Comitato Nazionale di tale </w:t>
      </w:r>
      <w:r w:rsidR="00700FBD" w:rsidRPr="009B582D">
        <w:rPr>
          <w:color w:val="365F91" w:themeColor="accent1" w:themeShade="BF"/>
        </w:rPr>
        <w:lastRenderedPageBreak/>
        <w:t xml:space="preserve">ufficio, </w:t>
      </w:r>
      <w:r w:rsidR="005524C9" w:rsidRPr="009B582D">
        <w:rPr>
          <w:color w:val="365F91" w:themeColor="accent1" w:themeShade="BF"/>
        </w:rPr>
        <w:t xml:space="preserve">nella seduta del </w:t>
      </w:r>
      <w:r w:rsidR="005524C9" w:rsidRPr="005524C9">
        <w:rPr>
          <w:color w:val="365F91" w:themeColor="accent1" w:themeShade="BF"/>
          <w:u w:val="single"/>
        </w:rPr>
        <w:t>13 settembre 2016</w:t>
      </w:r>
      <w:r w:rsidR="005524C9">
        <w:rPr>
          <w:color w:val="365F91" w:themeColor="accent1" w:themeShade="BF"/>
        </w:rPr>
        <w:t xml:space="preserve">, </w:t>
      </w:r>
      <w:r w:rsidR="00700FBD" w:rsidRPr="009B582D">
        <w:rPr>
          <w:color w:val="365F91" w:themeColor="accent1" w:themeShade="BF"/>
        </w:rPr>
        <w:t xml:space="preserve">dopo un </w:t>
      </w:r>
      <w:r w:rsidR="00B904C5">
        <w:rPr>
          <w:color w:val="365F91" w:themeColor="accent1" w:themeShade="BF"/>
        </w:rPr>
        <w:t>attento</w:t>
      </w:r>
      <w:r w:rsidR="00B904C5" w:rsidRPr="009B582D">
        <w:rPr>
          <w:color w:val="365F91" w:themeColor="accent1" w:themeShade="BF"/>
        </w:rPr>
        <w:t xml:space="preserve"> </w:t>
      </w:r>
      <w:r w:rsidR="00700FBD" w:rsidRPr="009B582D">
        <w:rPr>
          <w:color w:val="365F91" w:themeColor="accent1" w:themeShade="BF"/>
        </w:rPr>
        <w:t>percorso di valutazio</w:t>
      </w:r>
      <w:r w:rsidR="005524C9">
        <w:rPr>
          <w:color w:val="365F91" w:themeColor="accent1" w:themeShade="BF"/>
        </w:rPr>
        <w:t>ne</w:t>
      </w:r>
      <w:r w:rsidR="00700FBD" w:rsidRPr="009B582D">
        <w:rPr>
          <w:color w:val="365F91" w:themeColor="accent1" w:themeShade="BF"/>
        </w:rPr>
        <w:t xml:space="preserve"> ha </w:t>
      </w:r>
      <w:r w:rsidR="005524C9">
        <w:rPr>
          <w:color w:val="365F91" w:themeColor="accent1" w:themeShade="BF"/>
        </w:rPr>
        <w:t>espresso</w:t>
      </w:r>
      <w:r w:rsidR="00464DB6">
        <w:rPr>
          <w:color w:val="365F91" w:themeColor="accent1" w:themeShade="BF"/>
        </w:rPr>
        <w:t xml:space="preserve"> </w:t>
      </w:r>
      <w:r w:rsidR="00464DB6" w:rsidRPr="009B582D">
        <w:rPr>
          <w:color w:val="365F91" w:themeColor="accent1" w:themeShade="BF"/>
        </w:rPr>
        <w:t xml:space="preserve">nulla osta positivo </w:t>
      </w:r>
      <w:r w:rsidR="005524C9">
        <w:rPr>
          <w:color w:val="365F91" w:themeColor="accent1" w:themeShade="BF"/>
        </w:rPr>
        <w:t>sul</w:t>
      </w:r>
      <w:r w:rsidR="00700FBD" w:rsidRPr="009B582D">
        <w:rPr>
          <w:color w:val="365F91" w:themeColor="accent1" w:themeShade="BF"/>
        </w:rPr>
        <w:t xml:space="preserve"> progetto</w:t>
      </w:r>
      <w:r w:rsidR="00E3531F" w:rsidRPr="009B582D">
        <w:rPr>
          <w:color w:val="365F91" w:themeColor="accent1" w:themeShade="BF"/>
        </w:rPr>
        <w:t>.</w:t>
      </w:r>
    </w:p>
    <w:p w:rsidR="00E3531F" w:rsidRPr="009B582D" w:rsidRDefault="00E3531F" w:rsidP="00CF2E5F">
      <w:pPr>
        <w:spacing w:after="0"/>
        <w:jc w:val="both"/>
        <w:rPr>
          <w:color w:val="365F91" w:themeColor="accent1" w:themeShade="BF"/>
        </w:rPr>
      </w:pPr>
      <w:r w:rsidRPr="009B582D">
        <w:rPr>
          <w:color w:val="365F91" w:themeColor="accent1" w:themeShade="BF"/>
        </w:rPr>
        <w:t xml:space="preserve">Il </w:t>
      </w:r>
      <w:r w:rsidRPr="005524C9">
        <w:rPr>
          <w:color w:val="365F91" w:themeColor="accent1" w:themeShade="BF"/>
          <w:u w:val="single"/>
        </w:rPr>
        <w:t xml:space="preserve">04 </w:t>
      </w:r>
      <w:r w:rsidR="00ED4922" w:rsidRPr="005524C9">
        <w:rPr>
          <w:color w:val="365F91" w:themeColor="accent1" w:themeShade="BF"/>
          <w:u w:val="single"/>
        </w:rPr>
        <w:t>agosto</w:t>
      </w:r>
      <w:r w:rsidRPr="005524C9">
        <w:rPr>
          <w:color w:val="365F91" w:themeColor="accent1" w:themeShade="BF"/>
          <w:u w:val="single"/>
        </w:rPr>
        <w:t xml:space="preserve"> 2017</w:t>
      </w:r>
      <w:r w:rsidR="00464DB6" w:rsidRPr="00464DB6">
        <w:rPr>
          <w:color w:val="365F91" w:themeColor="accent1" w:themeShade="BF"/>
        </w:rPr>
        <w:t xml:space="preserve"> </w:t>
      </w:r>
      <w:r w:rsidRPr="009B582D">
        <w:rPr>
          <w:color w:val="365F91" w:themeColor="accent1" w:themeShade="BF"/>
        </w:rPr>
        <w:t>il Comune di Nova Siri ha rilasciato il Permesso di Costruire.</w:t>
      </w:r>
    </w:p>
    <w:p w:rsidR="00736B03" w:rsidRPr="005524C9" w:rsidRDefault="00ED4922" w:rsidP="00CF2E5F">
      <w:pPr>
        <w:spacing w:after="0"/>
        <w:jc w:val="both"/>
        <w:rPr>
          <w:color w:val="365F91" w:themeColor="accent1" w:themeShade="BF"/>
        </w:rPr>
      </w:pPr>
      <w:r w:rsidRPr="009B582D">
        <w:rPr>
          <w:color w:val="365F91" w:themeColor="accent1" w:themeShade="BF"/>
        </w:rPr>
        <w:t>Dopo aver espletato regolare procedura ristretta di gara</w:t>
      </w:r>
      <w:r w:rsidR="00464DB6">
        <w:rPr>
          <w:color w:val="365F91" w:themeColor="accent1" w:themeShade="BF"/>
        </w:rPr>
        <w:t xml:space="preserve">, </w:t>
      </w:r>
      <w:r w:rsidRPr="009B582D">
        <w:rPr>
          <w:color w:val="365F91" w:themeColor="accent1" w:themeShade="BF"/>
        </w:rPr>
        <w:t xml:space="preserve"> i lavori sono stati aggiudicati all</w:t>
      </w:r>
      <w:r w:rsidR="00BC74AC">
        <w:rPr>
          <w:color w:val="365F91" w:themeColor="accent1" w:themeShade="BF"/>
        </w:rPr>
        <w:t xml:space="preserve">' impresa </w:t>
      </w:r>
      <w:r w:rsidRPr="009B582D">
        <w:rPr>
          <w:color w:val="365F91" w:themeColor="accent1" w:themeShade="BF"/>
        </w:rPr>
        <w:t>Bollita Costruzioni</w:t>
      </w:r>
      <w:r w:rsidR="00BC74AC">
        <w:rPr>
          <w:color w:val="365F91" w:themeColor="accent1" w:themeShade="BF"/>
        </w:rPr>
        <w:t xml:space="preserve"> </w:t>
      </w:r>
      <w:proofErr w:type="spellStart"/>
      <w:r w:rsidR="00BC74AC">
        <w:rPr>
          <w:color w:val="365F91" w:themeColor="accent1" w:themeShade="BF"/>
        </w:rPr>
        <w:t>soc</w:t>
      </w:r>
      <w:proofErr w:type="spellEnd"/>
      <w:r w:rsidR="00BC74AC">
        <w:rPr>
          <w:color w:val="365F91" w:themeColor="accent1" w:themeShade="BF"/>
        </w:rPr>
        <w:t xml:space="preserve">. coop. di Nova Siri </w:t>
      </w:r>
      <w:r w:rsidRPr="009B582D">
        <w:rPr>
          <w:color w:val="365F91" w:themeColor="accent1" w:themeShade="BF"/>
        </w:rPr>
        <w:t>.</w:t>
      </w:r>
      <w:r w:rsidR="005524C9">
        <w:rPr>
          <w:color w:val="365F91" w:themeColor="accent1" w:themeShade="BF"/>
        </w:rPr>
        <w:t xml:space="preserve"> </w:t>
      </w:r>
      <w:r w:rsidR="00BC74AC">
        <w:rPr>
          <w:color w:val="365F91" w:themeColor="accent1" w:themeShade="BF"/>
        </w:rPr>
        <w:t>I lavori</w:t>
      </w:r>
      <w:r w:rsidRPr="009B582D">
        <w:rPr>
          <w:color w:val="365F91" w:themeColor="accent1" w:themeShade="BF"/>
        </w:rPr>
        <w:t xml:space="preserve"> sono iniziati in data </w:t>
      </w:r>
      <w:r w:rsidRPr="005524C9">
        <w:rPr>
          <w:color w:val="365F91" w:themeColor="accent1" w:themeShade="BF"/>
          <w:u w:val="single"/>
        </w:rPr>
        <w:t>1</w:t>
      </w:r>
      <w:r w:rsidR="00566223">
        <w:rPr>
          <w:color w:val="365F91" w:themeColor="accent1" w:themeShade="BF"/>
          <w:u w:val="single"/>
        </w:rPr>
        <w:t>3</w:t>
      </w:r>
      <w:r w:rsidRPr="005524C9">
        <w:rPr>
          <w:color w:val="365F91" w:themeColor="accent1" w:themeShade="BF"/>
          <w:u w:val="single"/>
        </w:rPr>
        <w:t xml:space="preserve"> marzo 2018</w:t>
      </w:r>
      <w:r w:rsidRPr="009B582D">
        <w:rPr>
          <w:color w:val="365F91" w:themeColor="accent1" w:themeShade="BF"/>
        </w:rPr>
        <w:t>.</w:t>
      </w:r>
    </w:p>
    <w:p w:rsidR="00CF2E5F" w:rsidRDefault="00BC74AC" w:rsidP="00CF2E5F">
      <w:pPr>
        <w:spacing w:after="0"/>
        <w:jc w:val="both"/>
        <w:rPr>
          <w:color w:val="365F91" w:themeColor="accent1" w:themeShade="BF"/>
        </w:rPr>
      </w:pPr>
      <w:r>
        <w:rPr>
          <w:color w:val="365F91" w:themeColor="accent1" w:themeShade="BF"/>
        </w:rPr>
        <w:t xml:space="preserve">La prima pietra è stata posata in data </w:t>
      </w:r>
      <w:r w:rsidRPr="005524C9">
        <w:rPr>
          <w:color w:val="365F91" w:themeColor="accent1" w:themeShade="BF"/>
          <w:u w:val="single"/>
        </w:rPr>
        <w:t>04</w:t>
      </w:r>
      <w:r w:rsidR="00464DB6" w:rsidRPr="005524C9">
        <w:rPr>
          <w:color w:val="365F91" w:themeColor="accent1" w:themeShade="BF"/>
          <w:u w:val="single"/>
        </w:rPr>
        <w:t xml:space="preserve"> giugno </w:t>
      </w:r>
      <w:r w:rsidRPr="005524C9">
        <w:rPr>
          <w:color w:val="365F91" w:themeColor="accent1" w:themeShade="BF"/>
          <w:u w:val="single"/>
        </w:rPr>
        <w:t>2018</w:t>
      </w:r>
      <w:r>
        <w:rPr>
          <w:color w:val="365F91" w:themeColor="accent1" w:themeShade="BF"/>
        </w:rPr>
        <w:t xml:space="preserve"> alla presenza di S.E. V. </w:t>
      </w:r>
      <w:proofErr w:type="spellStart"/>
      <w:r>
        <w:rPr>
          <w:color w:val="365F91" w:themeColor="accent1" w:themeShade="BF"/>
        </w:rPr>
        <w:t>Orofino</w:t>
      </w:r>
      <w:proofErr w:type="spellEnd"/>
      <w:r>
        <w:rPr>
          <w:color w:val="365F91" w:themeColor="accent1" w:themeShade="BF"/>
        </w:rPr>
        <w:t>.</w:t>
      </w:r>
    </w:p>
    <w:p w:rsidR="00E25332" w:rsidRPr="009B582D" w:rsidRDefault="00E25332" w:rsidP="00CF2E5F">
      <w:pPr>
        <w:spacing w:after="0"/>
        <w:jc w:val="both"/>
        <w:rPr>
          <w:color w:val="365F91" w:themeColor="accent1" w:themeShade="BF"/>
        </w:rPr>
      </w:pPr>
    </w:p>
    <w:p w:rsidR="00D87600" w:rsidRPr="009B582D" w:rsidRDefault="00C3655C" w:rsidP="00D87600">
      <w:pPr>
        <w:spacing w:after="0"/>
        <w:jc w:val="both"/>
        <w:rPr>
          <w:b/>
          <w:color w:val="365F91" w:themeColor="accent1" w:themeShade="BF"/>
          <w:u w:val="single"/>
        </w:rPr>
      </w:pPr>
      <w:r w:rsidRPr="009B582D">
        <w:rPr>
          <w:b/>
          <w:color w:val="365F91" w:themeColor="accent1" w:themeShade="BF"/>
          <w:u w:val="single"/>
        </w:rPr>
        <w:t>Il progetto esecutivo della Nuova Chiesa</w:t>
      </w:r>
    </w:p>
    <w:p w:rsidR="00183E3C" w:rsidRPr="009B582D" w:rsidRDefault="00183E3C" w:rsidP="00D87600">
      <w:pPr>
        <w:spacing w:after="0"/>
        <w:jc w:val="both"/>
        <w:rPr>
          <w:color w:val="365F91" w:themeColor="accent1" w:themeShade="BF"/>
        </w:rPr>
      </w:pPr>
      <w:r w:rsidRPr="009B582D">
        <w:rPr>
          <w:color w:val="365F91" w:themeColor="accent1" w:themeShade="BF"/>
        </w:rPr>
        <w:t>Il</w:t>
      </w:r>
      <w:r w:rsidR="00D8273B" w:rsidRPr="009B582D">
        <w:rPr>
          <w:color w:val="365F91" w:themeColor="accent1" w:themeShade="BF"/>
        </w:rPr>
        <w:t xml:space="preserve"> progetto esecutivo</w:t>
      </w:r>
      <w:r w:rsidR="00BD1254" w:rsidRPr="009B582D">
        <w:rPr>
          <w:color w:val="365F91" w:themeColor="accent1" w:themeShade="BF"/>
        </w:rPr>
        <w:t xml:space="preserve"> </w:t>
      </w:r>
      <w:r w:rsidRPr="009B582D">
        <w:rPr>
          <w:color w:val="365F91" w:themeColor="accent1" w:themeShade="BF"/>
        </w:rPr>
        <w:t>è stato elaborato</w:t>
      </w:r>
      <w:r w:rsidR="005524C9">
        <w:rPr>
          <w:color w:val="365F91" w:themeColor="accent1" w:themeShade="BF"/>
        </w:rPr>
        <w:t xml:space="preserve"> </w:t>
      </w:r>
      <w:r w:rsidRPr="009B582D">
        <w:rPr>
          <w:color w:val="365F91" w:themeColor="accent1" w:themeShade="BF"/>
        </w:rPr>
        <w:t>sulla scorta delle indicazion</w:t>
      </w:r>
      <w:r w:rsidR="000B1150" w:rsidRPr="009B582D">
        <w:rPr>
          <w:color w:val="365F91" w:themeColor="accent1" w:themeShade="BF"/>
        </w:rPr>
        <w:t>i</w:t>
      </w:r>
      <w:r w:rsidRPr="009B582D">
        <w:rPr>
          <w:color w:val="365F91" w:themeColor="accent1" w:themeShade="BF"/>
        </w:rPr>
        <w:t xml:space="preserve"> contenute nella </w:t>
      </w:r>
      <w:r w:rsidRPr="009B582D">
        <w:rPr>
          <w:i/>
          <w:color w:val="365F91" w:themeColor="accent1" w:themeShade="BF"/>
        </w:rPr>
        <w:t>Variante Urbanistica e Piano attuativo per la riqualificazione di Piazza Giovanni XXIII</w:t>
      </w:r>
      <w:r w:rsidRPr="009B582D">
        <w:rPr>
          <w:color w:val="365F91" w:themeColor="accent1" w:themeShade="BF"/>
        </w:rPr>
        <w:t xml:space="preserve"> </w:t>
      </w:r>
      <w:r w:rsidR="002E515E" w:rsidRPr="009B582D">
        <w:rPr>
          <w:color w:val="365F91" w:themeColor="accent1" w:themeShade="BF"/>
        </w:rPr>
        <w:t xml:space="preserve">, </w:t>
      </w:r>
      <w:r w:rsidR="00D8273B" w:rsidRPr="009B582D">
        <w:rPr>
          <w:color w:val="365F91" w:themeColor="accent1" w:themeShade="BF"/>
        </w:rPr>
        <w:t>i</w:t>
      </w:r>
      <w:r w:rsidR="000B1150" w:rsidRPr="009B582D">
        <w:rPr>
          <w:color w:val="365F91" w:themeColor="accent1" w:themeShade="BF"/>
        </w:rPr>
        <w:t>n modo particolare per l’</w:t>
      </w:r>
      <w:r w:rsidR="002E515E" w:rsidRPr="009B582D">
        <w:rPr>
          <w:color w:val="365F91" w:themeColor="accent1" w:themeShade="BF"/>
        </w:rPr>
        <w:t>impianto  planivolumetrico</w:t>
      </w:r>
      <w:r w:rsidRPr="009B582D">
        <w:rPr>
          <w:color w:val="365F91" w:themeColor="accent1" w:themeShade="BF"/>
        </w:rPr>
        <w:t>.</w:t>
      </w:r>
    </w:p>
    <w:p w:rsidR="00CF2E5F" w:rsidRDefault="00E64B19" w:rsidP="00D87600">
      <w:pPr>
        <w:pStyle w:val="Puntoelenco"/>
        <w:numPr>
          <w:ilvl w:val="0"/>
          <w:numId w:val="0"/>
        </w:numPr>
        <w:spacing w:after="0"/>
        <w:jc w:val="both"/>
        <w:rPr>
          <w:color w:val="365F91" w:themeColor="accent1" w:themeShade="BF"/>
        </w:rPr>
      </w:pPr>
      <w:r w:rsidRPr="009B582D">
        <w:rPr>
          <w:color w:val="365F91" w:themeColor="accent1" w:themeShade="BF"/>
        </w:rPr>
        <w:t xml:space="preserve">L’ </w:t>
      </w:r>
      <w:r w:rsidR="00977C47" w:rsidRPr="009B582D">
        <w:rPr>
          <w:color w:val="365F91" w:themeColor="accent1" w:themeShade="BF"/>
        </w:rPr>
        <w:t xml:space="preserve">area destinata a </w:t>
      </w:r>
      <w:r w:rsidRPr="009B582D">
        <w:rPr>
          <w:color w:val="365F91" w:themeColor="accent1" w:themeShade="BF"/>
        </w:rPr>
        <w:t>C</w:t>
      </w:r>
      <w:r w:rsidR="00977C47" w:rsidRPr="009B582D">
        <w:rPr>
          <w:color w:val="365F91" w:themeColor="accent1" w:themeShade="BF"/>
        </w:rPr>
        <w:t xml:space="preserve">ulto </w:t>
      </w:r>
      <w:r w:rsidR="00FB067C" w:rsidRPr="009B582D">
        <w:rPr>
          <w:color w:val="365F91" w:themeColor="accent1" w:themeShade="BF"/>
        </w:rPr>
        <w:t>insiste su un lotto</w:t>
      </w:r>
      <w:r w:rsidRPr="009B582D">
        <w:rPr>
          <w:color w:val="365F91" w:themeColor="accent1" w:themeShade="BF"/>
        </w:rPr>
        <w:t xml:space="preserve"> di mq </w:t>
      </w:r>
      <w:r w:rsidR="00DF3F71" w:rsidRPr="009B582D">
        <w:rPr>
          <w:color w:val="365F91" w:themeColor="accent1" w:themeShade="BF"/>
        </w:rPr>
        <w:t>1960</w:t>
      </w:r>
      <w:r w:rsidR="00BD1254" w:rsidRPr="009B582D">
        <w:rPr>
          <w:color w:val="365F91" w:themeColor="accent1" w:themeShade="BF"/>
        </w:rPr>
        <w:t xml:space="preserve">, </w:t>
      </w:r>
      <w:r w:rsidRPr="009B582D">
        <w:rPr>
          <w:color w:val="365F91" w:themeColor="accent1" w:themeShade="BF"/>
        </w:rPr>
        <w:t xml:space="preserve"> di cui </w:t>
      </w:r>
      <w:r w:rsidR="00BD1254" w:rsidRPr="009B582D">
        <w:rPr>
          <w:color w:val="365F91" w:themeColor="accent1" w:themeShade="BF"/>
        </w:rPr>
        <w:t>9</w:t>
      </w:r>
      <w:r w:rsidR="006C21AB" w:rsidRPr="009B582D">
        <w:rPr>
          <w:color w:val="365F91" w:themeColor="accent1" w:themeShade="BF"/>
        </w:rPr>
        <w:t>7</w:t>
      </w:r>
      <w:r w:rsidR="00475235">
        <w:rPr>
          <w:color w:val="365F91" w:themeColor="accent1" w:themeShade="BF"/>
        </w:rPr>
        <w:t>0</w:t>
      </w:r>
      <w:r w:rsidRPr="009B582D">
        <w:rPr>
          <w:color w:val="365F91" w:themeColor="accent1" w:themeShade="BF"/>
        </w:rPr>
        <w:t xml:space="preserve"> </w:t>
      </w:r>
      <w:r w:rsidR="00464DB6" w:rsidRPr="009B582D">
        <w:rPr>
          <w:color w:val="365F91" w:themeColor="accent1" w:themeShade="BF"/>
        </w:rPr>
        <w:t xml:space="preserve">mq </w:t>
      </w:r>
      <w:r w:rsidRPr="009B582D">
        <w:rPr>
          <w:color w:val="365F91" w:themeColor="accent1" w:themeShade="BF"/>
        </w:rPr>
        <w:t xml:space="preserve">sono </w:t>
      </w:r>
      <w:r w:rsidR="00977C47" w:rsidRPr="009B582D">
        <w:rPr>
          <w:color w:val="365F91" w:themeColor="accent1" w:themeShade="BF"/>
        </w:rPr>
        <w:t>occupati dall</w:t>
      </w:r>
      <w:r w:rsidR="00BD1254" w:rsidRPr="009B582D">
        <w:rPr>
          <w:color w:val="365F91" w:themeColor="accent1" w:themeShade="BF"/>
        </w:rPr>
        <w:t>’ area di sedime della Chiesa e</w:t>
      </w:r>
      <w:r w:rsidR="00977C47" w:rsidRPr="009B582D">
        <w:rPr>
          <w:color w:val="365F91" w:themeColor="accent1" w:themeShade="BF"/>
        </w:rPr>
        <w:t xml:space="preserve"> </w:t>
      </w:r>
      <w:r w:rsidR="00EC11E2" w:rsidRPr="009B582D">
        <w:rPr>
          <w:color w:val="365F91" w:themeColor="accent1" w:themeShade="BF"/>
        </w:rPr>
        <w:t>la parte restante</w:t>
      </w:r>
      <w:r w:rsidR="00CF2E5F">
        <w:rPr>
          <w:color w:val="365F91" w:themeColor="accent1" w:themeShade="BF"/>
        </w:rPr>
        <w:t xml:space="preserve"> </w:t>
      </w:r>
      <w:r w:rsidR="00475235">
        <w:rPr>
          <w:color w:val="365F91" w:themeColor="accent1" w:themeShade="BF"/>
        </w:rPr>
        <w:t xml:space="preserve">di 990 </w:t>
      </w:r>
      <w:r w:rsidR="00464DB6">
        <w:rPr>
          <w:color w:val="365F91" w:themeColor="accent1" w:themeShade="BF"/>
        </w:rPr>
        <w:t xml:space="preserve">mq </w:t>
      </w:r>
      <w:r w:rsidRPr="009B582D">
        <w:rPr>
          <w:color w:val="365F91" w:themeColor="accent1" w:themeShade="BF"/>
        </w:rPr>
        <w:t>da</w:t>
      </w:r>
      <w:r w:rsidR="00CF2E5F">
        <w:rPr>
          <w:color w:val="365F91" w:themeColor="accent1" w:themeShade="BF"/>
        </w:rPr>
        <w:t>lle</w:t>
      </w:r>
      <w:r w:rsidRPr="009B582D">
        <w:rPr>
          <w:color w:val="365F91" w:themeColor="accent1" w:themeShade="BF"/>
        </w:rPr>
        <w:t xml:space="preserve"> sistemazioni esterne</w:t>
      </w:r>
      <w:r w:rsidR="00CF2E5F">
        <w:rPr>
          <w:color w:val="365F91" w:themeColor="accent1" w:themeShade="BF"/>
        </w:rPr>
        <w:t xml:space="preserve"> </w:t>
      </w:r>
      <w:r w:rsidR="00EC11E2" w:rsidRPr="009B582D">
        <w:rPr>
          <w:color w:val="365F91" w:themeColor="accent1" w:themeShade="BF"/>
        </w:rPr>
        <w:t>(</w:t>
      </w:r>
      <w:r w:rsidR="00CF2E5F">
        <w:rPr>
          <w:color w:val="365F91" w:themeColor="accent1" w:themeShade="BF"/>
        </w:rPr>
        <w:t xml:space="preserve">tra cui il Chiostro </w:t>
      </w:r>
      <w:r w:rsidR="00BD1254" w:rsidRPr="009B582D">
        <w:rPr>
          <w:color w:val="365F91" w:themeColor="accent1" w:themeShade="BF"/>
        </w:rPr>
        <w:t xml:space="preserve">dedicato a </w:t>
      </w:r>
      <w:r w:rsidR="00FB067C" w:rsidRPr="009B582D">
        <w:rPr>
          <w:color w:val="365F91" w:themeColor="accent1" w:themeShade="BF"/>
        </w:rPr>
        <w:t>S</w:t>
      </w:r>
      <w:r w:rsidR="00BD1254" w:rsidRPr="009B582D">
        <w:rPr>
          <w:color w:val="365F91" w:themeColor="accent1" w:themeShade="BF"/>
        </w:rPr>
        <w:t>an Pio</w:t>
      </w:r>
      <w:r w:rsidR="00CF2E5F">
        <w:rPr>
          <w:color w:val="365F91" w:themeColor="accent1" w:themeShade="BF"/>
        </w:rPr>
        <w:t>).</w:t>
      </w:r>
      <w:r w:rsidR="00BD1254" w:rsidRPr="009B582D">
        <w:rPr>
          <w:color w:val="365F91" w:themeColor="accent1" w:themeShade="BF"/>
        </w:rPr>
        <w:t xml:space="preserve"> </w:t>
      </w:r>
    </w:p>
    <w:p w:rsidR="00475235" w:rsidRDefault="00475235" w:rsidP="00D87600">
      <w:pPr>
        <w:pStyle w:val="Puntoelenco"/>
        <w:numPr>
          <w:ilvl w:val="0"/>
          <w:numId w:val="0"/>
        </w:numPr>
        <w:spacing w:after="0"/>
        <w:jc w:val="both"/>
        <w:rPr>
          <w:color w:val="365F91" w:themeColor="accent1" w:themeShade="BF"/>
        </w:rPr>
      </w:pPr>
      <w:r>
        <w:rPr>
          <w:color w:val="365F91" w:themeColor="accent1" w:themeShade="BF"/>
        </w:rPr>
        <w:t xml:space="preserve">A queste superfici si aggiungono </w:t>
      </w:r>
      <w:r w:rsidR="00464DB6">
        <w:rPr>
          <w:color w:val="365F91" w:themeColor="accent1" w:themeShade="BF"/>
        </w:rPr>
        <w:t xml:space="preserve">i 1400 mq </w:t>
      </w:r>
      <w:r>
        <w:rPr>
          <w:color w:val="365F91" w:themeColor="accent1" w:themeShade="BF"/>
        </w:rPr>
        <w:t xml:space="preserve">della piazza </w:t>
      </w:r>
      <w:r w:rsidR="00464DB6">
        <w:rPr>
          <w:color w:val="365F91" w:themeColor="accent1" w:themeShade="BF"/>
        </w:rPr>
        <w:t xml:space="preserve">antistante </w:t>
      </w:r>
      <w:r w:rsidR="00F52B4D">
        <w:rPr>
          <w:color w:val="365F91" w:themeColor="accent1" w:themeShade="BF"/>
        </w:rPr>
        <w:t xml:space="preserve">realizzata dalla Chiesa ma di proprietà del Comune.  </w:t>
      </w:r>
      <w:r>
        <w:rPr>
          <w:color w:val="365F91" w:themeColor="accent1" w:themeShade="BF"/>
        </w:rPr>
        <w:t xml:space="preserve"> </w:t>
      </w:r>
    </w:p>
    <w:p w:rsidR="00977C47" w:rsidRPr="009B582D" w:rsidRDefault="00C27824" w:rsidP="00D87600">
      <w:pPr>
        <w:pStyle w:val="Puntoelenco"/>
        <w:numPr>
          <w:ilvl w:val="0"/>
          <w:numId w:val="0"/>
        </w:numPr>
        <w:spacing w:after="0"/>
        <w:jc w:val="both"/>
        <w:rPr>
          <w:color w:val="365F91" w:themeColor="accent1" w:themeShade="BF"/>
        </w:rPr>
      </w:pPr>
      <w:r w:rsidRPr="009B582D">
        <w:rPr>
          <w:color w:val="365F91" w:themeColor="accent1" w:themeShade="BF"/>
        </w:rPr>
        <w:t xml:space="preserve">Il progetto della nuova Chiesa </w:t>
      </w:r>
      <w:r w:rsidR="00FB067C" w:rsidRPr="009B582D">
        <w:rPr>
          <w:color w:val="365F91" w:themeColor="accent1" w:themeShade="BF"/>
        </w:rPr>
        <w:t xml:space="preserve">è stato sviluppato </w:t>
      </w:r>
      <w:r w:rsidR="00FC5B3B">
        <w:rPr>
          <w:color w:val="365F91" w:themeColor="accent1" w:themeShade="BF"/>
        </w:rPr>
        <w:t>,</w:t>
      </w:r>
      <w:r w:rsidR="00BC74AC">
        <w:rPr>
          <w:color w:val="365F91" w:themeColor="accent1" w:themeShade="BF"/>
        </w:rPr>
        <w:t>altresì</w:t>
      </w:r>
      <w:r w:rsidR="00FC5B3B">
        <w:rPr>
          <w:color w:val="365F91" w:themeColor="accent1" w:themeShade="BF"/>
        </w:rPr>
        <w:t>,</w:t>
      </w:r>
      <w:r w:rsidR="00BC74AC">
        <w:rPr>
          <w:color w:val="365F91" w:themeColor="accent1" w:themeShade="BF"/>
        </w:rPr>
        <w:t xml:space="preserve"> </w:t>
      </w:r>
      <w:r w:rsidR="00FB067C" w:rsidRPr="009B582D">
        <w:rPr>
          <w:color w:val="365F91" w:themeColor="accent1" w:themeShade="BF"/>
        </w:rPr>
        <w:t>sulla base delle indicazioni contenute nella Nota Pastorale  della CEI del 1993 “</w:t>
      </w:r>
      <w:r w:rsidR="00FB067C" w:rsidRPr="009B582D">
        <w:rPr>
          <w:i/>
          <w:color w:val="365F91" w:themeColor="accent1" w:themeShade="BF"/>
        </w:rPr>
        <w:t>LA PROGETTAZIONE DI  NUOVE CHIESE</w:t>
      </w:r>
      <w:r w:rsidR="00F86AA5" w:rsidRPr="009B582D">
        <w:rPr>
          <w:i/>
          <w:color w:val="365F91" w:themeColor="accent1" w:themeShade="BF"/>
        </w:rPr>
        <w:t>".</w:t>
      </w:r>
    </w:p>
    <w:p w:rsidR="00C27824" w:rsidRPr="009B582D" w:rsidRDefault="00BC74AC" w:rsidP="00C27824">
      <w:pPr>
        <w:spacing w:after="0"/>
        <w:jc w:val="both"/>
        <w:rPr>
          <w:color w:val="365F91" w:themeColor="accent1" w:themeShade="BF"/>
        </w:rPr>
      </w:pPr>
      <w:r>
        <w:rPr>
          <w:color w:val="365F91" w:themeColor="accent1" w:themeShade="BF"/>
        </w:rPr>
        <w:t>Esso</w:t>
      </w:r>
      <w:r w:rsidR="00183E3C" w:rsidRPr="009B582D">
        <w:rPr>
          <w:color w:val="365F91" w:themeColor="accent1" w:themeShade="BF"/>
        </w:rPr>
        <w:t xml:space="preserve"> è stato dimensionato tenendo conto delle</w:t>
      </w:r>
      <w:r w:rsidR="005814AB" w:rsidRPr="009B582D">
        <w:rPr>
          <w:color w:val="365F91" w:themeColor="accent1" w:themeShade="BF"/>
        </w:rPr>
        <w:t xml:space="preserve"> </w:t>
      </w:r>
      <w:r w:rsidR="00183E3C" w:rsidRPr="009B582D">
        <w:rPr>
          <w:color w:val="365F91" w:themeColor="accent1" w:themeShade="BF"/>
        </w:rPr>
        <w:t>TABELLE PARAMETRICHE PER L’EDI</w:t>
      </w:r>
      <w:r w:rsidR="00977C47" w:rsidRPr="009B582D">
        <w:rPr>
          <w:color w:val="365F91" w:themeColor="accent1" w:themeShade="BF"/>
        </w:rPr>
        <w:t>LIZIA DI CULTO PER L’ANNO 201</w:t>
      </w:r>
      <w:r w:rsidR="00592249" w:rsidRPr="009B582D">
        <w:rPr>
          <w:color w:val="365F91" w:themeColor="accent1" w:themeShade="BF"/>
        </w:rPr>
        <w:t>5</w:t>
      </w:r>
      <w:r w:rsidR="00977C47" w:rsidRPr="009B582D">
        <w:rPr>
          <w:color w:val="365F91" w:themeColor="accent1" w:themeShade="BF"/>
        </w:rPr>
        <w:t xml:space="preserve"> </w:t>
      </w:r>
      <w:r w:rsidR="002979F7">
        <w:rPr>
          <w:color w:val="365F91" w:themeColor="accent1" w:themeShade="BF"/>
        </w:rPr>
        <w:t>-</w:t>
      </w:r>
      <w:r w:rsidR="005814AB" w:rsidRPr="009B582D">
        <w:rPr>
          <w:color w:val="365F91" w:themeColor="accent1" w:themeShade="BF"/>
        </w:rPr>
        <w:t xml:space="preserve"> s</w:t>
      </w:r>
      <w:r w:rsidR="00183E3C" w:rsidRPr="009B582D">
        <w:rPr>
          <w:color w:val="365F91" w:themeColor="accent1" w:themeShade="BF"/>
        </w:rPr>
        <w:t xml:space="preserve">uperfici ammesse  per Comuni con numero di abitanti </w:t>
      </w:r>
      <w:r w:rsidR="005814AB" w:rsidRPr="009B582D">
        <w:rPr>
          <w:color w:val="365F91" w:themeColor="accent1" w:themeShade="BF"/>
        </w:rPr>
        <w:t xml:space="preserve">compreso tra </w:t>
      </w:r>
      <w:r w:rsidR="00183E3C" w:rsidRPr="009B582D">
        <w:rPr>
          <w:color w:val="365F91" w:themeColor="accent1" w:themeShade="BF"/>
        </w:rPr>
        <w:t>6001-7000</w:t>
      </w:r>
      <w:r w:rsidR="002979F7">
        <w:rPr>
          <w:color w:val="365F91" w:themeColor="accent1" w:themeShade="BF"/>
        </w:rPr>
        <w:t>-.</w:t>
      </w:r>
    </w:p>
    <w:p w:rsidR="006011C6" w:rsidRDefault="005814AB" w:rsidP="006011C6">
      <w:pPr>
        <w:spacing w:after="0" w:line="360" w:lineRule="auto"/>
        <w:jc w:val="both"/>
        <w:rPr>
          <w:color w:val="365F91" w:themeColor="accent1" w:themeShade="BF"/>
        </w:rPr>
      </w:pPr>
      <w:r w:rsidRPr="009B582D">
        <w:rPr>
          <w:color w:val="365F91" w:themeColor="accent1" w:themeShade="BF"/>
        </w:rPr>
        <w:t>Le superfici proge</w:t>
      </w:r>
      <w:r w:rsidR="00BA1089" w:rsidRPr="009B582D">
        <w:rPr>
          <w:color w:val="365F91" w:themeColor="accent1" w:themeShade="BF"/>
        </w:rPr>
        <w:t xml:space="preserve">ttate risultano </w:t>
      </w:r>
      <w:r w:rsidR="00BC74AC">
        <w:rPr>
          <w:color w:val="365F91" w:themeColor="accent1" w:themeShade="BF"/>
        </w:rPr>
        <w:t xml:space="preserve">essere </w:t>
      </w:r>
      <w:r w:rsidR="00BA1089" w:rsidRPr="009B582D">
        <w:rPr>
          <w:color w:val="365F91" w:themeColor="accent1" w:themeShade="BF"/>
        </w:rPr>
        <w:t>così ripartite:</w:t>
      </w:r>
    </w:p>
    <w:p w:rsidR="00ED4922" w:rsidRPr="006011C6" w:rsidRDefault="00E3531F" w:rsidP="006011C6">
      <w:pPr>
        <w:spacing w:after="0" w:line="360" w:lineRule="auto"/>
        <w:jc w:val="both"/>
        <w:rPr>
          <w:color w:val="365F91" w:themeColor="accent1" w:themeShade="BF"/>
        </w:rPr>
      </w:pPr>
      <w:r w:rsidRPr="009B582D">
        <w:rPr>
          <w:b/>
          <w:color w:val="365F91" w:themeColor="accent1" w:themeShade="BF"/>
        </w:rPr>
        <w:t xml:space="preserve">Superficie coperta: </w:t>
      </w:r>
      <w:r w:rsidR="00F86AA5" w:rsidRPr="009B582D">
        <w:rPr>
          <w:b/>
          <w:color w:val="365F91" w:themeColor="accent1" w:themeShade="BF"/>
        </w:rPr>
        <w:t>894</w:t>
      </w:r>
      <w:r w:rsidRPr="009B582D">
        <w:rPr>
          <w:b/>
          <w:color w:val="365F91" w:themeColor="accent1" w:themeShade="BF"/>
        </w:rPr>
        <w:t xml:space="preserve"> </w:t>
      </w:r>
      <w:r w:rsidR="00464DB6" w:rsidRPr="009B582D">
        <w:rPr>
          <w:b/>
          <w:color w:val="365F91" w:themeColor="accent1" w:themeShade="BF"/>
        </w:rPr>
        <w:t>mq</w:t>
      </w:r>
      <w:r w:rsidRPr="009B582D">
        <w:rPr>
          <w:b/>
          <w:color w:val="365F91" w:themeColor="accent1" w:themeShade="BF"/>
        </w:rPr>
        <w:t>; Superficie Utile: 800</w:t>
      </w:r>
      <w:r w:rsidR="00464DB6" w:rsidRPr="00464DB6">
        <w:rPr>
          <w:b/>
          <w:color w:val="365F91" w:themeColor="accent1" w:themeShade="BF"/>
        </w:rPr>
        <w:t xml:space="preserve"> </w:t>
      </w:r>
      <w:r w:rsidR="00464DB6" w:rsidRPr="009B582D">
        <w:rPr>
          <w:b/>
          <w:color w:val="365F91" w:themeColor="accent1" w:themeShade="BF"/>
        </w:rPr>
        <w:t>mq</w:t>
      </w:r>
      <w:r w:rsidRPr="009B582D">
        <w:rPr>
          <w:b/>
          <w:color w:val="365F91" w:themeColor="accent1" w:themeShade="BF"/>
        </w:rPr>
        <w:t xml:space="preserve">; Volume : 6544 </w:t>
      </w:r>
      <w:r w:rsidR="00464DB6" w:rsidRPr="009B582D">
        <w:rPr>
          <w:b/>
          <w:color w:val="365F91" w:themeColor="accent1" w:themeShade="BF"/>
        </w:rPr>
        <w:t>mc</w:t>
      </w:r>
      <w:r w:rsidR="00ED4922" w:rsidRPr="009B582D">
        <w:rPr>
          <w:b/>
          <w:color w:val="365F91" w:themeColor="accent1" w:themeShade="BF"/>
        </w:rPr>
        <w:t xml:space="preserve">; altezza </w:t>
      </w:r>
      <w:proofErr w:type="spellStart"/>
      <w:r w:rsidR="00ED4922" w:rsidRPr="009B582D">
        <w:rPr>
          <w:b/>
          <w:color w:val="365F91" w:themeColor="accent1" w:themeShade="BF"/>
        </w:rPr>
        <w:t>max</w:t>
      </w:r>
      <w:proofErr w:type="spellEnd"/>
      <w:r w:rsidR="00ED4922" w:rsidRPr="009B582D">
        <w:rPr>
          <w:b/>
          <w:color w:val="365F91" w:themeColor="accent1" w:themeShade="BF"/>
        </w:rPr>
        <w:t xml:space="preserve"> : 15 mt </w:t>
      </w:r>
      <w:r w:rsidRPr="009B582D">
        <w:rPr>
          <w:b/>
          <w:color w:val="365F91" w:themeColor="accent1" w:themeShade="BF"/>
        </w:rPr>
        <w:t xml:space="preserve"> </w:t>
      </w:r>
    </w:p>
    <w:p w:rsidR="00D83765" w:rsidRPr="009B582D" w:rsidRDefault="00977C47" w:rsidP="00BC74AC">
      <w:pPr>
        <w:spacing w:after="0"/>
        <w:jc w:val="both"/>
        <w:rPr>
          <w:color w:val="365F91" w:themeColor="accent1" w:themeShade="BF"/>
        </w:rPr>
      </w:pPr>
      <w:r w:rsidRPr="009B582D">
        <w:rPr>
          <w:color w:val="365F91" w:themeColor="accent1" w:themeShade="BF"/>
        </w:rPr>
        <w:t xml:space="preserve">La capienza della Nuova Chiesa </w:t>
      </w:r>
      <w:r w:rsidR="00BC74AC">
        <w:rPr>
          <w:color w:val="365F91" w:themeColor="accent1" w:themeShade="BF"/>
        </w:rPr>
        <w:t>è</w:t>
      </w:r>
      <w:r w:rsidR="00404061" w:rsidRPr="009B582D">
        <w:rPr>
          <w:color w:val="365F91" w:themeColor="accent1" w:themeShade="BF"/>
        </w:rPr>
        <w:t xml:space="preserve"> </w:t>
      </w:r>
      <w:r w:rsidRPr="009B582D">
        <w:rPr>
          <w:color w:val="365F91" w:themeColor="accent1" w:themeShade="BF"/>
        </w:rPr>
        <w:t xml:space="preserve"> di </w:t>
      </w:r>
      <w:r w:rsidR="00EB3DA7" w:rsidRPr="009B582D">
        <w:rPr>
          <w:color w:val="365F91" w:themeColor="accent1" w:themeShade="BF"/>
        </w:rPr>
        <w:t xml:space="preserve">circa </w:t>
      </w:r>
      <w:r w:rsidR="00D83765" w:rsidRPr="009B582D">
        <w:rPr>
          <w:color w:val="365F91" w:themeColor="accent1" w:themeShade="BF"/>
        </w:rPr>
        <w:t>380</w:t>
      </w:r>
      <w:r w:rsidRPr="009B582D">
        <w:rPr>
          <w:color w:val="365F91" w:themeColor="accent1" w:themeShade="BF"/>
        </w:rPr>
        <w:t xml:space="preserve"> posti a sedere.</w:t>
      </w:r>
    </w:p>
    <w:p w:rsidR="006011C6" w:rsidRDefault="00BC74AC" w:rsidP="00BC74AC">
      <w:pPr>
        <w:spacing w:after="0"/>
        <w:jc w:val="both"/>
        <w:rPr>
          <w:color w:val="365F91" w:themeColor="accent1" w:themeShade="BF"/>
        </w:rPr>
      </w:pPr>
      <w:r>
        <w:rPr>
          <w:color w:val="365F91" w:themeColor="accent1" w:themeShade="BF"/>
        </w:rPr>
        <w:t xml:space="preserve">La collocazione planimetrica </w:t>
      </w:r>
      <w:r w:rsidR="00D83765" w:rsidRPr="009B582D">
        <w:rPr>
          <w:color w:val="365F91" w:themeColor="accent1" w:themeShade="BF"/>
        </w:rPr>
        <w:t>del nuovo edificio religioso</w:t>
      </w:r>
      <w:r w:rsidR="00D105E1" w:rsidRPr="009B582D">
        <w:rPr>
          <w:color w:val="365F91" w:themeColor="accent1" w:themeShade="BF"/>
        </w:rPr>
        <w:t xml:space="preserve"> </w:t>
      </w:r>
      <w:r w:rsidR="000B1150" w:rsidRPr="009B582D">
        <w:rPr>
          <w:color w:val="365F91" w:themeColor="accent1" w:themeShade="BF"/>
        </w:rPr>
        <w:t xml:space="preserve">, in accordo con la </w:t>
      </w:r>
      <w:r w:rsidR="00D105E1" w:rsidRPr="009B582D">
        <w:rPr>
          <w:color w:val="365F91" w:themeColor="accent1" w:themeShade="BF"/>
        </w:rPr>
        <w:t>Variante Urbanistica</w:t>
      </w:r>
      <w:r w:rsidR="000B1150" w:rsidRPr="009B582D">
        <w:rPr>
          <w:color w:val="365F91" w:themeColor="accent1" w:themeShade="BF"/>
        </w:rPr>
        <w:t xml:space="preserve">, </w:t>
      </w:r>
      <w:r w:rsidR="00D105E1" w:rsidRPr="009B582D">
        <w:rPr>
          <w:color w:val="365F91" w:themeColor="accent1" w:themeShade="BF"/>
        </w:rPr>
        <w:t xml:space="preserve"> è stat</w:t>
      </w:r>
      <w:r w:rsidR="00475235">
        <w:rPr>
          <w:color w:val="365F91" w:themeColor="accent1" w:themeShade="BF"/>
        </w:rPr>
        <w:t>a</w:t>
      </w:r>
      <w:r w:rsidR="00D105E1" w:rsidRPr="009B582D">
        <w:rPr>
          <w:color w:val="365F91" w:themeColor="accent1" w:themeShade="BF"/>
        </w:rPr>
        <w:t xml:space="preserve"> preferit</w:t>
      </w:r>
      <w:r w:rsidR="00475235">
        <w:rPr>
          <w:color w:val="365F91" w:themeColor="accent1" w:themeShade="BF"/>
        </w:rPr>
        <w:t>a</w:t>
      </w:r>
      <w:r w:rsidR="00D105E1" w:rsidRPr="009B582D">
        <w:rPr>
          <w:color w:val="365F91" w:themeColor="accent1" w:themeShade="BF"/>
        </w:rPr>
        <w:t xml:space="preserve"> </w:t>
      </w:r>
      <w:r w:rsidR="00475235">
        <w:rPr>
          <w:color w:val="365F91" w:themeColor="accent1" w:themeShade="BF"/>
        </w:rPr>
        <w:t>con l'obiettivo</w:t>
      </w:r>
      <w:r w:rsidR="00D105E1" w:rsidRPr="009B582D">
        <w:rPr>
          <w:color w:val="365F91" w:themeColor="accent1" w:themeShade="BF"/>
        </w:rPr>
        <w:t xml:space="preserve"> </w:t>
      </w:r>
      <w:r w:rsidR="00475235">
        <w:rPr>
          <w:color w:val="365F91" w:themeColor="accent1" w:themeShade="BF"/>
        </w:rPr>
        <w:t xml:space="preserve">di </w:t>
      </w:r>
      <w:r w:rsidR="00D105E1" w:rsidRPr="009B582D">
        <w:rPr>
          <w:color w:val="365F91" w:themeColor="accent1" w:themeShade="BF"/>
        </w:rPr>
        <w:t xml:space="preserve">creare un distacco spaziale </w:t>
      </w:r>
      <w:r w:rsidR="006011C6">
        <w:rPr>
          <w:color w:val="365F91" w:themeColor="accent1" w:themeShade="BF"/>
        </w:rPr>
        <w:t xml:space="preserve">tra il </w:t>
      </w:r>
      <w:r w:rsidR="000B1150" w:rsidRPr="009B582D">
        <w:rPr>
          <w:color w:val="365F91" w:themeColor="accent1" w:themeShade="BF"/>
        </w:rPr>
        <w:t xml:space="preserve">nuovo </w:t>
      </w:r>
      <w:r w:rsidR="00D105E1" w:rsidRPr="009B582D">
        <w:rPr>
          <w:color w:val="365F91" w:themeColor="accent1" w:themeShade="BF"/>
        </w:rPr>
        <w:t>edificio</w:t>
      </w:r>
      <w:r w:rsidR="000B1150" w:rsidRPr="009B582D">
        <w:rPr>
          <w:color w:val="365F91" w:themeColor="accent1" w:themeShade="BF"/>
        </w:rPr>
        <w:t xml:space="preserve"> </w:t>
      </w:r>
      <w:r w:rsidR="006011C6">
        <w:rPr>
          <w:color w:val="365F91" w:themeColor="accent1" w:themeShade="BF"/>
        </w:rPr>
        <w:t>e</w:t>
      </w:r>
      <w:r w:rsidR="000B1150" w:rsidRPr="009B582D">
        <w:rPr>
          <w:color w:val="365F91" w:themeColor="accent1" w:themeShade="BF"/>
        </w:rPr>
        <w:t xml:space="preserve"> </w:t>
      </w:r>
      <w:r w:rsidR="00475235">
        <w:rPr>
          <w:color w:val="365F91" w:themeColor="accent1" w:themeShade="BF"/>
        </w:rPr>
        <w:t xml:space="preserve">quello della </w:t>
      </w:r>
      <w:r w:rsidR="00D105E1" w:rsidRPr="009B582D">
        <w:rPr>
          <w:color w:val="365F91" w:themeColor="accent1" w:themeShade="BF"/>
        </w:rPr>
        <w:t>chiesa esistente. Distacco accentuato dalla presenza del Chiostro di san Pio, uno spazio di verde</w:t>
      </w:r>
      <w:r w:rsidR="00C94787">
        <w:rPr>
          <w:color w:val="365F91" w:themeColor="accent1" w:themeShade="BF"/>
        </w:rPr>
        <w:t xml:space="preserve"> e di preghiera </w:t>
      </w:r>
      <w:r w:rsidR="00C94787">
        <w:rPr>
          <w:i/>
          <w:color w:val="365F91" w:themeColor="accent1" w:themeShade="BF"/>
        </w:rPr>
        <w:t>e</w:t>
      </w:r>
      <w:r w:rsidR="00C94787" w:rsidRPr="00C94787">
        <w:rPr>
          <w:i/>
          <w:color w:val="365F91" w:themeColor="accent1" w:themeShade="BF"/>
        </w:rPr>
        <w:t>n plei</w:t>
      </w:r>
      <w:r w:rsidR="00C94787">
        <w:rPr>
          <w:i/>
          <w:color w:val="365F91" w:themeColor="accent1" w:themeShade="BF"/>
        </w:rPr>
        <w:t>n</w:t>
      </w:r>
      <w:r w:rsidR="00C94787" w:rsidRPr="00C94787">
        <w:rPr>
          <w:i/>
          <w:color w:val="365F91" w:themeColor="accent1" w:themeShade="BF"/>
        </w:rPr>
        <w:t xml:space="preserve"> air</w:t>
      </w:r>
      <w:r w:rsidR="00C94787">
        <w:rPr>
          <w:i/>
          <w:color w:val="365F91" w:themeColor="accent1" w:themeShade="BF"/>
        </w:rPr>
        <w:t>,</w:t>
      </w:r>
      <w:r w:rsidR="00C94787">
        <w:rPr>
          <w:color w:val="365F91" w:themeColor="accent1" w:themeShade="BF"/>
        </w:rPr>
        <w:t xml:space="preserve"> </w:t>
      </w:r>
      <w:r w:rsidR="00C94787" w:rsidRPr="009B582D">
        <w:rPr>
          <w:color w:val="365F91" w:themeColor="accent1" w:themeShade="BF"/>
        </w:rPr>
        <w:t xml:space="preserve"> </w:t>
      </w:r>
      <w:r w:rsidR="00D105E1" w:rsidRPr="009B582D">
        <w:rPr>
          <w:color w:val="365F91" w:themeColor="accent1" w:themeShade="BF"/>
        </w:rPr>
        <w:t xml:space="preserve">progettato con </w:t>
      </w:r>
      <w:r w:rsidR="007E1DC5">
        <w:rPr>
          <w:color w:val="365F91" w:themeColor="accent1" w:themeShade="BF"/>
        </w:rPr>
        <w:t xml:space="preserve">il preciso </w:t>
      </w:r>
      <w:r w:rsidR="00D105E1" w:rsidRPr="009B582D">
        <w:rPr>
          <w:color w:val="365F91" w:themeColor="accent1" w:themeShade="BF"/>
        </w:rPr>
        <w:t>obiettivo di mitigare la comunicazione spaziale tra i due edifici.</w:t>
      </w:r>
      <w:r w:rsidR="00C27824" w:rsidRPr="009B582D">
        <w:rPr>
          <w:color w:val="365F91" w:themeColor="accent1" w:themeShade="BF"/>
        </w:rPr>
        <w:t xml:space="preserve"> </w:t>
      </w:r>
    </w:p>
    <w:p w:rsidR="009B6497" w:rsidRDefault="00C27824" w:rsidP="00BC74AC">
      <w:pPr>
        <w:spacing w:after="0"/>
        <w:jc w:val="both"/>
        <w:rPr>
          <w:color w:val="365F91" w:themeColor="accent1" w:themeShade="BF"/>
        </w:rPr>
      </w:pPr>
      <w:r w:rsidRPr="009B582D">
        <w:rPr>
          <w:color w:val="365F91" w:themeColor="accent1" w:themeShade="BF"/>
        </w:rPr>
        <w:t xml:space="preserve">Con l’edificazione del </w:t>
      </w:r>
      <w:r w:rsidR="00525748" w:rsidRPr="009B582D">
        <w:rPr>
          <w:color w:val="365F91" w:themeColor="accent1" w:themeShade="BF"/>
        </w:rPr>
        <w:t>P</w:t>
      </w:r>
      <w:r w:rsidRPr="009B582D">
        <w:rPr>
          <w:color w:val="365F91" w:themeColor="accent1" w:themeShade="BF"/>
        </w:rPr>
        <w:t>alazzo Comunale</w:t>
      </w:r>
      <w:r w:rsidR="00475235">
        <w:rPr>
          <w:color w:val="365F91" w:themeColor="accent1" w:themeShade="BF"/>
        </w:rPr>
        <w:t xml:space="preserve"> il fabbricato del</w:t>
      </w:r>
      <w:r w:rsidR="00525748" w:rsidRPr="009B582D">
        <w:rPr>
          <w:color w:val="365F91" w:themeColor="accent1" w:themeShade="BF"/>
        </w:rPr>
        <w:t>la vecchia</w:t>
      </w:r>
      <w:r w:rsidRPr="009B582D">
        <w:rPr>
          <w:color w:val="365F91" w:themeColor="accent1" w:themeShade="BF"/>
        </w:rPr>
        <w:t xml:space="preserve"> chiesa </w:t>
      </w:r>
      <w:r w:rsidR="00525748" w:rsidRPr="009B582D">
        <w:rPr>
          <w:color w:val="365F91" w:themeColor="accent1" w:themeShade="BF"/>
        </w:rPr>
        <w:t>sarà nascost</w:t>
      </w:r>
      <w:r w:rsidR="00475235">
        <w:rPr>
          <w:color w:val="365F91" w:themeColor="accent1" w:themeShade="BF"/>
        </w:rPr>
        <w:t>o</w:t>
      </w:r>
      <w:r w:rsidR="00CF2E5F">
        <w:rPr>
          <w:color w:val="365F91" w:themeColor="accent1" w:themeShade="BF"/>
        </w:rPr>
        <w:t xml:space="preserve"> del tutto</w:t>
      </w:r>
      <w:r w:rsidR="00475235">
        <w:rPr>
          <w:color w:val="365F91" w:themeColor="accent1" w:themeShade="BF"/>
        </w:rPr>
        <w:t xml:space="preserve">, mitigando così la visione contemporanea dei due edifici </w:t>
      </w:r>
      <w:r w:rsidR="00CF2E5F">
        <w:rPr>
          <w:color w:val="365F91" w:themeColor="accent1" w:themeShade="BF"/>
        </w:rPr>
        <w:t>.</w:t>
      </w:r>
    </w:p>
    <w:p w:rsidR="00CF2E5F" w:rsidRDefault="00475235" w:rsidP="007C4781">
      <w:pPr>
        <w:spacing w:after="0" w:line="240" w:lineRule="auto"/>
        <w:jc w:val="both"/>
        <w:rPr>
          <w:color w:val="365F91" w:themeColor="accent1" w:themeShade="BF"/>
        </w:rPr>
        <w:sectPr w:rsidR="00CF2E5F" w:rsidSect="006E7C2D">
          <w:headerReference w:type="default" r:id="rId9"/>
          <w:type w:val="continuous"/>
          <w:pgSz w:w="11906" w:h="16838"/>
          <w:pgMar w:top="679" w:right="1134" w:bottom="851" w:left="1134" w:header="709" w:footer="709" w:gutter="0"/>
          <w:cols w:space="708"/>
          <w:docGrid w:linePitch="360"/>
        </w:sectPr>
      </w:pPr>
      <w:r>
        <w:rPr>
          <w:color w:val="365F91" w:themeColor="accent1" w:themeShade="BF"/>
        </w:rPr>
        <w:t>Anche la torre campanaria esistente sarà oggetto di un restyling</w:t>
      </w:r>
      <w:r w:rsidR="007C4781">
        <w:rPr>
          <w:color w:val="365F91" w:themeColor="accent1" w:themeShade="BF"/>
        </w:rPr>
        <w:t xml:space="preserve"> e riconvertita a torre civica.</w:t>
      </w:r>
    </w:p>
    <w:p w:rsidR="007C4781" w:rsidRDefault="007C4781" w:rsidP="007C4781">
      <w:pPr>
        <w:spacing w:after="0" w:line="240" w:lineRule="auto"/>
        <w:jc w:val="both"/>
        <w:rPr>
          <w:color w:val="365F91" w:themeColor="accent1" w:themeShade="BF"/>
        </w:rPr>
      </w:pPr>
    </w:p>
    <w:p w:rsidR="00F91594" w:rsidRDefault="00F91594" w:rsidP="007C4781">
      <w:pPr>
        <w:spacing w:after="0" w:line="240" w:lineRule="auto"/>
        <w:jc w:val="both"/>
        <w:rPr>
          <w:b/>
          <w:i/>
          <w:color w:val="365F91" w:themeColor="accent1" w:themeShade="BF"/>
          <w:u w:val="single"/>
        </w:rPr>
      </w:pPr>
      <w:r w:rsidRPr="00F91594">
        <w:rPr>
          <w:b/>
          <w:i/>
          <w:color w:val="365F91" w:themeColor="accent1" w:themeShade="BF"/>
          <w:u w:val="single"/>
        </w:rPr>
        <w:t>Descrizione della Nuova Chiesa</w:t>
      </w:r>
    </w:p>
    <w:p w:rsidR="00F91594" w:rsidRPr="00F91594" w:rsidRDefault="00F91594" w:rsidP="00BC74AC">
      <w:pPr>
        <w:spacing w:after="0"/>
        <w:jc w:val="both"/>
        <w:rPr>
          <w:b/>
          <w:i/>
          <w:color w:val="365F91" w:themeColor="accent1" w:themeShade="BF"/>
          <w:u w:val="single"/>
        </w:rPr>
      </w:pPr>
    </w:p>
    <w:p w:rsidR="00C177DE" w:rsidRDefault="00C177DE" w:rsidP="00BC74AC">
      <w:pPr>
        <w:spacing w:after="0"/>
        <w:jc w:val="both"/>
        <w:rPr>
          <w:i/>
          <w:color w:val="365F91" w:themeColor="accent1" w:themeShade="BF"/>
        </w:rPr>
      </w:pPr>
      <w:r>
        <w:rPr>
          <w:i/>
          <w:color w:val="365F91" w:themeColor="accent1" w:themeShade="BF"/>
        </w:rPr>
        <w:t>"</w:t>
      </w:r>
      <w:r w:rsidRPr="00C177DE">
        <w:rPr>
          <w:i/>
          <w:color w:val="365F91" w:themeColor="accent1" w:themeShade="BF"/>
        </w:rPr>
        <w:t>La costruzione di nuove chiese è un problema sempre attuale per la comunità cristiana. Lo è soprattutto in questo tempo in cui le forme e le funzioni dello spazio liturgico chiedono di essere ripensate in base alla riforma voluta dal Concilio Vaticano II e al cammino di fede delle che celebrano il Mistero di Cristo.</w:t>
      </w:r>
    </w:p>
    <w:p w:rsidR="00C177DE" w:rsidRPr="00C177DE" w:rsidRDefault="00C177DE" w:rsidP="00BC74AC">
      <w:pPr>
        <w:spacing w:after="0"/>
        <w:jc w:val="both"/>
        <w:rPr>
          <w:i/>
          <w:color w:val="365F91" w:themeColor="accent1" w:themeShade="BF"/>
        </w:rPr>
      </w:pPr>
      <w:r w:rsidRPr="00C177DE">
        <w:rPr>
          <w:i/>
          <w:color w:val="365F91" w:themeColor="accent1" w:themeShade="BF"/>
        </w:rPr>
        <w:t>La costruzione di una chiesa edificio è evento ecclesiale, poiché simboleggia l’edificazione stessa della comunità cristiana che celebra i «divini misteri» e «pregusta le realtà celesti». La configurazione dello spazio dedicato al culto richiede quindi fedeltà al dato dottrinale spiritualità e creatività. Questi requisiti sono ineludibili. Attraverso il genio creativo è infatti possibile inventare forme architettoniche atte ad esprimere contenuti che riflettono la visione ecclesiale. L’architetto, attraverso la personale apertura spirituale, deve cogliere il senso religioso cristiano onde tradurlo in soluzioni spaziali c</w:t>
      </w:r>
      <w:r>
        <w:rPr>
          <w:i/>
          <w:color w:val="365F91" w:themeColor="accent1" w:themeShade="BF"/>
        </w:rPr>
        <w:t>ongrue alle esigenze liturgiche".</w:t>
      </w:r>
    </w:p>
    <w:p w:rsidR="00C177DE" w:rsidRPr="009B582D" w:rsidRDefault="00C177DE" w:rsidP="00C177DE">
      <w:pPr>
        <w:spacing w:after="0"/>
        <w:jc w:val="both"/>
        <w:rPr>
          <w:color w:val="365F91" w:themeColor="accent1" w:themeShade="BF"/>
        </w:rPr>
      </w:pPr>
      <w:r w:rsidRPr="009B582D">
        <w:rPr>
          <w:color w:val="365F91" w:themeColor="accent1" w:themeShade="BF"/>
        </w:rPr>
        <w:t>La pianta è stata studiata con il litu</w:t>
      </w:r>
      <w:r w:rsidR="00C94787">
        <w:rPr>
          <w:color w:val="365F91" w:themeColor="accent1" w:themeShade="BF"/>
        </w:rPr>
        <w:t xml:space="preserve">rgista don Giovanni Di Napoli e, </w:t>
      </w:r>
      <w:r w:rsidRPr="009B582D">
        <w:rPr>
          <w:color w:val="365F91" w:themeColor="accent1" w:themeShade="BF"/>
        </w:rPr>
        <w:t xml:space="preserve"> oltre a cogliere le dinamiche funzionali delle celebrazioni liturgiche</w:t>
      </w:r>
      <w:r w:rsidR="00C94787">
        <w:rPr>
          <w:color w:val="365F91" w:themeColor="accent1" w:themeShade="BF"/>
        </w:rPr>
        <w:t xml:space="preserve">, </w:t>
      </w:r>
      <w:r w:rsidRPr="009B582D">
        <w:rPr>
          <w:color w:val="365F91" w:themeColor="accent1" w:themeShade="BF"/>
        </w:rPr>
        <w:t xml:space="preserve"> assume un alto valore simbolico.</w:t>
      </w:r>
    </w:p>
    <w:p w:rsidR="00F91594" w:rsidRDefault="00F91594" w:rsidP="004131F6">
      <w:pPr>
        <w:spacing w:after="0"/>
        <w:ind w:firstLine="708"/>
        <w:jc w:val="both"/>
      </w:pPr>
      <w:r>
        <w:rPr>
          <w:color w:val="365F91" w:themeColor="accent1" w:themeShade="BF"/>
        </w:rPr>
        <w:t>La Chiesa di S. Antonio di Padova in Nova Siri Marina ha un impianto centrale costituito da una base a forma ottagonale .</w:t>
      </w:r>
      <w:r w:rsidRPr="0008355F">
        <w:t xml:space="preserve"> </w:t>
      </w:r>
    </w:p>
    <w:p w:rsidR="00CB30A8" w:rsidRDefault="00CB30A8" w:rsidP="00BC74AC">
      <w:pPr>
        <w:spacing w:after="0"/>
        <w:jc w:val="both"/>
        <w:rPr>
          <w:color w:val="365F91" w:themeColor="accent1" w:themeShade="BF"/>
        </w:rPr>
      </w:pPr>
    </w:p>
    <w:p w:rsidR="00CB30A8" w:rsidRDefault="00CB30A8" w:rsidP="00BC74AC">
      <w:pPr>
        <w:spacing w:after="0"/>
        <w:jc w:val="both"/>
        <w:rPr>
          <w:color w:val="365F91" w:themeColor="accent1" w:themeShade="BF"/>
        </w:rPr>
      </w:pPr>
      <w:r>
        <w:rPr>
          <w:noProof/>
          <w:color w:val="365F91" w:themeColor="accent1" w:themeShade="BF"/>
          <w:lang w:eastAsia="it-IT"/>
        </w:rPr>
        <w:lastRenderedPageBreak/>
        <w:drawing>
          <wp:anchor distT="0" distB="0" distL="114300" distR="114300" simplePos="0" relativeHeight="251659264" behindDoc="0" locked="0" layoutInCell="1" allowOverlap="1" wp14:anchorId="7856597E" wp14:editId="23B42F09">
            <wp:simplePos x="0" y="0"/>
            <wp:positionH relativeFrom="column">
              <wp:posOffset>-53340</wp:posOffset>
            </wp:positionH>
            <wp:positionV relativeFrom="paragraph">
              <wp:posOffset>178435</wp:posOffset>
            </wp:positionV>
            <wp:extent cx="2963545" cy="33051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3545" cy="3305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B30A8" w:rsidRDefault="007C4781" w:rsidP="00BC74AC">
      <w:pPr>
        <w:spacing w:after="0"/>
        <w:jc w:val="both"/>
        <w:rPr>
          <w:color w:val="365F91" w:themeColor="accent1" w:themeShade="BF"/>
        </w:rPr>
      </w:pPr>
      <w:r>
        <w:rPr>
          <w:noProof/>
          <w:color w:val="365F91" w:themeColor="accent1" w:themeShade="BF"/>
          <w:lang w:eastAsia="it-IT"/>
        </w:rPr>
        <w:drawing>
          <wp:anchor distT="0" distB="0" distL="114300" distR="114300" simplePos="0" relativeHeight="251658240" behindDoc="0" locked="0" layoutInCell="1" allowOverlap="1" wp14:anchorId="36EA276A" wp14:editId="4FF6ECE4">
            <wp:simplePos x="0" y="0"/>
            <wp:positionH relativeFrom="column">
              <wp:posOffset>179070</wp:posOffset>
            </wp:positionH>
            <wp:positionV relativeFrom="paragraph">
              <wp:posOffset>49530</wp:posOffset>
            </wp:positionV>
            <wp:extent cx="2661920" cy="2578100"/>
            <wp:effectExtent l="0" t="0" r="508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1920" cy="257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55F" w:rsidRPr="0008355F">
        <w:rPr>
          <w:color w:val="365F91" w:themeColor="accent1" w:themeShade="BF"/>
        </w:rPr>
        <w:t xml:space="preserve">Il cerchio è immagine del Dio che è trascendenza, così come l’elemento ottagonale, un doppio quadrato, o meglio la cosiddetta “quadratura del cerchio”. Inoltre il simbolo del </w:t>
      </w:r>
      <w:r w:rsidR="0008355F" w:rsidRPr="00F52B4D">
        <w:rPr>
          <w:color w:val="365F91" w:themeColor="accent1" w:themeShade="BF"/>
          <w:u w:val="single"/>
        </w:rPr>
        <w:t>numero otto</w:t>
      </w:r>
      <w:r w:rsidR="0008355F" w:rsidRPr="0008355F">
        <w:rPr>
          <w:color w:val="365F91" w:themeColor="accent1" w:themeShade="BF"/>
        </w:rPr>
        <w:t xml:space="preserve"> rimanda all’ottavo giorno che è quello della Risurrezione, la Domenica, e dell’immagine dell’infinito. </w:t>
      </w:r>
      <w:r w:rsidR="0008355F">
        <w:rPr>
          <w:color w:val="365F91" w:themeColor="accent1" w:themeShade="BF"/>
        </w:rPr>
        <w:t>L</w:t>
      </w:r>
      <w:r w:rsidR="0008355F" w:rsidRPr="0008355F">
        <w:rPr>
          <w:color w:val="365F91" w:themeColor="accent1" w:themeShade="BF"/>
        </w:rPr>
        <w:t>’immagine ottagonale è in realtà la chiusura perimetrale di una croce greca da tutti e quattro i bracci eguali</w:t>
      </w:r>
      <w:r w:rsidR="0008355F">
        <w:rPr>
          <w:color w:val="365F91" w:themeColor="accent1" w:themeShade="BF"/>
        </w:rPr>
        <w:t xml:space="preserve">.  </w:t>
      </w:r>
    </w:p>
    <w:p w:rsidR="00554FC3" w:rsidRDefault="0008355F" w:rsidP="00BC74AC">
      <w:pPr>
        <w:spacing w:after="0"/>
        <w:jc w:val="both"/>
        <w:rPr>
          <w:color w:val="365F91" w:themeColor="accent1" w:themeShade="BF"/>
        </w:rPr>
      </w:pPr>
      <w:r>
        <w:rPr>
          <w:color w:val="365F91" w:themeColor="accent1" w:themeShade="BF"/>
        </w:rPr>
        <w:t xml:space="preserve">L'ottagono racchiude in se l'aula destinata alla assemblea mentre lungo le sue direttrici </w:t>
      </w:r>
      <w:r w:rsidR="00C177DE">
        <w:rPr>
          <w:color w:val="365F91" w:themeColor="accent1" w:themeShade="BF"/>
        </w:rPr>
        <w:t xml:space="preserve">si attestano tutti </w:t>
      </w:r>
      <w:r>
        <w:rPr>
          <w:color w:val="365F91" w:themeColor="accent1" w:themeShade="BF"/>
        </w:rPr>
        <w:t xml:space="preserve">spazi </w:t>
      </w:r>
      <w:r w:rsidR="00C177DE">
        <w:rPr>
          <w:color w:val="365F91" w:themeColor="accent1" w:themeShade="BF"/>
        </w:rPr>
        <w:t xml:space="preserve">liturgici </w:t>
      </w:r>
      <w:r>
        <w:rPr>
          <w:color w:val="365F91" w:themeColor="accent1" w:themeShade="BF"/>
        </w:rPr>
        <w:t xml:space="preserve">della Chiesa . </w:t>
      </w:r>
      <w:r w:rsidR="00C177DE">
        <w:rPr>
          <w:color w:val="365F91" w:themeColor="accent1" w:themeShade="BF"/>
        </w:rPr>
        <w:t>In particolare, l'</w:t>
      </w:r>
      <w:r>
        <w:rPr>
          <w:color w:val="365F91" w:themeColor="accent1" w:themeShade="BF"/>
        </w:rPr>
        <w:t>asse longitudinale</w:t>
      </w:r>
      <w:r w:rsidR="006114D0" w:rsidRPr="009B582D">
        <w:rPr>
          <w:color w:val="365F91" w:themeColor="accent1" w:themeShade="BF"/>
        </w:rPr>
        <w:t xml:space="preserve"> </w:t>
      </w:r>
      <w:r w:rsidR="00C177DE">
        <w:rPr>
          <w:color w:val="365F91" w:themeColor="accent1" w:themeShade="BF"/>
        </w:rPr>
        <w:t xml:space="preserve">, su cui si sviluppa </w:t>
      </w:r>
      <w:r w:rsidR="006114D0" w:rsidRPr="009B582D">
        <w:rPr>
          <w:color w:val="365F91" w:themeColor="accent1" w:themeShade="BF"/>
        </w:rPr>
        <w:t xml:space="preserve"> la navata centrale</w:t>
      </w:r>
      <w:r w:rsidR="00C177DE">
        <w:rPr>
          <w:color w:val="365F91" w:themeColor="accent1" w:themeShade="BF"/>
        </w:rPr>
        <w:t xml:space="preserve">, </w:t>
      </w:r>
      <w:r w:rsidR="006114D0" w:rsidRPr="009B582D">
        <w:rPr>
          <w:color w:val="365F91" w:themeColor="accent1" w:themeShade="BF"/>
        </w:rPr>
        <w:t xml:space="preserve"> </w:t>
      </w:r>
      <w:r>
        <w:rPr>
          <w:color w:val="365F91" w:themeColor="accent1" w:themeShade="BF"/>
        </w:rPr>
        <w:t xml:space="preserve">collega il sagrato con </w:t>
      </w:r>
      <w:r w:rsidR="006114D0" w:rsidRPr="009B582D">
        <w:rPr>
          <w:color w:val="365F91" w:themeColor="accent1" w:themeShade="BF"/>
        </w:rPr>
        <w:t xml:space="preserve">l’area presbiteriale. </w:t>
      </w:r>
      <w:r>
        <w:rPr>
          <w:color w:val="365F91" w:themeColor="accent1" w:themeShade="BF"/>
        </w:rPr>
        <w:t xml:space="preserve">Sulle direttrici degli assi </w:t>
      </w:r>
      <w:r w:rsidR="002E77F2" w:rsidRPr="009B582D">
        <w:rPr>
          <w:color w:val="365F91" w:themeColor="accent1" w:themeShade="BF"/>
        </w:rPr>
        <w:t xml:space="preserve"> </w:t>
      </w:r>
      <w:r w:rsidRPr="009B582D">
        <w:rPr>
          <w:color w:val="365F91" w:themeColor="accent1" w:themeShade="BF"/>
        </w:rPr>
        <w:t xml:space="preserve">dell’ ottagono </w:t>
      </w:r>
      <w:r>
        <w:rPr>
          <w:color w:val="365F91" w:themeColor="accent1" w:themeShade="BF"/>
        </w:rPr>
        <w:t xml:space="preserve">inclinate a </w:t>
      </w:r>
      <w:r w:rsidRPr="009B582D">
        <w:rPr>
          <w:color w:val="365F91" w:themeColor="accent1" w:themeShade="BF"/>
        </w:rPr>
        <w:t xml:space="preserve">45° </w:t>
      </w:r>
      <w:r w:rsidR="002E77F2" w:rsidRPr="009B582D">
        <w:rPr>
          <w:color w:val="365F91" w:themeColor="accent1" w:themeShade="BF"/>
        </w:rPr>
        <w:t xml:space="preserve">si attestano </w:t>
      </w:r>
      <w:r w:rsidR="00C177DE">
        <w:rPr>
          <w:color w:val="365F91" w:themeColor="accent1" w:themeShade="BF"/>
        </w:rPr>
        <w:t>,</w:t>
      </w:r>
      <w:r>
        <w:rPr>
          <w:color w:val="365F91" w:themeColor="accent1" w:themeShade="BF"/>
        </w:rPr>
        <w:t>invece</w:t>
      </w:r>
      <w:r w:rsidR="00C177DE">
        <w:rPr>
          <w:color w:val="365F91" w:themeColor="accent1" w:themeShade="BF"/>
        </w:rPr>
        <w:t>,</w:t>
      </w:r>
      <w:r>
        <w:rPr>
          <w:color w:val="365F91" w:themeColor="accent1" w:themeShade="BF"/>
        </w:rPr>
        <w:t xml:space="preserve"> </w:t>
      </w:r>
      <w:r w:rsidR="002E77F2" w:rsidRPr="009B582D">
        <w:rPr>
          <w:color w:val="365F91" w:themeColor="accent1" w:themeShade="BF"/>
        </w:rPr>
        <w:t xml:space="preserve">gli spazi </w:t>
      </w:r>
      <w:r w:rsidR="00C177DE">
        <w:rPr>
          <w:color w:val="365F91" w:themeColor="accent1" w:themeShade="BF"/>
        </w:rPr>
        <w:t xml:space="preserve">delle cappelle. Queste ultime  sono dedicate ai sacramenti : </w:t>
      </w:r>
      <w:r w:rsidR="00DB5E4A" w:rsidRPr="009B582D">
        <w:rPr>
          <w:color w:val="365F91" w:themeColor="accent1" w:themeShade="BF"/>
        </w:rPr>
        <w:t xml:space="preserve"> </w:t>
      </w:r>
      <w:r w:rsidR="002E77F2" w:rsidRPr="009B582D">
        <w:rPr>
          <w:color w:val="365F91" w:themeColor="accent1" w:themeShade="BF"/>
        </w:rPr>
        <w:t xml:space="preserve">il </w:t>
      </w:r>
      <w:r w:rsidR="005B2A75" w:rsidRPr="009B582D">
        <w:rPr>
          <w:color w:val="365F91" w:themeColor="accent1" w:themeShade="BF"/>
        </w:rPr>
        <w:t>B</w:t>
      </w:r>
      <w:r w:rsidR="002E77F2" w:rsidRPr="009B582D">
        <w:rPr>
          <w:color w:val="365F91" w:themeColor="accent1" w:themeShade="BF"/>
        </w:rPr>
        <w:t>attesim</w:t>
      </w:r>
      <w:r w:rsidR="00C177DE">
        <w:rPr>
          <w:color w:val="365F91" w:themeColor="accent1" w:themeShade="BF"/>
        </w:rPr>
        <w:t>o</w:t>
      </w:r>
      <w:r w:rsidR="002E77F2" w:rsidRPr="009B582D">
        <w:rPr>
          <w:color w:val="365F91" w:themeColor="accent1" w:themeShade="BF"/>
        </w:rPr>
        <w:t xml:space="preserve"> e la </w:t>
      </w:r>
      <w:r w:rsidR="00C177DE">
        <w:rPr>
          <w:color w:val="365F91" w:themeColor="accent1" w:themeShade="BF"/>
        </w:rPr>
        <w:t>Confessione</w:t>
      </w:r>
      <w:r w:rsidR="000532FA" w:rsidRPr="009B582D">
        <w:rPr>
          <w:color w:val="365F91" w:themeColor="accent1" w:themeShade="BF"/>
        </w:rPr>
        <w:t xml:space="preserve"> </w:t>
      </w:r>
      <w:r w:rsidR="00C177DE">
        <w:rPr>
          <w:color w:val="365F91" w:themeColor="accent1" w:themeShade="BF"/>
        </w:rPr>
        <w:t>nell' area anteriore</w:t>
      </w:r>
      <w:r w:rsidR="005B2A75" w:rsidRPr="009B582D">
        <w:rPr>
          <w:color w:val="365F91" w:themeColor="accent1" w:themeShade="BF"/>
        </w:rPr>
        <w:t xml:space="preserve"> </w:t>
      </w:r>
      <w:r w:rsidR="002E77F2" w:rsidRPr="009B582D">
        <w:rPr>
          <w:color w:val="365F91" w:themeColor="accent1" w:themeShade="BF"/>
        </w:rPr>
        <w:t>, la cappella del S</w:t>
      </w:r>
      <w:r w:rsidR="00C177DE">
        <w:rPr>
          <w:color w:val="365F91" w:themeColor="accent1" w:themeShade="BF"/>
        </w:rPr>
        <w:t>.</w:t>
      </w:r>
      <w:r w:rsidR="002E77F2" w:rsidRPr="009B582D">
        <w:rPr>
          <w:color w:val="365F91" w:themeColor="accent1" w:themeShade="BF"/>
        </w:rPr>
        <w:t>S. Sacrame</w:t>
      </w:r>
      <w:r w:rsidR="00DB5E4A" w:rsidRPr="009B582D">
        <w:rPr>
          <w:color w:val="365F91" w:themeColor="accent1" w:themeShade="BF"/>
        </w:rPr>
        <w:t>n</w:t>
      </w:r>
      <w:r w:rsidR="002E77F2" w:rsidRPr="009B582D">
        <w:rPr>
          <w:color w:val="365F91" w:themeColor="accent1" w:themeShade="BF"/>
        </w:rPr>
        <w:t xml:space="preserve">to </w:t>
      </w:r>
      <w:r w:rsidR="00C177DE">
        <w:rPr>
          <w:color w:val="365F91" w:themeColor="accent1" w:themeShade="BF"/>
        </w:rPr>
        <w:t>-orientata ad est verso Gerusalemme- nell' area posteriore</w:t>
      </w:r>
      <w:r w:rsidR="00DB5E4A" w:rsidRPr="009B582D">
        <w:rPr>
          <w:color w:val="365F91" w:themeColor="accent1" w:themeShade="BF"/>
        </w:rPr>
        <w:t>.</w:t>
      </w:r>
    </w:p>
    <w:p w:rsidR="00C177DE" w:rsidRDefault="00C177DE" w:rsidP="00BC74AC">
      <w:pPr>
        <w:spacing w:after="0"/>
        <w:jc w:val="both"/>
        <w:rPr>
          <w:color w:val="365F91" w:themeColor="accent1" w:themeShade="BF"/>
        </w:rPr>
      </w:pPr>
      <w:r>
        <w:rPr>
          <w:color w:val="365F91" w:themeColor="accent1" w:themeShade="BF"/>
        </w:rPr>
        <w:t>Adiacente la Cappella del SS. Sacrame</w:t>
      </w:r>
      <w:r w:rsidR="00E36640">
        <w:rPr>
          <w:color w:val="365F91" w:themeColor="accent1" w:themeShade="BF"/>
        </w:rPr>
        <w:t>n</w:t>
      </w:r>
      <w:r>
        <w:rPr>
          <w:color w:val="365F91" w:themeColor="accent1" w:themeShade="BF"/>
        </w:rPr>
        <w:t>to vi è quella dedicata al Santo</w:t>
      </w:r>
      <w:r w:rsidR="00E36640">
        <w:rPr>
          <w:color w:val="365F91" w:themeColor="accent1" w:themeShade="BF"/>
        </w:rPr>
        <w:t xml:space="preserve"> titolare della Parrocchia , oss</w:t>
      </w:r>
      <w:r>
        <w:rPr>
          <w:color w:val="365F91" w:themeColor="accent1" w:themeShade="BF"/>
        </w:rPr>
        <w:t>ia S. Antonio di Padova.</w:t>
      </w:r>
    </w:p>
    <w:p w:rsidR="002801F1" w:rsidRDefault="002801F1" w:rsidP="00BC74AC">
      <w:pPr>
        <w:spacing w:after="0"/>
        <w:jc w:val="both"/>
        <w:rPr>
          <w:color w:val="365F91" w:themeColor="accent1" w:themeShade="BF"/>
        </w:rPr>
      </w:pPr>
      <w:r>
        <w:rPr>
          <w:color w:val="365F91" w:themeColor="accent1" w:themeShade="BF"/>
        </w:rPr>
        <w:t>Alla chiesa si accede da un ampio sagrat</w:t>
      </w:r>
      <w:r w:rsidR="00C94787">
        <w:rPr>
          <w:color w:val="365F91" w:themeColor="accent1" w:themeShade="BF"/>
        </w:rPr>
        <w:t>o voltato a botte attraverso l'</w:t>
      </w:r>
      <w:r>
        <w:rPr>
          <w:color w:val="365F91" w:themeColor="accent1" w:themeShade="BF"/>
        </w:rPr>
        <w:t xml:space="preserve">alto portone ligneo , che introduce nel </w:t>
      </w:r>
      <w:proofErr w:type="spellStart"/>
      <w:r>
        <w:rPr>
          <w:color w:val="365F91" w:themeColor="accent1" w:themeShade="BF"/>
        </w:rPr>
        <w:t>nart</w:t>
      </w:r>
      <w:r w:rsidR="00C94787">
        <w:rPr>
          <w:color w:val="365F91" w:themeColor="accent1" w:themeShade="BF"/>
        </w:rPr>
        <w:t>é</w:t>
      </w:r>
      <w:r>
        <w:rPr>
          <w:color w:val="365F91" w:themeColor="accent1" w:themeShade="BF"/>
        </w:rPr>
        <w:t>ce</w:t>
      </w:r>
      <w:proofErr w:type="spellEnd"/>
      <w:r>
        <w:rPr>
          <w:color w:val="365F91" w:themeColor="accent1" w:themeShade="BF"/>
        </w:rPr>
        <w:t xml:space="preserve"> . Quest' ultimo , vero e proprio filtro tra l' esterno e l'interno, è separato dall'Aula a mezzo di un solido vestibolo ligneo che</w:t>
      </w:r>
      <w:r w:rsidR="00C94787">
        <w:rPr>
          <w:color w:val="365F91" w:themeColor="accent1" w:themeShade="BF"/>
        </w:rPr>
        <w:t>,</w:t>
      </w:r>
      <w:r>
        <w:rPr>
          <w:color w:val="365F91" w:themeColor="accent1" w:themeShade="BF"/>
        </w:rPr>
        <w:t xml:space="preserve"> </w:t>
      </w:r>
      <w:r w:rsidR="00BB3A32">
        <w:rPr>
          <w:color w:val="365F91" w:themeColor="accent1" w:themeShade="BF"/>
        </w:rPr>
        <w:t>con le sue</w:t>
      </w:r>
      <w:r>
        <w:rPr>
          <w:color w:val="365F91" w:themeColor="accent1" w:themeShade="BF"/>
        </w:rPr>
        <w:t xml:space="preserve"> ampie vetrate</w:t>
      </w:r>
      <w:r w:rsidR="00C94787">
        <w:rPr>
          <w:color w:val="365F91" w:themeColor="accent1" w:themeShade="BF"/>
        </w:rPr>
        <w:t xml:space="preserve">, </w:t>
      </w:r>
      <w:r>
        <w:rPr>
          <w:color w:val="365F91" w:themeColor="accent1" w:themeShade="BF"/>
        </w:rPr>
        <w:t xml:space="preserve">  </w:t>
      </w:r>
      <w:r w:rsidR="00BB3A32">
        <w:rPr>
          <w:color w:val="365F91" w:themeColor="accent1" w:themeShade="BF"/>
        </w:rPr>
        <w:t xml:space="preserve">consente </w:t>
      </w:r>
      <w:r>
        <w:rPr>
          <w:color w:val="365F91" w:themeColor="accent1" w:themeShade="BF"/>
        </w:rPr>
        <w:t xml:space="preserve"> </w:t>
      </w:r>
      <w:r w:rsidR="00BB3A32">
        <w:rPr>
          <w:color w:val="365F91" w:themeColor="accent1" w:themeShade="BF"/>
        </w:rPr>
        <w:t xml:space="preserve">a genitori con figli molto piccoli </w:t>
      </w:r>
      <w:r>
        <w:rPr>
          <w:color w:val="365F91" w:themeColor="accent1" w:themeShade="BF"/>
        </w:rPr>
        <w:t>di assistere alle funzioni religiose</w:t>
      </w:r>
      <w:r w:rsidR="00BB3A32">
        <w:rPr>
          <w:color w:val="365F91" w:themeColor="accent1" w:themeShade="BF"/>
        </w:rPr>
        <w:t xml:space="preserve"> senza recare alcun disturbo all' assemblea orante</w:t>
      </w:r>
      <w:r>
        <w:rPr>
          <w:color w:val="365F91" w:themeColor="accent1" w:themeShade="BF"/>
        </w:rPr>
        <w:t xml:space="preserve">.  </w:t>
      </w:r>
    </w:p>
    <w:p w:rsidR="00E36640" w:rsidRDefault="00E36640" w:rsidP="00BC74AC">
      <w:pPr>
        <w:spacing w:after="0"/>
        <w:jc w:val="both"/>
        <w:rPr>
          <w:color w:val="365F91" w:themeColor="accent1" w:themeShade="BF"/>
        </w:rPr>
      </w:pPr>
      <w:r>
        <w:rPr>
          <w:color w:val="365F91" w:themeColor="accent1" w:themeShade="BF"/>
        </w:rPr>
        <w:t>Lo spazio ottagonale completamente libero</w:t>
      </w:r>
      <w:r w:rsidR="00C94787">
        <w:rPr>
          <w:color w:val="365F91" w:themeColor="accent1" w:themeShade="BF"/>
        </w:rPr>
        <w:t xml:space="preserve"> da pilastri , </w:t>
      </w:r>
      <w:r>
        <w:rPr>
          <w:color w:val="365F91" w:themeColor="accent1" w:themeShade="BF"/>
        </w:rPr>
        <w:t xml:space="preserve">è chiuso in copertura da un triplice sistema voltato che ripartisce </w:t>
      </w:r>
      <w:r w:rsidR="00F52B4D">
        <w:rPr>
          <w:color w:val="365F91" w:themeColor="accent1" w:themeShade="BF"/>
        </w:rPr>
        <w:t xml:space="preserve">idealmente </w:t>
      </w:r>
      <w:r>
        <w:rPr>
          <w:color w:val="365F91" w:themeColor="accent1" w:themeShade="BF"/>
        </w:rPr>
        <w:t xml:space="preserve">l'aula centrale in tre navate </w:t>
      </w:r>
      <w:r w:rsidR="00F52B4D">
        <w:rPr>
          <w:color w:val="365F91" w:themeColor="accent1" w:themeShade="BF"/>
        </w:rPr>
        <w:t>, a richiamo della S.S. Trinità</w:t>
      </w:r>
      <w:r>
        <w:rPr>
          <w:color w:val="365F91" w:themeColor="accent1" w:themeShade="BF"/>
        </w:rPr>
        <w:t xml:space="preserve">. </w:t>
      </w:r>
    </w:p>
    <w:p w:rsidR="00E36640" w:rsidRPr="009B582D" w:rsidRDefault="00E36640" w:rsidP="00BC74AC">
      <w:pPr>
        <w:spacing w:after="0"/>
        <w:jc w:val="both"/>
        <w:rPr>
          <w:color w:val="365F91" w:themeColor="accent1" w:themeShade="BF"/>
        </w:rPr>
      </w:pPr>
      <w:r>
        <w:rPr>
          <w:color w:val="365F91" w:themeColor="accent1" w:themeShade="BF"/>
        </w:rPr>
        <w:t xml:space="preserve">La chiesa ha una struttura intelaiata in cemento armato con copertura in legno lamellare. </w:t>
      </w:r>
    </w:p>
    <w:p w:rsidR="00F86AA5" w:rsidRPr="009B582D" w:rsidRDefault="000D66E8" w:rsidP="00BC74AC">
      <w:pPr>
        <w:spacing w:after="0"/>
        <w:jc w:val="both"/>
        <w:rPr>
          <w:color w:val="365F91" w:themeColor="accent1" w:themeShade="BF"/>
        </w:rPr>
      </w:pPr>
      <w:r w:rsidRPr="009B582D">
        <w:rPr>
          <w:color w:val="365F91" w:themeColor="accent1" w:themeShade="BF"/>
        </w:rPr>
        <w:t xml:space="preserve">La copertura </w:t>
      </w:r>
      <w:r w:rsidR="00E36640">
        <w:rPr>
          <w:color w:val="365F91" w:themeColor="accent1" w:themeShade="BF"/>
        </w:rPr>
        <w:t xml:space="preserve">centrale </w:t>
      </w:r>
      <w:r w:rsidR="00C94787">
        <w:rPr>
          <w:color w:val="365F91" w:themeColor="accent1" w:themeShade="BF"/>
        </w:rPr>
        <w:t xml:space="preserve">, </w:t>
      </w:r>
      <w:r w:rsidRPr="009B582D">
        <w:rPr>
          <w:color w:val="365F91" w:themeColor="accent1" w:themeShade="BF"/>
        </w:rPr>
        <w:t xml:space="preserve">voltata a botte </w:t>
      </w:r>
      <w:r w:rsidR="00C94787">
        <w:rPr>
          <w:color w:val="365F91" w:themeColor="accent1" w:themeShade="BF"/>
        </w:rPr>
        <w:t xml:space="preserve">e </w:t>
      </w:r>
      <w:r w:rsidRPr="009B582D">
        <w:rPr>
          <w:color w:val="365F91" w:themeColor="accent1" w:themeShade="BF"/>
        </w:rPr>
        <w:t>alta mt 12.00</w:t>
      </w:r>
      <w:r w:rsidR="00E36640">
        <w:rPr>
          <w:color w:val="365F91" w:themeColor="accent1" w:themeShade="BF"/>
        </w:rPr>
        <w:t xml:space="preserve">, è definitiva da un sistema di centine </w:t>
      </w:r>
      <w:r w:rsidR="00F91594">
        <w:rPr>
          <w:color w:val="365F91" w:themeColor="accent1" w:themeShade="BF"/>
        </w:rPr>
        <w:t xml:space="preserve">convergenti </w:t>
      </w:r>
      <w:r w:rsidR="002801F1">
        <w:rPr>
          <w:color w:val="365F91" w:themeColor="accent1" w:themeShade="BF"/>
        </w:rPr>
        <w:t xml:space="preserve">prospetticamente </w:t>
      </w:r>
      <w:r w:rsidR="00F91594">
        <w:rPr>
          <w:color w:val="365F91" w:themeColor="accent1" w:themeShade="BF"/>
        </w:rPr>
        <w:t>verso l’</w:t>
      </w:r>
      <w:r w:rsidR="00F86AA5" w:rsidRPr="009B582D">
        <w:rPr>
          <w:color w:val="365F91" w:themeColor="accent1" w:themeShade="BF"/>
        </w:rPr>
        <w:t>area presbiteriale</w:t>
      </w:r>
      <w:r w:rsidRPr="009B582D">
        <w:rPr>
          <w:color w:val="365F91" w:themeColor="accent1" w:themeShade="BF"/>
        </w:rPr>
        <w:t xml:space="preserve"> </w:t>
      </w:r>
      <w:r w:rsidR="00E36640">
        <w:rPr>
          <w:color w:val="365F91" w:themeColor="accent1" w:themeShade="BF"/>
        </w:rPr>
        <w:t xml:space="preserve">e </w:t>
      </w:r>
      <w:r w:rsidRPr="009B582D">
        <w:rPr>
          <w:color w:val="365F91" w:themeColor="accent1" w:themeShade="BF"/>
        </w:rPr>
        <w:t>poggia</w:t>
      </w:r>
      <w:r w:rsidR="00E36640">
        <w:rPr>
          <w:color w:val="365F91" w:themeColor="accent1" w:themeShade="BF"/>
        </w:rPr>
        <w:t xml:space="preserve"> su di una solida </w:t>
      </w:r>
      <w:r w:rsidRPr="009B582D">
        <w:rPr>
          <w:color w:val="365F91" w:themeColor="accent1" w:themeShade="BF"/>
        </w:rPr>
        <w:t>trabeazione costituita da due travoni di 28 mt di lunghezza e 2,2 metri di altezza</w:t>
      </w:r>
      <w:r w:rsidR="00F86AA5" w:rsidRPr="009B582D">
        <w:rPr>
          <w:color w:val="365F91" w:themeColor="accent1" w:themeShade="BF"/>
        </w:rPr>
        <w:t xml:space="preserve">. Un sistema voltato secondario  </w:t>
      </w:r>
      <w:r w:rsidR="00E36640">
        <w:rPr>
          <w:color w:val="365F91" w:themeColor="accent1" w:themeShade="BF"/>
        </w:rPr>
        <w:t>ad arco ribassato insiste invece sulle due campate</w:t>
      </w:r>
      <w:r w:rsidR="00F86AA5" w:rsidRPr="009B582D">
        <w:rPr>
          <w:color w:val="365F91" w:themeColor="accent1" w:themeShade="BF"/>
        </w:rPr>
        <w:t xml:space="preserve"> </w:t>
      </w:r>
      <w:r w:rsidRPr="009B582D">
        <w:rPr>
          <w:color w:val="365F91" w:themeColor="accent1" w:themeShade="BF"/>
        </w:rPr>
        <w:t xml:space="preserve">laterali </w:t>
      </w:r>
      <w:r w:rsidR="00F86AA5" w:rsidRPr="009B582D">
        <w:rPr>
          <w:color w:val="365F91" w:themeColor="accent1" w:themeShade="BF"/>
        </w:rPr>
        <w:t>dove sono collocat</w:t>
      </w:r>
      <w:r w:rsidR="00C94787">
        <w:rPr>
          <w:color w:val="365F91" w:themeColor="accent1" w:themeShade="BF"/>
        </w:rPr>
        <w:t>e</w:t>
      </w:r>
      <w:r w:rsidR="00E36640">
        <w:rPr>
          <w:color w:val="365F91" w:themeColor="accent1" w:themeShade="BF"/>
        </w:rPr>
        <w:t xml:space="preserve"> , tra due alte vetrate policrome raffiguranti l'</w:t>
      </w:r>
      <w:r w:rsidR="00E36640" w:rsidRPr="002801F1">
        <w:rPr>
          <w:i/>
          <w:color w:val="365F91" w:themeColor="accent1" w:themeShade="BF"/>
        </w:rPr>
        <w:t>aurora</w:t>
      </w:r>
      <w:r w:rsidR="00E36640">
        <w:rPr>
          <w:color w:val="365F91" w:themeColor="accent1" w:themeShade="BF"/>
        </w:rPr>
        <w:t xml:space="preserve"> e i </w:t>
      </w:r>
      <w:r w:rsidR="00E36640" w:rsidRPr="002801F1">
        <w:rPr>
          <w:i/>
          <w:color w:val="365F91" w:themeColor="accent1" w:themeShade="BF"/>
        </w:rPr>
        <w:t>vespri</w:t>
      </w:r>
      <w:r w:rsidR="00E36640">
        <w:rPr>
          <w:color w:val="365F91" w:themeColor="accent1" w:themeShade="BF"/>
        </w:rPr>
        <w:t xml:space="preserve">, rispettivamente </w:t>
      </w:r>
      <w:r w:rsidR="00F86AA5" w:rsidRPr="009B582D">
        <w:rPr>
          <w:color w:val="365F91" w:themeColor="accent1" w:themeShade="BF"/>
        </w:rPr>
        <w:t xml:space="preserve"> le statue della Vergine Maria e di San Giuseppe. </w:t>
      </w:r>
    </w:p>
    <w:p w:rsidR="000D66E8" w:rsidRDefault="00F86AA5" w:rsidP="00BC74AC">
      <w:pPr>
        <w:spacing w:after="0"/>
        <w:jc w:val="both"/>
        <w:rPr>
          <w:color w:val="365F91" w:themeColor="accent1" w:themeShade="BF"/>
        </w:rPr>
      </w:pPr>
      <w:r w:rsidRPr="009B582D">
        <w:rPr>
          <w:color w:val="365F91" w:themeColor="accent1" w:themeShade="BF"/>
        </w:rPr>
        <w:t>Punto centrale di tutto l’impianto è l’area presbiteriale</w:t>
      </w:r>
      <w:r w:rsidR="000D66E8" w:rsidRPr="009B582D">
        <w:rPr>
          <w:color w:val="365F91" w:themeColor="accent1" w:themeShade="BF"/>
        </w:rPr>
        <w:t xml:space="preserve"> con copertura voltata che raggiunge i 15 mt </w:t>
      </w:r>
      <w:r w:rsidRPr="009B582D">
        <w:rPr>
          <w:color w:val="365F91" w:themeColor="accent1" w:themeShade="BF"/>
        </w:rPr>
        <w:t xml:space="preserve">. Uno spazio rettangolare pulito, rialzato di soli 30 cm dal piano dell’aula, su cui sono posizionati i tre focus principali: la </w:t>
      </w:r>
      <w:r w:rsidRPr="002801F1">
        <w:rPr>
          <w:i/>
          <w:color w:val="365F91" w:themeColor="accent1" w:themeShade="BF"/>
        </w:rPr>
        <w:t>mensa</w:t>
      </w:r>
      <w:r w:rsidRPr="009B582D">
        <w:rPr>
          <w:color w:val="365F91" w:themeColor="accent1" w:themeShade="BF"/>
        </w:rPr>
        <w:t>, l’</w:t>
      </w:r>
      <w:r w:rsidRPr="002801F1">
        <w:rPr>
          <w:i/>
          <w:color w:val="365F91" w:themeColor="accent1" w:themeShade="BF"/>
        </w:rPr>
        <w:t>ambone</w:t>
      </w:r>
      <w:r w:rsidRPr="009B582D">
        <w:rPr>
          <w:color w:val="365F91" w:themeColor="accent1" w:themeShade="BF"/>
        </w:rPr>
        <w:t xml:space="preserve"> e la </w:t>
      </w:r>
      <w:r w:rsidRPr="002801F1">
        <w:rPr>
          <w:i/>
          <w:color w:val="365F91" w:themeColor="accent1" w:themeShade="BF"/>
        </w:rPr>
        <w:t>sede</w:t>
      </w:r>
      <w:r w:rsidRPr="009B582D">
        <w:rPr>
          <w:color w:val="365F91" w:themeColor="accent1" w:themeShade="BF"/>
        </w:rPr>
        <w:t xml:space="preserve"> de</w:t>
      </w:r>
      <w:r w:rsidR="001E0E0E">
        <w:rPr>
          <w:color w:val="365F91" w:themeColor="accent1" w:themeShade="BF"/>
        </w:rPr>
        <w:t>i</w:t>
      </w:r>
      <w:r w:rsidRPr="009B582D">
        <w:rPr>
          <w:color w:val="365F91" w:themeColor="accent1" w:themeShade="BF"/>
        </w:rPr>
        <w:t xml:space="preserve"> </w:t>
      </w:r>
      <w:r w:rsidR="001E0E0E">
        <w:rPr>
          <w:color w:val="365F91" w:themeColor="accent1" w:themeShade="BF"/>
        </w:rPr>
        <w:t>celebranti</w:t>
      </w:r>
      <w:r w:rsidRPr="009B582D">
        <w:rPr>
          <w:color w:val="365F91" w:themeColor="accent1" w:themeShade="BF"/>
        </w:rPr>
        <w:t xml:space="preserve">. </w:t>
      </w:r>
      <w:r w:rsidR="001E0E0E">
        <w:rPr>
          <w:color w:val="365F91" w:themeColor="accent1" w:themeShade="BF"/>
        </w:rPr>
        <w:t>Il Presbiterio</w:t>
      </w:r>
      <w:r w:rsidRPr="009B582D">
        <w:rPr>
          <w:color w:val="365F91" w:themeColor="accent1" w:themeShade="BF"/>
        </w:rPr>
        <w:t xml:space="preserve"> è</w:t>
      </w:r>
      <w:r w:rsidR="001E0E0E">
        <w:rPr>
          <w:color w:val="365F91" w:themeColor="accent1" w:themeShade="BF"/>
        </w:rPr>
        <w:t xml:space="preserve"> </w:t>
      </w:r>
      <w:r w:rsidRPr="009B582D">
        <w:rPr>
          <w:color w:val="365F91" w:themeColor="accent1" w:themeShade="BF"/>
        </w:rPr>
        <w:t xml:space="preserve"> inondato di luce </w:t>
      </w:r>
      <w:r w:rsidR="001E0E0E">
        <w:rPr>
          <w:color w:val="365F91" w:themeColor="accent1" w:themeShade="BF"/>
        </w:rPr>
        <w:t xml:space="preserve">naturale </w:t>
      </w:r>
      <w:r w:rsidRPr="009B582D">
        <w:rPr>
          <w:color w:val="365F91" w:themeColor="accent1" w:themeShade="BF"/>
        </w:rPr>
        <w:t xml:space="preserve">diffusa grazie </w:t>
      </w:r>
      <w:r w:rsidR="001E0E0E">
        <w:rPr>
          <w:color w:val="365F91" w:themeColor="accent1" w:themeShade="BF"/>
        </w:rPr>
        <w:t>alla presenza di una fitta serie di aperture</w:t>
      </w:r>
      <w:r w:rsidR="002801F1">
        <w:rPr>
          <w:color w:val="365F91" w:themeColor="accent1" w:themeShade="BF"/>
        </w:rPr>
        <w:t xml:space="preserve"> trasparenti</w:t>
      </w:r>
      <w:r w:rsidRPr="009B582D">
        <w:rPr>
          <w:color w:val="365F91" w:themeColor="accent1" w:themeShade="BF"/>
        </w:rPr>
        <w:t xml:space="preserve">. Sulla parete di fondo invece si compone il </w:t>
      </w:r>
      <w:r w:rsidR="006011C6">
        <w:rPr>
          <w:color w:val="365F91" w:themeColor="accent1" w:themeShade="BF"/>
        </w:rPr>
        <w:t>pregiato</w:t>
      </w:r>
      <w:r w:rsidRPr="009B582D">
        <w:rPr>
          <w:color w:val="365F91" w:themeColor="accent1" w:themeShade="BF"/>
        </w:rPr>
        <w:t xml:space="preserve"> mosaico con il</w:t>
      </w:r>
      <w:r w:rsidR="006011C6">
        <w:rPr>
          <w:color w:val="365F91" w:themeColor="accent1" w:themeShade="BF"/>
        </w:rPr>
        <w:t xml:space="preserve"> grande</w:t>
      </w:r>
      <w:r w:rsidRPr="009B582D">
        <w:rPr>
          <w:color w:val="365F91" w:themeColor="accent1" w:themeShade="BF"/>
        </w:rPr>
        <w:t xml:space="preserve"> crocifisso bronzeo.</w:t>
      </w:r>
    </w:p>
    <w:p w:rsidR="001E0E0E" w:rsidRPr="007C4781" w:rsidRDefault="001E0E0E" w:rsidP="007C4781">
      <w:pPr>
        <w:spacing w:after="0"/>
        <w:jc w:val="both"/>
        <w:rPr>
          <w:color w:val="365F91" w:themeColor="accent1" w:themeShade="BF"/>
        </w:rPr>
      </w:pPr>
      <w:r>
        <w:rPr>
          <w:color w:val="365F91" w:themeColor="accent1" w:themeShade="BF"/>
        </w:rPr>
        <w:t xml:space="preserve">L' altare è in diretta connessione con la Cappella del SS. Sacramento, luogo impreziosito da un alto  setto centrale rivestito di mosaico raffigurante il </w:t>
      </w:r>
      <w:r w:rsidRPr="001E0E0E">
        <w:rPr>
          <w:i/>
          <w:color w:val="365F91" w:themeColor="accent1" w:themeShade="BF"/>
        </w:rPr>
        <w:t>roveto ardente</w:t>
      </w:r>
      <w:r>
        <w:rPr>
          <w:color w:val="365F91" w:themeColor="accent1" w:themeShade="BF"/>
        </w:rPr>
        <w:t>, ed inquadrato da una cornice continua di luce naturale.</w:t>
      </w:r>
      <w:bookmarkStart w:id="0" w:name="_GoBack"/>
      <w:bookmarkEnd w:id="0"/>
      <w:r w:rsidR="007C4781">
        <w:tab/>
      </w:r>
    </w:p>
    <w:p w:rsidR="00F91594" w:rsidRDefault="001E0E0E" w:rsidP="00BC74AC">
      <w:pPr>
        <w:spacing w:after="0"/>
        <w:jc w:val="both"/>
        <w:rPr>
          <w:color w:val="365F91" w:themeColor="accent1" w:themeShade="BF"/>
        </w:rPr>
      </w:pPr>
      <w:r>
        <w:rPr>
          <w:color w:val="365F91" w:themeColor="accent1" w:themeShade="BF"/>
        </w:rPr>
        <w:t xml:space="preserve">La cappella del Battesimo </w:t>
      </w:r>
      <w:r w:rsidR="001A40BB">
        <w:rPr>
          <w:color w:val="365F91" w:themeColor="accent1" w:themeShade="BF"/>
        </w:rPr>
        <w:t xml:space="preserve">, sul lato destro, </w:t>
      </w:r>
      <w:r w:rsidR="002801F1">
        <w:rPr>
          <w:color w:val="365F91" w:themeColor="accent1" w:themeShade="BF"/>
        </w:rPr>
        <w:t xml:space="preserve">presenta al centro </w:t>
      </w:r>
      <w:r>
        <w:rPr>
          <w:color w:val="365F91" w:themeColor="accent1" w:themeShade="BF"/>
        </w:rPr>
        <w:t>una vasca ottagonale leggermente incassata a pavimento e completamente rivestita in mosaico</w:t>
      </w:r>
      <w:r w:rsidR="00F91594">
        <w:rPr>
          <w:color w:val="365F91" w:themeColor="accent1" w:themeShade="BF"/>
        </w:rPr>
        <w:t>, che richiama l'acqu</w:t>
      </w:r>
      <w:r>
        <w:rPr>
          <w:color w:val="365F91" w:themeColor="accent1" w:themeShade="BF"/>
        </w:rPr>
        <w:t xml:space="preserve">a che sgorga,  su cui è impostato il </w:t>
      </w:r>
      <w:r w:rsidR="00F91594">
        <w:rPr>
          <w:color w:val="365F91" w:themeColor="accent1" w:themeShade="BF"/>
        </w:rPr>
        <w:lastRenderedPageBreak/>
        <w:t>mono</w:t>
      </w:r>
      <w:r>
        <w:rPr>
          <w:color w:val="365F91" w:themeColor="accent1" w:themeShade="BF"/>
        </w:rPr>
        <w:t xml:space="preserve">blocco marmoreo del fonte </w:t>
      </w:r>
      <w:r w:rsidR="00F91594">
        <w:rPr>
          <w:color w:val="365F91" w:themeColor="accent1" w:themeShade="BF"/>
        </w:rPr>
        <w:t xml:space="preserve">e sulla parete di fondo la grande vetrata policroma celeste su cui campeggia una colomba bianca, simbolo di purezza e rinascita a nuova vita. </w:t>
      </w:r>
    </w:p>
    <w:p w:rsidR="001E0E0E" w:rsidRDefault="00F91594" w:rsidP="00BC74AC">
      <w:pPr>
        <w:spacing w:after="0"/>
        <w:jc w:val="both"/>
        <w:rPr>
          <w:color w:val="365F91" w:themeColor="accent1" w:themeShade="BF"/>
        </w:rPr>
      </w:pPr>
      <w:r>
        <w:rPr>
          <w:color w:val="365F91" w:themeColor="accent1" w:themeShade="BF"/>
        </w:rPr>
        <w:t xml:space="preserve">La Cappella della Confessione </w:t>
      </w:r>
      <w:r w:rsidR="001A40BB">
        <w:rPr>
          <w:color w:val="365F91" w:themeColor="accent1" w:themeShade="BF"/>
        </w:rPr>
        <w:t>,</w:t>
      </w:r>
      <w:r>
        <w:rPr>
          <w:color w:val="365F91" w:themeColor="accent1" w:themeShade="BF"/>
        </w:rPr>
        <w:t>sul lato sinistro</w:t>
      </w:r>
      <w:r w:rsidR="001A40BB">
        <w:rPr>
          <w:color w:val="365F91" w:themeColor="accent1" w:themeShade="BF"/>
        </w:rPr>
        <w:t>,</w:t>
      </w:r>
      <w:r>
        <w:rPr>
          <w:color w:val="365F91" w:themeColor="accent1" w:themeShade="BF"/>
        </w:rPr>
        <w:t xml:space="preserve"> ospita i due confessionali lignei , al centro la grande vetrata astratta e sul lat</w:t>
      </w:r>
      <w:r w:rsidR="002801F1">
        <w:rPr>
          <w:color w:val="365F91" w:themeColor="accent1" w:themeShade="BF"/>
        </w:rPr>
        <w:t>o destro il gruppo della Pietà ricomposta con il Gesù M</w:t>
      </w:r>
      <w:r>
        <w:rPr>
          <w:color w:val="365F91" w:themeColor="accent1" w:themeShade="BF"/>
        </w:rPr>
        <w:t>orto e la statua lignea della Vergine Addolorata.</w:t>
      </w:r>
    </w:p>
    <w:p w:rsidR="007C4781" w:rsidRDefault="007C4781" w:rsidP="00BC74AC">
      <w:pPr>
        <w:spacing w:after="0"/>
        <w:jc w:val="both"/>
        <w:rPr>
          <w:color w:val="365F91" w:themeColor="accent1" w:themeShade="BF"/>
        </w:rPr>
      </w:pPr>
      <w:r>
        <w:rPr>
          <w:color w:val="365F91" w:themeColor="accent1" w:themeShade="BF"/>
        </w:rPr>
        <w:t xml:space="preserve">Le colonne tonde dedicate ai quattro evangelisti, poste lateralmente agli ingressi delle cappelle, sembrano da sole voler sostenere l'intera trabeazione del tamburo ottagono.  </w:t>
      </w:r>
    </w:p>
    <w:p w:rsidR="00F86AA5" w:rsidRPr="009B582D" w:rsidRDefault="000D66E8" w:rsidP="00BC74AC">
      <w:pPr>
        <w:spacing w:after="0"/>
        <w:jc w:val="both"/>
        <w:rPr>
          <w:color w:val="365F91" w:themeColor="accent1" w:themeShade="BF"/>
        </w:rPr>
      </w:pPr>
      <w:r w:rsidRPr="009B582D">
        <w:rPr>
          <w:color w:val="365F91" w:themeColor="accent1" w:themeShade="BF"/>
        </w:rPr>
        <w:t xml:space="preserve">Tutti gli spazi sono stati studiati in un dialogo costante e continuo tra il progettista e </w:t>
      </w:r>
      <w:r w:rsidR="005126A3">
        <w:rPr>
          <w:color w:val="365F91" w:themeColor="accent1" w:themeShade="BF"/>
        </w:rPr>
        <w:t xml:space="preserve">lo studio romano </w:t>
      </w:r>
      <w:r w:rsidR="005126A3" w:rsidRPr="001A40BB">
        <w:rPr>
          <w:i/>
          <w:color w:val="365F91" w:themeColor="accent1" w:themeShade="BF"/>
        </w:rPr>
        <w:t>Progetto Bema</w:t>
      </w:r>
      <w:r w:rsidR="005126A3">
        <w:rPr>
          <w:color w:val="365F91" w:themeColor="accent1" w:themeShade="BF"/>
        </w:rPr>
        <w:t xml:space="preserve"> , </w:t>
      </w:r>
      <w:r w:rsidRPr="009B582D">
        <w:rPr>
          <w:color w:val="365F91" w:themeColor="accent1" w:themeShade="BF"/>
        </w:rPr>
        <w:t xml:space="preserve">gli artisti Felicia </w:t>
      </w:r>
      <w:proofErr w:type="spellStart"/>
      <w:r w:rsidRPr="009B582D">
        <w:rPr>
          <w:color w:val="365F91" w:themeColor="accent1" w:themeShade="BF"/>
        </w:rPr>
        <w:t>Fezzuoglio</w:t>
      </w:r>
      <w:proofErr w:type="spellEnd"/>
      <w:r w:rsidRPr="009B582D">
        <w:rPr>
          <w:color w:val="365F91" w:themeColor="accent1" w:themeShade="BF"/>
        </w:rPr>
        <w:t xml:space="preserve"> , Amedeo Brogli e Antonio De </w:t>
      </w:r>
      <w:proofErr w:type="spellStart"/>
      <w:r w:rsidRPr="009B582D">
        <w:rPr>
          <w:color w:val="365F91" w:themeColor="accent1" w:themeShade="BF"/>
        </w:rPr>
        <w:t>Prosperis</w:t>
      </w:r>
      <w:proofErr w:type="spellEnd"/>
      <w:r w:rsidR="009B582D">
        <w:rPr>
          <w:color w:val="365F91" w:themeColor="accent1" w:themeShade="BF"/>
        </w:rPr>
        <w:t xml:space="preserve"> che hanno </w:t>
      </w:r>
      <w:r w:rsidR="001E0E0E">
        <w:rPr>
          <w:color w:val="365F91" w:themeColor="accent1" w:themeShade="BF"/>
        </w:rPr>
        <w:t>studiato e realizzato opere di alto pregio</w:t>
      </w:r>
      <w:r w:rsidRPr="009B582D">
        <w:rPr>
          <w:color w:val="365F91" w:themeColor="accent1" w:themeShade="BF"/>
        </w:rPr>
        <w:t>.</w:t>
      </w:r>
    </w:p>
    <w:p w:rsidR="000D66E8" w:rsidRPr="009B582D" w:rsidRDefault="001E0E0E" w:rsidP="00BC74AC">
      <w:pPr>
        <w:spacing w:after="0"/>
        <w:jc w:val="both"/>
        <w:rPr>
          <w:color w:val="365F91" w:themeColor="accent1" w:themeShade="BF"/>
        </w:rPr>
      </w:pPr>
      <w:r>
        <w:rPr>
          <w:color w:val="365F91" w:themeColor="accent1" w:themeShade="BF"/>
        </w:rPr>
        <w:t>Il pavimento e i rivestimenti sono realizzati in Pietra di Trani/Apricena colore beige,  interamente levigata sul posto mentre le opere marmoree sono in Travertino con inserti bronzei.</w:t>
      </w:r>
    </w:p>
    <w:p w:rsidR="004D0EC3" w:rsidRDefault="004D0EC3" w:rsidP="004131F6">
      <w:pPr>
        <w:spacing w:after="0"/>
        <w:ind w:firstLine="708"/>
        <w:jc w:val="both"/>
        <w:rPr>
          <w:color w:val="365F91" w:themeColor="accent1" w:themeShade="BF"/>
        </w:rPr>
      </w:pPr>
      <w:r>
        <w:rPr>
          <w:color w:val="365F91" w:themeColor="accent1" w:themeShade="BF"/>
        </w:rPr>
        <w:t xml:space="preserve">L' architettura esterna della Chiesa </w:t>
      </w:r>
      <w:r w:rsidR="005126A3">
        <w:rPr>
          <w:color w:val="365F91" w:themeColor="accent1" w:themeShade="BF"/>
        </w:rPr>
        <w:t xml:space="preserve">si compone </w:t>
      </w:r>
      <w:r w:rsidR="005126A3" w:rsidRPr="009B582D">
        <w:rPr>
          <w:color w:val="365F91" w:themeColor="accent1" w:themeShade="BF"/>
        </w:rPr>
        <w:t xml:space="preserve">di volumi puri e sobri </w:t>
      </w:r>
      <w:r w:rsidR="005126A3">
        <w:rPr>
          <w:color w:val="365F91" w:themeColor="accent1" w:themeShade="BF"/>
        </w:rPr>
        <w:t xml:space="preserve">definiti da </w:t>
      </w:r>
      <w:r w:rsidR="005126A3" w:rsidRPr="009B582D">
        <w:rPr>
          <w:color w:val="365F91" w:themeColor="accent1" w:themeShade="BF"/>
        </w:rPr>
        <w:t>una serie di linee rette e curve , inclinate e aggettanti</w:t>
      </w:r>
      <w:r w:rsidR="001A40BB">
        <w:rPr>
          <w:color w:val="365F91" w:themeColor="accent1" w:themeShade="BF"/>
        </w:rPr>
        <w:t xml:space="preserve">, </w:t>
      </w:r>
      <w:r w:rsidR="005126A3" w:rsidRPr="009B582D">
        <w:rPr>
          <w:color w:val="365F91" w:themeColor="accent1" w:themeShade="BF"/>
        </w:rPr>
        <w:t xml:space="preserve"> che disegnano un edificio semplice ma importante , una struttura con una identità spaziale decisa nel voler affermare i suoi valori </w:t>
      </w:r>
      <w:r w:rsidR="005126A3">
        <w:rPr>
          <w:color w:val="365F91" w:themeColor="accent1" w:themeShade="BF"/>
        </w:rPr>
        <w:t xml:space="preserve">evangelici </w:t>
      </w:r>
      <w:r w:rsidR="005126A3" w:rsidRPr="009B582D">
        <w:rPr>
          <w:color w:val="365F91" w:themeColor="accent1" w:themeShade="BF"/>
        </w:rPr>
        <w:t xml:space="preserve">fondanti : la purezza, la semplicità e al contempo  la solidità della </w:t>
      </w:r>
      <w:r w:rsidR="005126A3">
        <w:rPr>
          <w:color w:val="365F91" w:themeColor="accent1" w:themeShade="BF"/>
        </w:rPr>
        <w:t>f</w:t>
      </w:r>
      <w:r w:rsidR="005126A3" w:rsidRPr="009B582D">
        <w:rPr>
          <w:color w:val="365F91" w:themeColor="accent1" w:themeShade="BF"/>
        </w:rPr>
        <w:t xml:space="preserve">ede. Da un basamento alto 75 </w:t>
      </w:r>
      <w:r w:rsidR="001A40BB">
        <w:rPr>
          <w:color w:val="365F91" w:themeColor="accent1" w:themeShade="BF"/>
        </w:rPr>
        <w:t>centi</w:t>
      </w:r>
      <w:r w:rsidR="005126A3" w:rsidRPr="009B582D">
        <w:rPr>
          <w:color w:val="365F91" w:themeColor="accent1" w:themeShade="BF"/>
        </w:rPr>
        <w:t>metri  si ergono i vari volumi, ognuno con la sua altezza e i suoi materiali</w:t>
      </w:r>
      <w:r w:rsidR="001A40BB">
        <w:rPr>
          <w:color w:val="365F91" w:themeColor="accent1" w:themeShade="BF"/>
        </w:rPr>
        <w:t xml:space="preserve">, </w:t>
      </w:r>
      <w:r w:rsidR="005126A3" w:rsidRPr="009B582D">
        <w:rPr>
          <w:color w:val="365F91" w:themeColor="accent1" w:themeShade="BF"/>
        </w:rPr>
        <w:t xml:space="preserve"> in relazione allo spazio</w:t>
      </w:r>
      <w:r w:rsidR="001228E4">
        <w:rPr>
          <w:color w:val="365F91" w:themeColor="accent1" w:themeShade="BF"/>
        </w:rPr>
        <w:t xml:space="preserve"> liturgico </w:t>
      </w:r>
      <w:r w:rsidR="001A40BB">
        <w:rPr>
          <w:color w:val="365F91" w:themeColor="accent1" w:themeShade="BF"/>
        </w:rPr>
        <w:t xml:space="preserve">che </w:t>
      </w:r>
      <w:r w:rsidR="001228E4">
        <w:rPr>
          <w:color w:val="365F91" w:themeColor="accent1" w:themeShade="BF"/>
        </w:rPr>
        <w:t>racchiudono all' interno</w:t>
      </w:r>
      <w:r w:rsidR="005126A3" w:rsidRPr="009B582D">
        <w:rPr>
          <w:color w:val="365F91" w:themeColor="accent1" w:themeShade="BF"/>
        </w:rPr>
        <w:t>.</w:t>
      </w:r>
    </w:p>
    <w:p w:rsidR="004A0D86" w:rsidRPr="009B582D" w:rsidRDefault="004A0D86" w:rsidP="005126A3">
      <w:pPr>
        <w:spacing w:after="0"/>
        <w:jc w:val="both"/>
        <w:rPr>
          <w:color w:val="365F91" w:themeColor="accent1" w:themeShade="BF"/>
        </w:rPr>
      </w:pPr>
      <w:r>
        <w:rPr>
          <w:color w:val="365F91" w:themeColor="accent1" w:themeShade="BF"/>
        </w:rPr>
        <w:t xml:space="preserve">Il corpo centrale ottagonale è definito da volumi bianchi semplicemente intonacati. Le cappelle radiali e la sagrestia , mantengono una altezza più bassa e sono interamente rivestiti in </w:t>
      </w:r>
      <w:proofErr w:type="spellStart"/>
      <w:r>
        <w:rPr>
          <w:color w:val="365F91" w:themeColor="accent1" w:themeShade="BF"/>
        </w:rPr>
        <w:t>ecocarparo</w:t>
      </w:r>
      <w:proofErr w:type="spellEnd"/>
      <w:r>
        <w:rPr>
          <w:color w:val="365F91" w:themeColor="accent1" w:themeShade="BF"/>
        </w:rPr>
        <w:t xml:space="preserve"> .  </w:t>
      </w:r>
    </w:p>
    <w:p w:rsidR="004A0D86" w:rsidRDefault="004A0D86" w:rsidP="004A0D86">
      <w:pPr>
        <w:spacing w:after="0"/>
        <w:jc w:val="both"/>
        <w:rPr>
          <w:color w:val="365F91" w:themeColor="accent1" w:themeShade="BF"/>
        </w:rPr>
      </w:pPr>
      <w:r w:rsidRPr="009B582D">
        <w:rPr>
          <w:color w:val="365F91" w:themeColor="accent1" w:themeShade="BF"/>
        </w:rPr>
        <w:t xml:space="preserve">L’ingresso </w:t>
      </w:r>
      <w:r w:rsidR="001A40BB">
        <w:rPr>
          <w:color w:val="365F91" w:themeColor="accent1" w:themeShade="BF"/>
        </w:rPr>
        <w:t xml:space="preserve">alla nuova chiesa che </w:t>
      </w:r>
      <w:r w:rsidR="001A40BB">
        <w:rPr>
          <w:color w:val="365F91" w:themeColor="accent1" w:themeShade="BF"/>
        </w:rPr>
        <w:t xml:space="preserve">presenzia </w:t>
      </w:r>
      <w:r w:rsidR="001A40BB" w:rsidRPr="009B582D">
        <w:rPr>
          <w:color w:val="365F91" w:themeColor="accent1" w:themeShade="BF"/>
        </w:rPr>
        <w:t xml:space="preserve">la </w:t>
      </w:r>
      <w:r w:rsidR="001A40BB">
        <w:rPr>
          <w:color w:val="365F91" w:themeColor="accent1" w:themeShade="BF"/>
        </w:rPr>
        <w:t xml:space="preserve">grande </w:t>
      </w:r>
      <w:r w:rsidR="001A40BB" w:rsidRPr="009B582D">
        <w:rPr>
          <w:color w:val="365F91" w:themeColor="accent1" w:themeShade="BF"/>
        </w:rPr>
        <w:t>piazza antistante</w:t>
      </w:r>
      <w:r w:rsidR="001A40BB">
        <w:rPr>
          <w:color w:val="365F91" w:themeColor="accent1" w:themeShade="BF"/>
        </w:rPr>
        <w:t xml:space="preserve">, è definito </w:t>
      </w:r>
      <w:r w:rsidRPr="009B582D">
        <w:rPr>
          <w:color w:val="365F91" w:themeColor="accent1" w:themeShade="BF"/>
        </w:rPr>
        <w:t xml:space="preserve"> da un ampio sagrato </w:t>
      </w:r>
      <w:r>
        <w:rPr>
          <w:color w:val="365F91" w:themeColor="accent1" w:themeShade="BF"/>
        </w:rPr>
        <w:t xml:space="preserve">voltato a botte </w:t>
      </w:r>
      <w:r w:rsidRPr="009B582D">
        <w:rPr>
          <w:color w:val="365F91" w:themeColor="accent1" w:themeShade="BF"/>
        </w:rPr>
        <w:t>,</w:t>
      </w:r>
      <w:r>
        <w:rPr>
          <w:color w:val="365F91" w:themeColor="accent1" w:themeShade="BF"/>
        </w:rPr>
        <w:t xml:space="preserve"> </w:t>
      </w:r>
      <w:r w:rsidR="001A40BB">
        <w:rPr>
          <w:color w:val="365F91" w:themeColor="accent1" w:themeShade="BF"/>
        </w:rPr>
        <w:t>a cui si accede da una solenne scalinata</w:t>
      </w:r>
      <w:r w:rsidRPr="009B582D">
        <w:rPr>
          <w:color w:val="365F91" w:themeColor="accent1" w:themeShade="BF"/>
        </w:rPr>
        <w:t>.</w:t>
      </w:r>
      <w:r w:rsidR="001A40BB">
        <w:rPr>
          <w:color w:val="365F91" w:themeColor="accent1" w:themeShade="BF"/>
        </w:rPr>
        <w:t xml:space="preserve"> Quattro piedritti binati che sorreggono la copertura, creano il passaggio ai due ingressi laterali , a cui si accede altresì da scale laterali incastonate tra fioriere colorate. </w:t>
      </w:r>
      <w:r w:rsidR="007C4781">
        <w:rPr>
          <w:color w:val="365F91" w:themeColor="accent1" w:themeShade="BF"/>
        </w:rPr>
        <w:t xml:space="preserve">L’ampio portone ligneo </w:t>
      </w:r>
      <w:r w:rsidR="001A40BB">
        <w:rPr>
          <w:color w:val="365F91" w:themeColor="accent1" w:themeShade="BF"/>
        </w:rPr>
        <w:t xml:space="preserve"> è collocato al centro della facciata </w:t>
      </w:r>
      <w:r w:rsidR="007C4781">
        <w:rPr>
          <w:color w:val="365F91" w:themeColor="accent1" w:themeShade="BF"/>
        </w:rPr>
        <w:t>,</w:t>
      </w:r>
      <w:r w:rsidR="001A40BB">
        <w:rPr>
          <w:color w:val="365F91" w:themeColor="accent1" w:themeShade="BF"/>
        </w:rPr>
        <w:t>tra le vetrate dedicat</w:t>
      </w:r>
      <w:r w:rsidR="007C4781">
        <w:rPr>
          <w:color w:val="365F91" w:themeColor="accent1" w:themeShade="BF"/>
        </w:rPr>
        <w:t>e</w:t>
      </w:r>
      <w:r w:rsidR="001A40BB">
        <w:rPr>
          <w:color w:val="365F91" w:themeColor="accent1" w:themeShade="BF"/>
        </w:rPr>
        <w:t xml:space="preserve"> agli apostoli Pietro</w:t>
      </w:r>
      <w:r w:rsidR="001A40BB" w:rsidRPr="001A40BB">
        <w:rPr>
          <w:color w:val="365F91" w:themeColor="accent1" w:themeShade="BF"/>
        </w:rPr>
        <w:t xml:space="preserve"> </w:t>
      </w:r>
      <w:r w:rsidR="001A40BB">
        <w:rPr>
          <w:color w:val="365F91" w:themeColor="accent1" w:themeShade="BF"/>
        </w:rPr>
        <w:t>e</w:t>
      </w:r>
      <w:r w:rsidR="001A40BB">
        <w:rPr>
          <w:color w:val="365F91" w:themeColor="accent1" w:themeShade="BF"/>
        </w:rPr>
        <w:t xml:space="preserve"> </w:t>
      </w:r>
      <w:r w:rsidR="001A40BB">
        <w:rPr>
          <w:color w:val="365F91" w:themeColor="accent1" w:themeShade="BF"/>
        </w:rPr>
        <w:t>Paolo</w:t>
      </w:r>
      <w:r w:rsidR="007C4781">
        <w:rPr>
          <w:color w:val="365F91" w:themeColor="accent1" w:themeShade="BF"/>
        </w:rPr>
        <w:t xml:space="preserve">, e è sormontato da un  rosone policromo </w:t>
      </w:r>
      <w:r w:rsidR="001A40BB">
        <w:rPr>
          <w:color w:val="365F91" w:themeColor="accent1" w:themeShade="BF"/>
        </w:rPr>
        <w:t>.</w:t>
      </w:r>
    </w:p>
    <w:p w:rsidR="004A0D86" w:rsidRDefault="009B6497" w:rsidP="004A0D86">
      <w:pPr>
        <w:spacing w:after="0"/>
        <w:jc w:val="both"/>
        <w:rPr>
          <w:color w:val="365F91" w:themeColor="accent1" w:themeShade="BF"/>
        </w:rPr>
      </w:pPr>
      <w:r>
        <w:rPr>
          <w:color w:val="365F91" w:themeColor="accent1" w:themeShade="BF"/>
        </w:rPr>
        <w:t>L</w:t>
      </w:r>
      <w:r w:rsidR="004A0D86">
        <w:rPr>
          <w:color w:val="365F91" w:themeColor="accent1" w:themeShade="BF"/>
        </w:rPr>
        <w:t xml:space="preserve">' area absidale </w:t>
      </w:r>
      <w:r>
        <w:rPr>
          <w:color w:val="365F91" w:themeColor="accent1" w:themeShade="BF"/>
        </w:rPr>
        <w:t xml:space="preserve">è sormontata da </w:t>
      </w:r>
      <w:r w:rsidR="004A0D86">
        <w:rPr>
          <w:color w:val="365F91" w:themeColor="accent1" w:themeShade="BF"/>
        </w:rPr>
        <w:t xml:space="preserve"> una volta più alta posta a quota quindici metri. </w:t>
      </w:r>
    </w:p>
    <w:p w:rsidR="00F12E9D" w:rsidRDefault="009B16B4" w:rsidP="004A0D86">
      <w:pPr>
        <w:spacing w:after="0"/>
        <w:jc w:val="both"/>
        <w:rPr>
          <w:color w:val="365F91" w:themeColor="accent1" w:themeShade="BF"/>
        </w:rPr>
      </w:pPr>
      <w:r>
        <w:rPr>
          <w:color w:val="365F91" w:themeColor="accent1" w:themeShade="BF"/>
        </w:rPr>
        <w:t>L'intonaco bianco che accoglie e riflette la calda luce mediterranea definisce tutti i volumi principali dell' edificio</w:t>
      </w:r>
      <w:r w:rsidR="00F12E9D">
        <w:rPr>
          <w:color w:val="365F91" w:themeColor="accent1" w:themeShade="BF"/>
        </w:rPr>
        <w:t>- il Sagrato, l'Aula , il Presbiterio e il Campanile-</w:t>
      </w:r>
      <w:r>
        <w:rPr>
          <w:color w:val="365F91" w:themeColor="accent1" w:themeShade="BF"/>
        </w:rPr>
        <w:t xml:space="preserve">. Un alto rivestimento marmoreo segna invece la zoccolatura </w:t>
      </w:r>
      <w:r w:rsidR="00F12E9D">
        <w:rPr>
          <w:color w:val="365F91" w:themeColor="accent1" w:themeShade="BF"/>
        </w:rPr>
        <w:t xml:space="preserve">perimetralmente </w:t>
      </w:r>
      <w:r>
        <w:rPr>
          <w:color w:val="365F91" w:themeColor="accent1" w:themeShade="BF"/>
        </w:rPr>
        <w:t xml:space="preserve"> </w:t>
      </w:r>
      <w:r w:rsidR="00F12E9D">
        <w:rPr>
          <w:color w:val="365F91" w:themeColor="accent1" w:themeShade="BF"/>
        </w:rPr>
        <w:t xml:space="preserve">fino a diventare il rivestimento caratterizzante la parete absidale </w:t>
      </w:r>
      <w:r w:rsidR="004131F6">
        <w:rPr>
          <w:color w:val="365F91" w:themeColor="accent1" w:themeShade="BF"/>
        </w:rPr>
        <w:t xml:space="preserve">, </w:t>
      </w:r>
      <w:r w:rsidR="00F12E9D">
        <w:rPr>
          <w:color w:val="365F91" w:themeColor="accent1" w:themeShade="BF"/>
        </w:rPr>
        <w:t>ma anche delle facciate laterali .</w:t>
      </w:r>
    </w:p>
    <w:p w:rsidR="009B16B4" w:rsidRDefault="00F12E9D" w:rsidP="004A0D86">
      <w:pPr>
        <w:spacing w:after="0"/>
        <w:jc w:val="both"/>
        <w:rPr>
          <w:color w:val="365F91" w:themeColor="accent1" w:themeShade="BF"/>
        </w:rPr>
      </w:pPr>
      <w:r>
        <w:rPr>
          <w:color w:val="365F91" w:themeColor="accent1" w:themeShade="BF"/>
        </w:rPr>
        <w:t xml:space="preserve">I volumi bianchi sono impreziositi da pannelli in alluminio color bronzo variamente intagliati  e composti </w:t>
      </w:r>
      <w:r w:rsidR="00FC5B3B">
        <w:rPr>
          <w:color w:val="365F91" w:themeColor="accent1" w:themeShade="BF"/>
        </w:rPr>
        <w:t xml:space="preserve">all' uopo </w:t>
      </w:r>
      <w:r>
        <w:rPr>
          <w:color w:val="365F91" w:themeColor="accent1" w:themeShade="BF"/>
        </w:rPr>
        <w:t xml:space="preserve">in disegni iconografici.  </w:t>
      </w:r>
    </w:p>
    <w:p w:rsidR="009B6497" w:rsidRDefault="009B6497" w:rsidP="004A0D86">
      <w:pPr>
        <w:spacing w:after="0"/>
        <w:jc w:val="both"/>
        <w:rPr>
          <w:color w:val="365F91" w:themeColor="accent1" w:themeShade="BF"/>
        </w:rPr>
      </w:pPr>
      <w:r w:rsidRPr="009B582D">
        <w:rPr>
          <w:color w:val="365F91" w:themeColor="accent1" w:themeShade="BF"/>
        </w:rPr>
        <w:t>Sul</w:t>
      </w:r>
      <w:r>
        <w:rPr>
          <w:color w:val="365F91" w:themeColor="accent1" w:themeShade="BF"/>
        </w:rPr>
        <w:t xml:space="preserve">la sommità del </w:t>
      </w:r>
      <w:r w:rsidRPr="009B582D">
        <w:rPr>
          <w:color w:val="365F91" w:themeColor="accent1" w:themeShade="BF"/>
        </w:rPr>
        <w:t xml:space="preserve">campanile </w:t>
      </w:r>
      <w:r>
        <w:rPr>
          <w:color w:val="365F91" w:themeColor="accent1" w:themeShade="BF"/>
        </w:rPr>
        <w:t>, a quota  20</w:t>
      </w:r>
      <w:r w:rsidRPr="009B582D">
        <w:rPr>
          <w:color w:val="365F91" w:themeColor="accent1" w:themeShade="BF"/>
        </w:rPr>
        <w:t xml:space="preserve"> metri</w:t>
      </w:r>
      <w:r>
        <w:rPr>
          <w:color w:val="365F91" w:themeColor="accent1" w:themeShade="BF"/>
        </w:rPr>
        <w:t xml:space="preserve">, </w:t>
      </w:r>
      <w:r w:rsidRPr="009B582D">
        <w:rPr>
          <w:color w:val="365F91" w:themeColor="accent1" w:themeShade="BF"/>
        </w:rPr>
        <w:t xml:space="preserve"> è collocato il crocifisso,</w:t>
      </w:r>
      <w:r w:rsidR="00F12E9D">
        <w:rPr>
          <w:color w:val="365F91" w:themeColor="accent1" w:themeShade="BF"/>
        </w:rPr>
        <w:t xml:space="preserve"> </w:t>
      </w:r>
      <w:r>
        <w:rPr>
          <w:color w:val="365F91" w:themeColor="accent1" w:themeShade="BF"/>
        </w:rPr>
        <w:t xml:space="preserve">librante con i suoi cinque </w:t>
      </w:r>
      <w:r w:rsidRPr="009B582D">
        <w:rPr>
          <w:color w:val="365F91" w:themeColor="accent1" w:themeShade="BF"/>
        </w:rPr>
        <w:t xml:space="preserve">metri </w:t>
      </w:r>
      <w:r>
        <w:rPr>
          <w:color w:val="365F91" w:themeColor="accent1" w:themeShade="BF"/>
        </w:rPr>
        <w:t xml:space="preserve">di altezza nel cielo e </w:t>
      </w:r>
      <w:r w:rsidRPr="009B582D">
        <w:rPr>
          <w:color w:val="365F91" w:themeColor="accent1" w:themeShade="BF"/>
        </w:rPr>
        <w:t xml:space="preserve">sull’interno </w:t>
      </w:r>
      <w:proofErr w:type="spellStart"/>
      <w:r w:rsidRPr="009B582D">
        <w:rPr>
          <w:color w:val="365F91" w:themeColor="accent1" w:themeShade="BF"/>
        </w:rPr>
        <w:t>sky</w:t>
      </w:r>
      <w:proofErr w:type="spellEnd"/>
      <w:r w:rsidRPr="009B582D">
        <w:rPr>
          <w:color w:val="365F91" w:themeColor="accent1" w:themeShade="BF"/>
        </w:rPr>
        <w:t xml:space="preserve"> line urbano .</w:t>
      </w:r>
    </w:p>
    <w:p w:rsidR="005126A3" w:rsidRDefault="004A0D86" w:rsidP="004A0D86">
      <w:pPr>
        <w:spacing w:after="0"/>
        <w:jc w:val="both"/>
        <w:rPr>
          <w:color w:val="365F91" w:themeColor="accent1" w:themeShade="BF"/>
        </w:rPr>
      </w:pPr>
      <w:r>
        <w:rPr>
          <w:color w:val="365F91" w:themeColor="accent1" w:themeShade="BF"/>
        </w:rPr>
        <w:t xml:space="preserve">La copertura è interamente rivestita da pannelli di un alluminio pregiato color celeste , a ricordo del manto della Vergine che protegge la comunità dei suoi fedeli. </w:t>
      </w:r>
      <w:r w:rsidR="005126A3" w:rsidRPr="009B582D">
        <w:rPr>
          <w:color w:val="365F91" w:themeColor="accent1" w:themeShade="BF"/>
        </w:rPr>
        <w:t xml:space="preserve">Lo studio cromatico e la scelta dei materiali con tonalità chiare </w:t>
      </w:r>
      <w:r w:rsidR="005126A3">
        <w:rPr>
          <w:color w:val="365F91" w:themeColor="accent1" w:themeShade="BF"/>
        </w:rPr>
        <w:t xml:space="preserve">(il bianco, il celeste, il giallo paglierino) </w:t>
      </w:r>
      <w:r w:rsidR="005126A3" w:rsidRPr="009B582D">
        <w:rPr>
          <w:color w:val="365F91" w:themeColor="accent1" w:themeShade="BF"/>
        </w:rPr>
        <w:t>rimanda</w:t>
      </w:r>
      <w:r w:rsidR="005126A3">
        <w:rPr>
          <w:color w:val="365F91" w:themeColor="accent1" w:themeShade="BF"/>
        </w:rPr>
        <w:t>no</w:t>
      </w:r>
      <w:r w:rsidR="005126A3" w:rsidRPr="009B582D">
        <w:rPr>
          <w:color w:val="365F91" w:themeColor="accent1" w:themeShade="BF"/>
        </w:rPr>
        <w:t xml:space="preserve"> immediatamente al contesto del mediterraneo, alla luce naturale che inonda , si staglia e si riflette sui volumi e sui piani animandoli plasticamente con tenui chiaroscuri e zone d’ombra.</w:t>
      </w:r>
    </w:p>
    <w:p w:rsidR="009B6497" w:rsidRDefault="005126A3" w:rsidP="00BC74AC">
      <w:pPr>
        <w:spacing w:after="0"/>
        <w:jc w:val="both"/>
        <w:rPr>
          <w:color w:val="365F91" w:themeColor="accent1" w:themeShade="BF"/>
        </w:rPr>
      </w:pPr>
      <w:r>
        <w:rPr>
          <w:color w:val="365F91" w:themeColor="accent1" w:themeShade="BF"/>
        </w:rPr>
        <w:t xml:space="preserve">I colori </w:t>
      </w:r>
      <w:r w:rsidR="00FC5B3B">
        <w:rPr>
          <w:color w:val="365F91" w:themeColor="accent1" w:themeShade="BF"/>
        </w:rPr>
        <w:t xml:space="preserve">sono quelli caratteristici </w:t>
      </w:r>
      <w:r w:rsidR="00FC5B3B" w:rsidRPr="009B582D">
        <w:rPr>
          <w:color w:val="365F91" w:themeColor="accent1" w:themeShade="BF"/>
        </w:rPr>
        <w:t xml:space="preserve"> </w:t>
      </w:r>
      <w:r w:rsidR="00D334C3" w:rsidRPr="009B582D">
        <w:rPr>
          <w:color w:val="365F91" w:themeColor="accent1" w:themeShade="BF"/>
        </w:rPr>
        <w:t>mediterranea</w:t>
      </w:r>
      <w:r w:rsidR="00D334C3" w:rsidRPr="00D334C3">
        <w:rPr>
          <w:color w:val="365F91" w:themeColor="accent1" w:themeShade="BF"/>
        </w:rPr>
        <w:t xml:space="preserve"> </w:t>
      </w:r>
      <w:r w:rsidR="00D334C3">
        <w:rPr>
          <w:color w:val="365F91" w:themeColor="accent1" w:themeShade="BF"/>
        </w:rPr>
        <w:t xml:space="preserve">di quest'area geografica ed ,al contempo, </w:t>
      </w:r>
      <w:r>
        <w:rPr>
          <w:color w:val="365F91" w:themeColor="accent1" w:themeShade="BF"/>
        </w:rPr>
        <w:t>alla  tradizione iconog</w:t>
      </w:r>
      <w:r w:rsidR="00D334C3">
        <w:rPr>
          <w:color w:val="365F91" w:themeColor="accent1" w:themeShade="BF"/>
        </w:rPr>
        <w:t>rafica della chiesa cattolica</w:t>
      </w:r>
      <w:r w:rsidR="000D66E8" w:rsidRPr="009B582D">
        <w:rPr>
          <w:color w:val="365F91" w:themeColor="accent1" w:themeShade="BF"/>
        </w:rPr>
        <w:t>.</w:t>
      </w:r>
      <w:r w:rsidR="00D334C3" w:rsidRPr="00D334C3">
        <w:rPr>
          <w:color w:val="365F91" w:themeColor="accent1" w:themeShade="BF"/>
        </w:rPr>
        <w:t xml:space="preserve"> </w:t>
      </w:r>
    </w:p>
    <w:p w:rsidR="00FC5B3B" w:rsidRDefault="00FC5B3B" w:rsidP="00BC74AC">
      <w:pPr>
        <w:spacing w:after="0"/>
        <w:jc w:val="both"/>
        <w:rPr>
          <w:color w:val="365F91" w:themeColor="accent1" w:themeShade="BF"/>
        </w:rPr>
      </w:pPr>
      <w:r>
        <w:rPr>
          <w:color w:val="365F91" w:themeColor="accent1" w:themeShade="BF"/>
        </w:rPr>
        <w:t xml:space="preserve">L'involucro è stato studiato e realizzato per essere perfettamente rispondente al D. </w:t>
      </w:r>
      <w:proofErr w:type="spellStart"/>
      <w:r>
        <w:rPr>
          <w:color w:val="365F91" w:themeColor="accent1" w:themeShade="BF"/>
        </w:rPr>
        <w:t>Lgs</w:t>
      </w:r>
      <w:proofErr w:type="spellEnd"/>
      <w:r>
        <w:rPr>
          <w:color w:val="365F91" w:themeColor="accent1" w:themeShade="BF"/>
        </w:rPr>
        <w:t xml:space="preserve">. n. 192/2005 sulla efficienza e il risparmio energetico . </w:t>
      </w:r>
    </w:p>
    <w:p w:rsidR="009B582D" w:rsidRDefault="009B582D" w:rsidP="00BC74AC">
      <w:pPr>
        <w:spacing w:after="0"/>
        <w:jc w:val="both"/>
        <w:rPr>
          <w:color w:val="365F91" w:themeColor="accent1" w:themeShade="BF"/>
        </w:rPr>
      </w:pPr>
      <w:r>
        <w:rPr>
          <w:color w:val="365F91" w:themeColor="accent1" w:themeShade="BF"/>
        </w:rPr>
        <w:t xml:space="preserve">La chiesa è climatizzata con un impianto a pompa di calore caldo/freddo ed è dotata di un sistema fotovoltaico </w:t>
      </w:r>
      <w:r w:rsidR="004A0D86">
        <w:rPr>
          <w:color w:val="365F91" w:themeColor="accent1" w:themeShade="BF"/>
        </w:rPr>
        <w:t>,</w:t>
      </w:r>
      <w:r w:rsidR="00D334C3">
        <w:rPr>
          <w:color w:val="365F91" w:themeColor="accent1" w:themeShade="BF"/>
        </w:rPr>
        <w:t>fissato e nascosto sulle falde</w:t>
      </w:r>
      <w:r>
        <w:rPr>
          <w:color w:val="365F91" w:themeColor="accent1" w:themeShade="BF"/>
        </w:rPr>
        <w:t xml:space="preserve"> </w:t>
      </w:r>
      <w:r w:rsidR="00D334C3">
        <w:rPr>
          <w:color w:val="365F91" w:themeColor="accent1" w:themeShade="BF"/>
        </w:rPr>
        <w:t>di</w:t>
      </w:r>
      <w:r>
        <w:rPr>
          <w:color w:val="365F91" w:themeColor="accent1" w:themeShade="BF"/>
        </w:rPr>
        <w:t xml:space="preserve"> copertura</w:t>
      </w:r>
      <w:r w:rsidR="004A0D86">
        <w:rPr>
          <w:color w:val="365F91" w:themeColor="accent1" w:themeShade="BF"/>
        </w:rPr>
        <w:t xml:space="preserve">, </w:t>
      </w:r>
      <w:r>
        <w:rPr>
          <w:color w:val="365F91" w:themeColor="accent1" w:themeShade="BF"/>
        </w:rPr>
        <w:t xml:space="preserve"> per la produzione di energia pulita  commisurata al reale fabbisogno dell' edificio.</w:t>
      </w:r>
    </w:p>
    <w:p w:rsidR="005424CE" w:rsidRDefault="005424CE" w:rsidP="00BC74AC">
      <w:pPr>
        <w:spacing w:after="0"/>
        <w:jc w:val="both"/>
        <w:rPr>
          <w:color w:val="365F91" w:themeColor="accent1" w:themeShade="BF"/>
        </w:rPr>
      </w:pPr>
      <w:r>
        <w:rPr>
          <w:color w:val="365F91" w:themeColor="accent1" w:themeShade="BF"/>
        </w:rPr>
        <w:t xml:space="preserve">L'impianto illuminotecnico  è stato studiata </w:t>
      </w:r>
      <w:r w:rsidR="009B6497">
        <w:rPr>
          <w:color w:val="365F91" w:themeColor="accent1" w:themeShade="BF"/>
        </w:rPr>
        <w:t xml:space="preserve">accuratamente </w:t>
      </w:r>
      <w:r>
        <w:rPr>
          <w:color w:val="365F91" w:themeColor="accent1" w:themeShade="BF"/>
        </w:rPr>
        <w:t>dall' arch. Stigliano in collaborazione con</w:t>
      </w:r>
      <w:r w:rsidR="00FC5B3B">
        <w:rPr>
          <w:color w:val="365F91" w:themeColor="accent1" w:themeShade="BF"/>
        </w:rPr>
        <w:t xml:space="preserve"> </w:t>
      </w:r>
      <w:r w:rsidR="009B6497">
        <w:rPr>
          <w:color w:val="365F91" w:themeColor="accent1" w:themeShade="BF"/>
        </w:rPr>
        <w:t xml:space="preserve">i </w:t>
      </w:r>
      <w:proofErr w:type="spellStart"/>
      <w:r w:rsidR="009B6497">
        <w:rPr>
          <w:color w:val="365F91" w:themeColor="accent1" w:themeShade="BF"/>
        </w:rPr>
        <w:t>lighting</w:t>
      </w:r>
      <w:proofErr w:type="spellEnd"/>
      <w:r w:rsidR="009B6497">
        <w:rPr>
          <w:color w:val="365F91" w:themeColor="accent1" w:themeShade="BF"/>
        </w:rPr>
        <w:t xml:space="preserve">  designers de</w:t>
      </w:r>
      <w:r>
        <w:rPr>
          <w:color w:val="365F91" w:themeColor="accent1" w:themeShade="BF"/>
        </w:rPr>
        <w:t xml:space="preserve">l gruppo  </w:t>
      </w:r>
      <w:proofErr w:type="spellStart"/>
      <w:r>
        <w:rPr>
          <w:color w:val="365F91" w:themeColor="accent1" w:themeShade="BF"/>
        </w:rPr>
        <w:t>iGuzzini</w:t>
      </w:r>
      <w:proofErr w:type="spellEnd"/>
      <w:r>
        <w:rPr>
          <w:color w:val="365F91" w:themeColor="accent1" w:themeShade="BF"/>
        </w:rPr>
        <w:t xml:space="preserve"> , che ha fornito </w:t>
      </w:r>
      <w:r w:rsidR="004A0D86">
        <w:rPr>
          <w:color w:val="365F91" w:themeColor="accent1" w:themeShade="BF"/>
        </w:rPr>
        <w:t xml:space="preserve">altresì </w:t>
      </w:r>
      <w:r>
        <w:rPr>
          <w:color w:val="365F91" w:themeColor="accent1" w:themeShade="BF"/>
        </w:rPr>
        <w:t>tutti gli organi illuminanti.</w:t>
      </w:r>
    </w:p>
    <w:p w:rsidR="008C3384" w:rsidRPr="00496A46" w:rsidRDefault="00FC5B3B" w:rsidP="00CF2E5F">
      <w:pPr>
        <w:spacing w:after="0"/>
        <w:jc w:val="both"/>
        <w:rPr>
          <w:color w:val="365F91" w:themeColor="accent1" w:themeShade="BF"/>
        </w:rPr>
      </w:pPr>
      <w:r>
        <w:rPr>
          <w:color w:val="365F91" w:themeColor="accent1" w:themeShade="BF"/>
        </w:rPr>
        <w:t xml:space="preserve">L'edificio dispone infine di un sofisticato sistema di building </w:t>
      </w:r>
      <w:proofErr w:type="spellStart"/>
      <w:r>
        <w:rPr>
          <w:color w:val="365F91" w:themeColor="accent1" w:themeShade="BF"/>
        </w:rPr>
        <w:t>automation</w:t>
      </w:r>
      <w:proofErr w:type="spellEnd"/>
      <w:r>
        <w:rPr>
          <w:color w:val="365F91" w:themeColor="accent1" w:themeShade="BF"/>
        </w:rPr>
        <w:t xml:space="preserve"> per il controllo e la gestione intelligente di tutti gli impianti .</w:t>
      </w:r>
    </w:p>
    <w:sectPr w:rsidR="008C3384" w:rsidRPr="00496A46" w:rsidSect="007C4781">
      <w:type w:val="continuous"/>
      <w:pgSz w:w="11906" w:h="16838"/>
      <w:pgMar w:top="679" w:right="1134" w:bottom="709"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46" w:rsidRDefault="00460846" w:rsidP="001A15C7">
      <w:pPr>
        <w:spacing w:after="0" w:line="240" w:lineRule="auto"/>
      </w:pPr>
      <w:r>
        <w:separator/>
      </w:r>
    </w:p>
  </w:endnote>
  <w:endnote w:type="continuationSeparator" w:id="0">
    <w:p w:rsidR="00460846" w:rsidRDefault="00460846" w:rsidP="001A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46" w:rsidRDefault="00460846" w:rsidP="001A15C7">
      <w:pPr>
        <w:spacing w:after="0" w:line="240" w:lineRule="auto"/>
      </w:pPr>
      <w:r>
        <w:separator/>
      </w:r>
    </w:p>
  </w:footnote>
  <w:footnote w:type="continuationSeparator" w:id="0">
    <w:p w:rsidR="00460846" w:rsidRDefault="00460846" w:rsidP="001A1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2D" w:rsidRDefault="006E7C2D" w:rsidP="006E7C2D">
    <w:pPr>
      <w:pStyle w:val="Intestazione"/>
      <w:tabs>
        <w:tab w:val="clear" w:pos="4819"/>
        <w:tab w:val="clear" w:pos="9638"/>
        <w:tab w:val="left" w:pos="40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C6683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1B5633"/>
    <w:multiLevelType w:val="hybridMultilevel"/>
    <w:tmpl w:val="3FECCF7A"/>
    <w:lvl w:ilvl="0" w:tplc="04100001">
      <w:start w:val="1"/>
      <w:numFmt w:val="bullet"/>
      <w:lvlText w:val=""/>
      <w:lvlJc w:val="left"/>
      <w:pPr>
        <w:ind w:left="878" w:hanging="360"/>
      </w:pPr>
      <w:rPr>
        <w:rFonts w:ascii="Symbol" w:hAnsi="Symbol" w:hint="default"/>
      </w:rPr>
    </w:lvl>
    <w:lvl w:ilvl="1" w:tplc="04100003" w:tentative="1">
      <w:start w:val="1"/>
      <w:numFmt w:val="bullet"/>
      <w:lvlText w:val="o"/>
      <w:lvlJc w:val="left"/>
      <w:pPr>
        <w:ind w:left="1598" w:hanging="360"/>
      </w:pPr>
      <w:rPr>
        <w:rFonts w:ascii="Courier New" w:hAnsi="Courier New" w:cs="Courier New" w:hint="default"/>
      </w:rPr>
    </w:lvl>
    <w:lvl w:ilvl="2" w:tplc="04100005" w:tentative="1">
      <w:start w:val="1"/>
      <w:numFmt w:val="bullet"/>
      <w:lvlText w:val=""/>
      <w:lvlJc w:val="left"/>
      <w:pPr>
        <w:ind w:left="2318" w:hanging="360"/>
      </w:pPr>
      <w:rPr>
        <w:rFonts w:ascii="Wingdings" w:hAnsi="Wingdings" w:hint="default"/>
      </w:rPr>
    </w:lvl>
    <w:lvl w:ilvl="3" w:tplc="04100001" w:tentative="1">
      <w:start w:val="1"/>
      <w:numFmt w:val="bullet"/>
      <w:lvlText w:val=""/>
      <w:lvlJc w:val="left"/>
      <w:pPr>
        <w:ind w:left="3038" w:hanging="360"/>
      </w:pPr>
      <w:rPr>
        <w:rFonts w:ascii="Symbol" w:hAnsi="Symbol" w:hint="default"/>
      </w:rPr>
    </w:lvl>
    <w:lvl w:ilvl="4" w:tplc="04100003" w:tentative="1">
      <w:start w:val="1"/>
      <w:numFmt w:val="bullet"/>
      <w:lvlText w:val="o"/>
      <w:lvlJc w:val="left"/>
      <w:pPr>
        <w:ind w:left="3758" w:hanging="360"/>
      </w:pPr>
      <w:rPr>
        <w:rFonts w:ascii="Courier New" w:hAnsi="Courier New" w:cs="Courier New" w:hint="default"/>
      </w:rPr>
    </w:lvl>
    <w:lvl w:ilvl="5" w:tplc="04100005" w:tentative="1">
      <w:start w:val="1"/>
      <w:numFmt w:val="bullet"/>
      <w:lvlText w:val=""/>
      <w:lvlJc w:val="left"/>
      <w:pPr>
        <w:ind w:left="4478" w:hanging="360"/>
      </w:pPr>
      <w:rPr>
        <w:rFonts w:ascii="Wingdings" w:hAnsi="Wingdings" w:hint="default"/>
      </w:rPr>
    </w:lvl>
    <w:lvl w:ilvl="6" w:tplc="04100001" w:tentative="1">
      <w:start w:val="1"/>
      <w:numFmt w:val="bullet"/>
      <w:lvlText w:val=""/>
      <w:lvlJc w:val="left"/>
      <w:pPr>
        <w:ind w:left="5198" w:hanging="360"/>
      </w:pPr>
      <w:rPr>
        <w:rFonts w:ascii="Symbol" w:hAnsi="Symbol" w:hint="default"/>
      </w:rPr>
    </w:lvl>
    <w:lvl w:ilvl="7" w:tplc="04100003" w:tentative="1">
      <w:start w:val="1"/>
      <w:numFmt w:val="bullet"/>
      <w:lvlText w:val="o"/>
      <w:lvlJc w:val="left"/>
      <w:pPr>
        <w:ind w:left="5918" w:hanging="360"/>
      </w:pPr>
      <w:rPr>
        <w:rFonts w:ascii="Courier New" w:hAnsi="Courier New" w:cs="Courier New" w:hint="default"/>
      </w:rPr>
    </w:lvl>
    <w:lvl w:ilvl="8" w:tplc="04100005" w:tentative="1">
      <w:start w:val="1"/>
      <w:numFmt w:val="bullet"/>
      <w:lvlText w:val=""/>
      <w:lvlJc w:val="left"/>
      <w:pPr>
        <w:ind w:left="6638" w:hanging="360"/>
      </w:pPr>
      <w:rPr>
        <w:rFonts w:ascii="Wingdings" w:hAnsi="Wingdings" w:hint="default"/>
      </w:rPr>
    </w:lvl>
  </w:abstractNum>
  <w:abstractNum w:abstractNumId="2">
    <w:nsid w:val="04695782"/>
    <w:multiLevelType w:val="hybridMultilevel"/>
    <w:tmpl w:val="BEDEE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F12859"/>
    <w:multiLevelType w:val="hybridMultilevel"/>
    <w:tmpl w:val="19622D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7466E6"/>
    <w:multiLevelType w:val="hybridMultilevel"/>
    <w:tmpl w:val="29F892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272541"/>
    <w:multiLevelType w:val="hybridMultilevel"/>
    <w:tmpl w:val="C7E88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A774F6"/>
    <w:multiLevelType w:val="hybridMultilevel"/>
    <w:tmpl w:val="29F892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E42A4E"/>
    <w:multiLevelType w:val="hybridMultilevel"/>
    <w:tmpl w:val="F5AA3D2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3B0C0444"/>
    <w:multiLevelType w:val="hybridMultilevel"/>
    <w:tmpl w:val="CD001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DE37DE"/>
    <w:multiLevelType w:val="hybridMultilevel"/>
    <w:tmpl w:val="EAAC5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774635"/>
    <w:multiLevelType w:val="hybridMultilevel"/>
    <w:tmpl w:val="249014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65BE7CDE"/>
    <w:multiLevelType w:val="hybridMultilevel"/>
    <w:tmpl w:val="6340EB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A8E2321"/>
    <w:multiLevelType w:val="hybridMultilevel"/>
    <w:tmpl w:val="C1F8E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D984122"/>
    <w:multiLevelType w:val="hybridMultilevel"/>
    <w:tmpl w:val="06DC6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3A1949"/>
    <w:multiLevelType w:val="hybridMultilevel"/>
    <w:tmpl w:val="90989A2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4"/>
  </w:num>
  <w:num w:numId="2">
    <w:abstractNumId w:val="11"/>
  </w:num>
  <w:num w:numId="3">
    <w:abstractNumId w:val="6"/>
  </w:num>
  <w:num w:numId="4">
    <w:abstractNumId w:val="3"/>
  </w:num>
  <w:num w:numId="5">
    <w:abstractNumId w:val="9"/>
  </w:num>
  <w:num w:numId="6">
    <w:abstractNumId w:val="2"/>
  </w:num>
  <w:num w:numId="7">
    <w:abstractNumId w:val="0"/>
  </w:num>
  <w:num w:numId="8">
    <w:abstractNumId w:val="14"/>
  </w:num>
  <w:num w:numId="9">
    <w:abstractNumId w:val="7"/>
  </w:num>
  <w:num w:numId="10">
    <w:abstractNumId w:val="1"/>
  </w:num>
  <w:num w:numId="11">
    <w:abstractNumId w:val="5"/>
  </w:num>
  <w:num w:numId="12">
    <w:abstractNumId w:val="12"/>
  </w:num>
  <w:num w:numId="13">
    <w:abstractNumId w:val="1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2E"/>
    <w:rsid w:val="00024030"/>
    <w:rsid w:val="000532FA"/>
    <w:rsid w:val="00056D4C"/>
    <w:rsid w:val="00076AF9"/>
    <w:rsid w:val="000779DF"/>
    <w:rsid w:val="0008355F"/>
    <w:rsid w:val="000A18EE"/>
    <w:rsid w:val="000A785C"/>
    <w:rsid w:val="000B1150"/>
    <w:rsid w:val="000C338F"/>
    <w:rsid w:val="000D1EF6"/>
    <w:rsid w:val="000D2692"/>
    <w:rsid w:val="000D66E8"/>
    <w:rsid w:val="000F1CCF"/>
    <w:rsid w:val="00112DCB"/>
    <w:rsid w:val="00114017"/>
    <w:rsid w:val="001228E4"/>
    <w:rsid w:val="00136C84"/>
    <w:rsid w:val="00153F39"/>
    <w:rsid w:val="00164B17"/>
    <w:rsid w:val="001839DE"/>
    <w:rsid w:val="00183E3C"/>
    <w:rsid w:val="00191DF5"/>
    <w:rsid w:val="001A15C7"/>
    <w:rsid w:val="001A2699"/>
    <w:rsid w:val="001A40BB"/>
    <w:rsid w:val="001B6D61"/>
    <w:rsid w:val="001E0E0E"/>
    <w:rsid w:val="001F41B7"/>
    <w:rsid w:val="002056DB"/>
    <w:rsid w:val="0022167B"/>
    <w:rsid w:val="00253E9E"/>
    <w:rsid w:val="002801F1"/>
    <w:rsid w:val="002812B6"/>
    <w:rsid w:val="00283A54"/>
    <w:rsid w:val="002979F7"/>
    <w:rsid w:val="002B03C5"/>
    <w:rsid w:val="002B53A9"/>
    <w:rsid w:val="002B60D1"/>
    <w:rsid w:val="002B63A4"/>
    <w:rsid w:val="002C1EEB"/>
    <w:rsid w:val="002D7387"/>
    <w:rsid w:val="002E515E"/>
    <w:rsid w:val="002E77F2"/>
    <w:rsid w:val="00310B22"/>
    <w:rsid w:val="00381F0A"/>
    <w:rsid w:val="003B0F4C"/>
    <w:rsid w:val="003B63DC"/>
    <w:rsid w:val="003B6A8C"/>
    <w:rsid w:val="003D0DD2"/>
    <w:rsid w:val="003D7A2F"/>
    <w:rsid w:val="003E17B3"/>
    <w:rsid w:val="003F150C"/>
    <w:rsid w:val="003F3C44"/>
    <w:rsid w:val="003F5D0E"/>
    <w:rsid w:val="00404061"/>
    <w:rsid w:val="004131F6"/>
    <w:rsid w:val="00421AA7"/>
    <w:rsid w:val="004301C5"/>
    <w:rsid w:val="004545F1"/>
    <w:rsid w:val="004601F9"/>
    <w:rsid w:val="00460846"/>
    <w:rsid w:val="00464DB6"/>
    <w:rsid w:val="0046724F"/>
    <w:rsid w:val="00475235"/>
    <w:rsid w:val="00496A46"/>
    <w:rsid w:val="004A01A9"/>
    <w:rsid w:val="004A0D86"/>
    <w:rsid w:val="004A540C"/>
    <w:rsid w:val="004D0EC3"/>
    <w:rsid w:val="004D33E4"/>
    <w:rsid w:val="004E0208"/>
    <w:rsid w:val="004E5EA8"/>
    <w:rsid w:val="004F3C13"/>
    <w:rsid w:val="00510B69"/>
    <w:rsid w:val="005126A3"/>
    <w:rsid w:val="00517A39"/>
    <w:rsid w:val="00520E01"/>
    <w:rsid w:val="00525748"/>
    <w:rsid w:val="005424CE"/>
    <w:rsid w:val="005524C9"/>
    <w:rsid w:val="00554FC3"/>
    <w:rsid w:val="00566223"/>
    <w:rsid w:val="005814AB"/>
    <w:rsid w:val="00592249"/>
    <w:rsid w:val="0059562F"/>
    <w:rsid w:val="005A4FB1"/>
    <w:rsid w:val="005B2A75"/>
    <w:rsid w:val="005C69A3"/>
    <w:rsid w:val="005E288D"/>
    <w:rsid w:val="006011C6"/>
    <w:rsid w:val="006114D0"/>
    <w:rsid w:val="00625834"/>
    <w:rsid w:val="00630A7F"/>
    <w:rsid w:val="0065058C"/>
    <w:rsid w:val="00675664"/>
    <w:rsid w:val="0067620A"/>
    <w:rsid w:val="00680872"/>
    <w:rsid w:val="006A6D2E"/>
    <w:rsid w:val="006C21AB"/>
    <w:rsid w:val="006C7635"/>
    <w:rsid w:val="006E7C2D"/>
    <w:rsid w:val="00700FBD"/>
    <w:rsid w:val="00721E18"/>
    <w:rsid w:val="00731D38"/>
    <w:rsid w:val="0073676C"/>
    <w:rsid w:val="00736B03"/>
    <w:rsid w:val="0075356E"/>
    <w:rsid w:val="00774156"/>
    <w:rsid w:val="0077631A"/>
    <w:rsid w:val="00785AB0"/>
    <w:rsid w:val="00794AA3"/>
    <w:rsid w:val="007A2444"/>
    <w:rsid w:val="007A25CE"/>
    <w:rsid w:val="007A2A8C"/>
    <w:rsid w:val="007C4781"/>
    <w:rsid w:val="007E07CD"/>
    <w:rsid w:val="007E1981"/>
    <w:rsid w:val="007E1DC5"/>
    <w:rsid w:val="007F4893"/>
    <w:rsid w:val="00800C46"/>
    <w:rsid w:val="00807DB5"/>
    <w:rsid w:val="00817278"/>
    <w:rsid w:val="008323CC"/>
    <w:rsid w:val="00840F3E"/>
    <w:rsid w:val="008623CC"/>
    <w:rsid w:val="00865171"/>
    <w:rsid w:val="00880D3B"/>
    <w:rsid w:val="008A1095"/>
    <w:rsid w:val="008C3384"/>
    <w:rsid w:val="008C4883"/>
    <w:rsid w:val="008D1DCC"/>
    <w:rsid w:val="008D7070"/>
    <w:rsid w:val="00900656"/>
    <w:rsid w:val="009078AC"/>
    <w:rsid w:val="009203A7"/>
    <w:rsid w:val="009249F7"/>
    <w:rsid w:val="00946C0F"/>
    <w:rsid w:val="00977C47"/>
    <w:rsid w:val="009B16B4"/>
    <w:rsid w:val="009B582D"/>
    <w:rsid w:val="009B6497"/>
    <w:rsid w:val="009D09D1"/>
    <w:rsid w:val="009D1ADD"/>
    <w:rsid w:val="009F52BD"/>
    <w:rsid w:val="00A017E6"/>
    <w:rsid w:val="00A112C5"/>
    <w:rsid w:val="00A253AB"/>
    <w:rsid w:val="00A3352D"/>
    <w:rsid w:val="00A3525F"/>
    <w:rsid w:val="00A55A67"/>
    <w:rsid w:val="00A86839"/>
    <w:rsid w:val="00A901EE"/>
    <w:rsid w:val="00AC12D6"/>
    <w:rsid w:val="00AC3C51"/>
    <w:rsid w:val="00B00223"/>
    <w:rsid w:val="00B264C4"/>
    <w:rsid w:val="00B60D86"/>
    <w:rsid w:val="00B67954"/>
    <w:rsid w:val="00B904C5"/>
    <w:rsid w:val="00B91EAC"/>
    <w:rsid w:val="00BA1089"/>
    <w:rsid w:val="00BB2B4F"/>
    <w:rsid w:val="00BB3A32"/>
    <w:rsid w:val="00BC5CE5"/>
    <w:rsid w:val="00BC74AC"/>
    <w:rsid w:val="00BD1254"/>
    <w:rsid w:val="00BF335F"/>
    <w:rsid w:val="00C142D5"/>
    <w:rsid w:val="00C177DE"/>
    <w:rsid w:val="00C25F8A"/>
    <w:rsid w:val="00C27824"/>
    <w:rsid w:val="00C3655C"/>
    <w:rsid w:val="00C56833"/>
    <w:rsid w:val="00C652AD"/>
    <w:rsid w:val="00C94787"/>
    <w:rsid w:val="00CB30A8"/>
    <w:rsid w:val="00CB6439"/>
    <w:rsid w:val="00CE0B21"/>
    <w:rsid w:val="00CE5A6A"/>
    <w:rsid w:val="00CF2E5F"/>
    <w:rsid w:val="00D00653"/>
    <w:rsid w:val="00D105E1"/>
    <w:rsid w:val="00D15A07"/>
    <w:rsid w:val="00D332F7"/>
    <w:rsid w:val="00D334C3"/>
    <w:rsid w:val="00D36734"/>
    <w:rsid w:val="00D70397"/>
    <w:rsid w:val="00D8273B"/>
    <w:rsid w:val="00D83765"/>
    <w:rsid w:val="00D87600"/>
    <w:rsid w:val="00DB5E4A"/>
    <w:rsid w:val="00DE6B89"/>
    <w:rsid w:val="00DF3F71"/>
    <w:rsid w:val="00E219A1"/>
    <w:rsid w:val="00E24ABF"/>
    <w:rsid w:val="00E25332"/>
    <w:rsid w:val="00E30E5A"/>
    <w:rsid w:val="00E3531F"/>
    <w:rsid w:val="00E36640"/>
    <w:rsid w:val="00E3717C"/>
    <w:rsid w:val="00E41970"/>
    <w:rsid w:val="00E62DF4"/>
    <w:rsid w:val="00E64B19"/>
    <w:rsid w:val="00E70E73"/>
    <w:rsid w:val="00E7201C"/>
    <w:rsid w:val="00E72542"/>
    <w:rsid w:val="00E90462"/>
    <w:rsid w:val="00E9319F"/>
    <w:rsid w:val="00E94973"/>
    <w:rsid w:val="00E95899"/>
    <w:rsid w:val="00EB3DA7"/>
    <w:rsid w:val="00EC11E2"/>
    <w:rsid w:val="00EC442E"/>
    <w:rsid w:val="00EC74C2"/>
    <w:rsid w:val="00ED465E"/>
    <w:rsid w:val="00ED4922"/>
    <w:rsid w:val="00ED7129"/>
    <w:rsid w:val="00EF30A5"/>
    <w:rsid w:val="00F12E9D"/>
    <w:rsid w:val="00F146BA"/>
    <w:rsid w:val="00F149C6"/>
    <w:rsid w:val="00F24A58"/>
    <w:rsid w:val="00F3233F"/>
    <w:rsid w:val="00F52B4D"/>
    <w:rsid w:val="00F62BEA"/>
    <w:rsid w:val="00F86AA5"/>
    <w:rsid w:val="00F91594"/>
    <w:rsid w:val="00F91EE2"/>
    <w:rsid w:val="00FB067C"/>
    <w:rsid w:val="00FC5140"/>
    <w:rsid w:val="00FC5B3B"/>
    <w:rsid w:val="00FC6E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442E"/>
    <w:pPr>
      <w:ind w:left="720"/>
      <w:contextualSpacing/>
    </w:pPr>
  </w:style>
  <w:style w:type="paragraph" w:styleId="Testofumetto">
    <w:name w:val="Balloon Text"/>
    <w:basedOn w:val="Normale"/>
    <w:link w:val="TestofumettoCarattere"/>
    <w:uiPriority w:val="99"/>
    <w:semiHidden/>
    <w:unhideWhenUsed/>
    <w:rsid w:val="00136C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6C84"/>
    <w:rPr>
      <w:rFonts w:ascii="Tahoma" w:hAnsi="Tahoma" w:cs="Tahoma"/>
      <w:sz w:val="16"/>
      <w:szCs w:val="16"/>
    </w:rPr>
  </w:style>
  <w:style w:type="paragraph" w:styleId="Puntoelenco">
    <w:name w:val="List Bullet"/>
    <w:basedOn w:val="Normale"/>
    <w:uiPriority w:val="99"/>
    <w:unhideWhenUsed/>
    <w:rsid w:val="00977C47"/>
    <w:pPr>
      <w:numPr>
        <w:numId w:val="7"/>
      </w:numPr>
      <w:contextualSpacing/>
    </w:pPr>
  </w:style>
  <w:style w:type="table" w:styleId="Grigliatabella">
    <w:name w:val="Table Grid"/>
    <w:basedOn w:val="Tabellanormale"/>
    <w:uiPriority w:val="59"/>
    <w:rsid w:val="00B60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A15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15C7"/>
  </w:style>
  <w:style w:type="paragraph" w:styleId="Pidipagina">
    <w:name w:val="footer"/>
    <w:basedOn w:val="Normale"/>
    <w:link w:val="PidipaginaCarattere"/>
    <w:uiPriority w:val="99"/>
    <w:unhideWhenUsed/>
    <w:rsid w:val="001A15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15C7"/>
  </w:style>
  <w:style w:type="paragraph" w:styleId="NormaleWeb">
    <w:name w:val="Normal (Web)"/>
    <w:basedOn w:val="Normale"/>
    <w:uiPriority w:val="99"/>
    <w:semiHidden/>
    <w:unhideWhenUsed/>
    <w:rsid w:val="009B6497"/>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442E"/>
    <w:pPr>
      <w:ind w:left="720"/>
      <w:contextualSpacing/>
    </w:pPr>
  </w:style>
  <w:style w:type="paragraph" w:styleId="Testofumetto">
    <w:name w:val="Balloon Text"/>
    <w:basedOn w:val="Normale"/>
    <w:link w:val="TestofumettoCarattere"/>
    <w:uiPriority w:val="99"/>
    <w:semiHidden/>
    <w:unhideWhenUsed/>
    <w:rsid w:val="00136C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6C84"/>
    <w:rPr>
      <w:rFonts w:ascii="Tahoma" w:hAnsi="Tahoma" w:cs="Tahoma"/>
      <w:sz w:val="16"/>
      <w:szCs w:val="16"/>
    </w:rPr>
  </w:style>
  <w:style w:type="paragraph" w:styleId="Puntoelenco">
    <w:name w:val="List Bullet"/>
    <w:basedOn w:val="Normale"/>
    <w:uiPriority w:val="99"/>
    <w:unhideWhenUsed/>
    <w:rsid w:val="00977C47"/>
    <w:pPr>
      <w:numPr>
        <w:numId w:val="7"/>
      </w:numPr>
      <w:contextualSpacing/>
    </w:pPr>
  </w:style>
  <w:style w:type="table" w:styleId="Grigliatabella">
    <w:name w:val="Table Grid"/>
    <w:basedOn w:val="Tabellanormale"/>
    <w:uiPriority w:val="59"/>
    <w:rsid w:val="00B60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A15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15C7"/>
  </w:style>
  <w:style w:type="paragraph" w:styleId="Pidipagina">
    <w:name w:val="footer"/>
    <w:basedOn w:val="Normale"/>
    <w:link w:val="PidipaginaCarattere"/>
    <w:uiPriority w:val="99"/>
    <w:unhideWhenUsed/>
    <w:rsid w:val="001A15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15C7"/>
  </w:style>
  <w:style w:type="paragraph" w:styleId="NormaleWeb">
    <w:name w:val="Normal (Web)"/>
    <w:basedOn w:val="Normale"/>
    <w:uiPriority w:val="99"/>
    <w:semiHidden/>
    <w:unhideWhenUsed/>
    <w:rsid w:val="009B6497"/>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7869-1FDC-418C-A5DD-49E34333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Pages>
  <Words>2273</Words>
  <Characters>12958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 Sergio Stigliano</dc:creator>
  <cp:lastModifiedBy>Arch. Sergio Stigliano</cp:lastModifiedBy>
  <cp:revision>15</cp:revision>
  <cp:lastPrinted>2014-11-25T10:38:00Z</cp:lastPrinted>
  <dcterms:created xsi:type="dcterms:W3CDTF">2020-05-15T18:21:00Z</dcterms:created>
  <dcterms:modified xsi:type="dcterms:W3CDTF">2020-06-01T08:56:00Z</dcterms:modified>
</cp:coreProperties>
</file>