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AA" w:rsidRDefault="00F81684" w:rsidP="00F137AA">
      <w:pPr>
        <w:rPr>
          <w:rFonts w:ascii="HelveticaNeueLT Pro 55 Roman" w:hAnsi="HelveticaNeueLT Pro 55 Roman"/>
          <w:b/>
          <w:sz w:val="32"/>
        </w:rPr>
      </w:pPr>
      <w:r>
        <w:rPr>
          <w:rFonts w:ascii="HelveticaNeueLT Pro 55 Roman" w:hAnsi="HelveticaNeueLT Pro 55 Roman"/>
          <w:b/>
          <w:sz w:val="32"/>
        </w:rPr>
        <w:t xml:space="preserve">Single </w:t>
      </w:r>
      <w:proofErr w:type="spellStart"/>
      <w:r>
        <w:rPr>
          <w:rFonts w:ascii="HelveticaNeueLT Pro 55 Roman" w:hAnsi="HelveticaNeueLT Pro 55 Roman"/>
          <w:b/>
          <w:sz w:val="32"/>
        </w:rPr>
        <w:t>family</w:t>
      </w:r>
      <w:proofErr w:type="spellEnd"/>
      <w:r>
        <w:rPr>
          <w:rFonts w:ascii="HelveticaNeueLT Pro 55 Roman" w:hAnsi="HelveticaNeueLT Pro 55 Roman"/>
          <w:b/>
          <w:sz w:val="32"/>
        </w:rPr>
        <w:t xml:space="preserve"> house </w:t>
      </w:r>
      <w:proofErr w:type="spellStart"/>
      <w:r>
        <w:rPr>
          <w:rFonts w:ascii="HelveticaNeueLT Pro 55 Roman" w:hAnsi="HelveticaNeueLT Pro 55 Roman"/>
          <w:b/>
          <w:sz w:val="32"/>
        </w:rPr>
        <w:t>in</w:t>
      </w:r>
      <w:proofErr w:type="spellEnd"/>
      <w:r w:rsidR="004C5847">
        <w:rPr>
          <w:rFonts w:ascii="HelveticaNeueLT Pro 55 Roman" w:hAnsi="HelveticaNeueLT Pro 55 Roman"/>
          <w:b/>
          <w:sz w:val="32"/>
        </w:rPr>
        <w:t xml:space="preserve"> </w:t>
      </w:r>
      <w:proofErr w:type="spellStart"/>
      <w:r w:rsidR="00410B78">
        <w:rPr>
          <w:rFonts w:ascii="HelveticaNeueLT Pro 55 Roman" w:hAnsi="HelveticaNeueLT Pro 55 Roman"/>
          <w:b/>
          <w:sz w:val="32"/>
        </w:rPr>
        <w:t>Zlotniki</w:t>
      </w:r>
      <w:proofErr w:type="spellEnd"/>
    </w:p>
    <w:p w:rsidR="00232DF5" w:rsidRDefault="00232DF5" w:rsidP="00F137AA">
      <w:pPr>
        <w:rPr>
          <w:rFonts w:ascii="HelveticaNeueLT Pro 55 Roman" w:hAnsi="HelveticaNeueLT Pro 55 Roman"/>
          <w:b/>
          <w:sz w:val="32"/>
        </w:rPr>
      </w:pPr>
    </w:p>
    <w:p w:rsidR="00232DF5" w:rsidRPr="00D8780A" w:rsidRDefault="00232DF5" w:rsidP="00F137AA">
      <w:pPr>
        <w:rPr>
          <w:rFonts w:ascii="HelveticaNeueLT Pro 55 Roman" w:hAnsi="HelveticaNeueLT Pro 55 Roman"/>
          <w:b/>
          <w:i/>
        </w:rPr>
      </w:pPr>
      <w:proofErr w:type="spellStart"/>
      <w:r w:rsidRPr="00D8780A">
        <w:rPr>
          <w:rFonts w:ascii="HelveticaNeueLT Pro 55 Roman" w:hAnsi="HelveticaNeueLT Pro 55 Roman"/>
          <w:b/>
          <w:i/>
        </w:rPr>
        <w:t>Between</w:t>
      </w:r>
      <w:proofErr w:type="spellEnd"/>
      <w:r w:rsidRPr="00D8780A">
        <w:rPr>
          <w:rFonts w:ascii="HelveticaNeueLT Pro 55 Roman" w:hAnsi="HelveticaNeueLT Pro 55 Roman"/>
          <w:b/>
          <w:i/>
        </w:rPr>
        <w:t xml:space="preserve"> </w:t>
      </w:r>
      <w:proofErr w:type="spellStart"/>
      <w:r w:rsidRPr="00D8780A">
        <w:rPr>
          <w:rFonts w:ascii="HelveticaNeueLT Pro 55 Roman" w:hAnsi="HelveticaNeueLT Pro 55 Roman"/>
          <w:b/>
          <w:i/>
        </w:rPr>
        <w:t>modernity</w:t>
      </w:r>
      <w:proofErr w:type="spellEnd"/>
      <w:r w:rsidRPr="00D8780A">
        <w:rPr>
          <w:rFonts w:ascii="HelveticaNeueLT Pro 55 Roman" w:hAnsi="HelveticaNeueLT Pro 55 Roman"/>
          <w:b/>
          <w:i/>
        </w:rPr>
        <w:t xml:space="preserve"> and </w:t>
      </w:r>
      <w:proofErr w:type="spellStart"/>
      <w:r w:rsidRPr="00D8780A">
        <w:rPr>
          <w:rFonts w:ascii="HelveticaNeueLT Pro 55 Roman" w:hAnsi="HelveticaNeueLT Pro 55 Roman"/>
          <w:b/>
          <w:i/>
        </w:rPr>
        <w:t>archetype</w:t>
      </w:r>
      <w:proofErr w:type="spellEnd"/>
      <w:r w:rsidRPr="00D8780A">
        <w:rPr>
          <w:rFonts w:ascii="HelveticaNeueLT Pro 55 Roman" w:hAnsi="HelveticaNeueLT Pro 55 Roman"/>
          <w:b/>
          <w:i/>
        </w:rPr>
        <w:t xml:space="preserve"> - A house </w:t>
      </w:r>
      <w:proofErr w:type="spellStart"/>
      <w:r w:rsidRPr="00D8780A">
        <w:rPr>
          <w:rFonts w:ascii="HelveticaNeueLT Pro 55 Roman" w:hAnsi="HelveticaNeueLT Pro 55 Roman"/>
          <w:b/>
          <w:i/>
        </w:rPr>
        <w:t>in</w:t>
      </w:r>
      <w:proofErr w:type="spellEnd"/>
      <w:r w:rsidRPr="00D8780A">
        <w:rPr>
          <w:rFonts w:ascii="HelveticaNeueLT Pro 55 Roman" w:hAnsi="HelveticaNeueLT Pro 55 Roman"/>
          <w:b/>
          <w:i/>
        </w:rPr>
        <w:t xml:space="preserve"> southern Poland</w:t>
      </w:r>
    </w:p>
    <w:p w:rsidR="00AD592A" w:rsidRDefault="00AD592A" w:rsidP="00AD592A">
      <w:pPr>
        <w:rPr>
          <w:rFonts w:ascii="HelveticaNeueLT Pro 55 Roman" w:hAnsi="HelveticaNeueLT Pro 55 Roman"/>
        </w:rPr>
      </w:pPr>
    </w:p>
    <w:p w:rsidR="005A2D60" w:rsidRDefault="005A2D60" w:rsidP="00AD592A">
      <w:pPr>
        <w:rPr>
          <w:rFonts w:ascii="HelveticaNeueLT Pro 55 Roman" w:hAnsi="HelveticaNeueLT Pro 55 Roman"/>
        </w:rPr>
      </w:pPr>
    </w:p>
    <w:p w:rsidR="00AD592A" w:rsidRPr="00AD592A" w:rsidRDefault="00132783" w:rsidP="00AD592A">
      <w:pPr>
        <w:rPr>
          <w:rFonts w:ascii="HelveticaNeueLT Pro 55 Roman" w:hAnsi="HelveticaNeueLT Pro 55 Roman"/>
          <w:sz w:val="20"/>
        </w:rPr>
      </w:pPr>
      <w:proofErr w:type="spellStart"/>
      <w:r>
        <w:rPr>
          <w:rFonts w:ascii="HelveticaNeueLT Pro 55 Roman" w:hAnsi="HelveticaNeueLT Pro 55 Roman"/>
          <w:b/>
          <w:sz w:val="20"/>
        </w:rPr>
        <w:t>A</w:t>
      </w:r>
      <w:r w:rsidR="00232DF5">
        <w:rPr>
          <w:rFonts w:ascii="HelveticaNeueLT Pro 55 Roman" w:hAnsi="HelveticaNeueLT Pro 55 Roman"/>
          <w:b/>
          <w:sz w:val="20"/>
        </w:rPr>
        <w:t>uthors</w:t>
      </w:r>
      <w:proofErr w:type="spellEnd"/>
      <w:r w:rsidR="00AD592A" w:rsidRPr="00AD592A">
        <w:rPr>
          <w:rFonts w:ascii="HelveticaNeueLT Pro 55 Roman" w:hAnsi="HelveticaNeueLT Pro 55 Roman"/>
          <w:b/>
          <w:sz w:val="20"/>
        </w:rPr>
        <w:t>:</w:t>
      </w:r>
      <w:r w:rsidR="00AD592A" w:rsidRPr="00AD592A">
        <w:rPr>
          <w:rFonts w:ascii="HelveticaNeueLT Pro 55 Roman" w:hAnsi="HelveticaNeueLT Pro 55 Roman"/>
          <w:sz w:val="20"/>
        </w:rPr>
        <w:t xml:space="preserve"> </w:t>
      </w:r>
      <w:r w:rsidR="00F32CBE">
        <w:rPr>
          <w:rFonts w:ascii="HelveticaNeueLT Pro 55 Roman" w:hAnsi="HelveticaNeueLT Pro 55 Roman"/>
          <w:sz w:val="20"/>
        </w:rPr>
        <w:t xml:space="preserve">Tomasz Janiec, Kamila </w:t>
      </w:r>
      <w:proofErr w:type="spellStart"/>
      <w:r w:rsidR="00F32CBE">
        <w:rPr>
          <w:rFonts w:ascii="HelveticaNeueLT Pro 55 Roman" w:hAnsi="HelveticaNeueLT Pro 55 Roman"/>
          <w:sz w:val="20"/>
        </w:rPr>
        <w:t>Fijal</w:t>
      </w:r>
      <w:r>
        <w:rPr>
          <w:rFonts w:ascii="HelveticaNeueLT Pro 55 Roman" w:hAnsi="HelveticaNeueLT Pro 55 Roman"/>
          <w:sz w:val="20"/>
        </w:rPr>
        <w:t>kowska-J</w:t>
      </w:r>
      <w:r w:rsidRPr="00F81684">
        <w:rPr>
          <w:rFonts w:ascii="HelveticaNeueLT Pro 55 Roman" w:hAnsi="HelveticaNeueLT Pro 55 Roman"/>
          <w:sz w:val="20"/>
        </w:rPr>
        <w:t>anie</w:t>
      </w:r>
      <w:r>
        <w:rPr>
          <w:rFonts w:ascii="HelveticaNeueLT Pro 55 Roman" w:hAnsi="HelveticaNeueLT Pro 55 Roman"/>
          <w:sz w:val="20"/>
        </w:rPr>
        <w:t>c</w:t>
      </w:r>
      <w:proofErr w:type="spellEnd"/>
    </w:p>
    <w:p w:rsidR="00AD592A" w:rsidRDefault="00232DF5" w:rsidP="00F137AA">
      <w:pPr>
        <w:rPr>
          <w:rFonts w:ascii="HelveticaNeueLT Pro 55 Roman" w:hAnsi="HelveticaNeueLT Pro 55 Roman"/>
          <w:sz w:val="20"/>
        </w:rPr>
      </w:pPr>
      <w:r>
        <w:rPr>
          <w:rFonts w:ascii="HelveticaNeueLT Pro 55 Roman" w:hAnsi="HelveticaNeueLT Pro 55 Roman"/>
          <w:b/>
          <w:sz w:val="20"/>
        </w:rPr>
        <w:t>Office</w:t>
      </w:r>
      <w:r w:rsidR="00410B78">
        <w:rPr>
          <w:rFonts w:ascii="HelveticaNeueLT Pro 55 Roman" w:hAnsi="HelveticaNeueLT Pro 55 Roman"/>
          <w:b/>
          <w:sz w:val="20"/>
        </w:rPr>
        <w:t>:</w:t>
      </w:r>
      <w:r w:rsidR="00AD592A" w:rsidRPr="00AD592A">
        <w:rPr>
          <w:rFonts w:ascii="HelveticaNeueLT Pro 55 Roman" w:hAnsi="HelveticaNeueLT Pro 55 Roman"/>
          <w:sz w:val="20"/>
        </w:rPr>
        <w:t xml:space="preserve"> </w:t>
      </w:r>
      <w:r>
        <w:rPr>
          <w:rFonts w:ascii="HelveticaNeueLT Pro 55 Roman" w:hAnsi="HelveticaNeueLT Pro 55 Roman"/>
          <w:sz w:val="20"/>
        </w:rPr>
        <w:t xml:space="preserve">MEEKO </w:t>
      </w:r>
      <w:proofErr w:type="spellStart"/>
      <w:r>
        <w:rPr>
          <w:rFonts w:ascii="HelveticaNeueLT Pro 55 Roman" w:hAnsi="HelveticaNeueLT Pro 55 Roman"/>
          <w:sz w:val="20"/>
        </w:rPr>
        <w:t>Architects</w:t>
      </w:r>
      <w:proofErr w:type="spellEnd"/>
      <w:r>
        <w:rPr>
          <w:rFonts w:ascii="HelveticaNeueLT Pro 55 Roman" w:hAnsi="HelveticaNeueLT Pro 55 Roman"/>
          <w:sz w:val="20"/>
        </w:rPr>
        <w:t xml:space="preserve"> (Mielec, Poland)</w:t>
      </w:r>
    </w:p>
    <w:p w:rsidR="00232DF5" w:rsidRDefault="00232DF5" w:rsidP="00232DF5">
      <w:pPr>
        <w:rPr>
          <w:rFonts w:ascii="HelveticaNeueLT Pro 55 Roman" w:hAnsi="HelveticaNeueLT Pro 55 Roman"/>
          <w:sz w:val="20"/>
        </w:rPr>
      </w:pPr>
      <w:proofErr w:type="spellStart"/>
      <w:r>
        <w:rPr>
          <w:rFonts w:ascii="HelveticaNeueLT Pro 55 Roman" w:hAnsi="HelveticaNeueLT Pro 55 Roman"/>
          <w:b/>
          <w:sz w:val="20"/>
        </w:rPr>
        <w:t>Client</w:t>
      </w:r>
      <w:proofErr w:type="spellEnd"/>
      <w:r>
        <w:rPr>
          <w:rFonts w:ascii="HelveticaNeueLT Pro 55 Roman" w:hAnsi="HelveticaNeueLT Pro 55 Roman"/>
          <w:b/>
          <w:sz w:val="20"/>
        </w:rPr>
        <w:t>:</w:t>
      </w:r>
      <w:r w:rsidRPr="00AD592A">
        <w:rPr>
          <w:rFonts w:ascii="HelveticaNeueLT Pro 55 Roman" w:hAnsi="HelveticaNeueLT Pro 55 Roman"/>
          <w:sz w:val="20"/>
        </w:rPr>
        <w:t xml:space="preserve"> </w:t>
      </w:r>
      <w:proofErr w:type="spellStart"/>
      <w:r>
        <w:rPr>
          <w:rFonts w:ascii="HelveticaNeueLT Pro 55 Roman" w:hAnsi="HelveticaNeueLT Pro 55 Roman"/>
          <w:sz w:val="20"/>
        </w:rPr>
        <w:t>Private</w:t>
      </w:r>
      <w:proofErr w:type="spellEnd"/>
    </w:p>
    <w:p w:rsidR="00232DF5" w:rsidRPr="00AD592A" w:rsidRDefault="00232DF5" w:rsidP="00232DF5">
      <w:pPr>
        <w:rPr>
          <w:rFonts w:ascii="HelveticaNeueLT Pro 55 Roman" w:hAnsi="HelveticaNeueLT Pro 55 Roman"/>
          <w:sz w:val="20"/>
        </w:rPr>
      </w:pPr>
      <w:proofErr w:type="spellStart"/>
      <w:r>
        <w:rPr>
          <w:rFonts w:ascii="HelveticaNeueLT Pro 55 Roman" w:hAnsi="HelveticaNeueLT Pro 55 Roman"/>
          <w:b/>
          <w:sz w:val="20"/>
        </w:rPr>
        <w:t>Localization</w:t>
      </w:r>
      <w:proofErr w:type="spellEnd"/>
      <w:r>
        <w:rPr>
          <w:rFonts w:ascii="HelveticaNeueLT Pro 55 Roman" w:hAnsi="HelveticaNeueLT Pro 55 Roman"/>
          <w:b/>
          <w:sz w:val="20"/>
        </w:rPr>
        <w:t>:</w:t>
      </w:r>
      <w:r w:rsidRPr="00AD592A">
        <w:rPr>
          <w:rFonts w:ascii="HelveticaNeueLT Pro 55 Roman" w:hAnsi="HelveticaNeueLT Pro 55 Roman"/>
          <w:sz w:val="20"/>
        </w:rPr>
        <w:t xml:space="preserve"> </w:t>
      </w:r>
      <w:proofErr w:type="spellStart"/>
      <w:r>
        <w:rPr>
          <w:rFonts w:ascii="HelveticaNeueLT Pro 55 Roman" w:hAnsi="HelveticaNeueLT Pro 55 Roman"/>
          <w:sz w:val="20"/>
        </w:rPr>
        <w:t>Zlotniki</w:t>
      </w:r>
      <w:proofErr w:type="spellEnd"/>
      <w:r>
        <w:rPr>
          <w:rFonts w:ascii="HelveticaNeueLT Pro 55 Roman" w:hAnsi="HelveticaNeueLT Pro 55 Roman"/>
          <w:sz w:val="20"/>
        </w:rPr>
        <w:t xml:space="preserve"> near Mielec</w:t>
      </w:r>
      <w:r w:rsidRPr="00AD592A">
        <w:rPr>
          <w:rFonts w:ascii="HelveticaNeueLT Pro 55 Roman" w:hAnsi="HelveticaNeueLT Pro 55 Roman"/>
          <w:sz w:val="20"/>
        </w:rPr>
        <w:t>, P</w:t>
      </w:r>
      <w:r>
        <w:rPr>
          <w:rFonts w:ascii="HelveticaNeueLT Pro 55 Roman" w:hAnsi="HelveticaNeueLT Pro 55 Roman"/>
          <w:sz w:val="20"/>
        </w:rPr>
        <w:t>oland</w:t>
      </w:r>
    </w:p>
    <w:p w:rsidR="00232DF5" w:rsidRDefault="00232DF5" w:rsidP="00232DF5">
      <w:pPr>
        <w:rPr>
          <w:rFonts w:ascii="HelveticaNeueLT Pro 55 Roman" w:hAnsi="HelveticaNeueLT Pro 55 Roman"/>
          <w:sz w:val="20"/>
        </w:rPr>
      </w:pPr>
      <w:proofErr w:type="spellStart"/>
      <w:r>
        <w:rPr>
          <w:rFonts w:ascii="HelveticaNeueLT Pro 55 Roman" w:hAnsi="HelveticaNeueLT Pro 55 Roman"/>
          <w:b/>
          <w:sz w:val="20"/>
        </w:rPr>
        <w:t>Enclosed</w:t>
      </w:r>
      <w:proofErr w:type="spellEnd"/>
      <w:r>
        <w:rPr>
          <w:rFonts w:ascii="HelveticaNeueLT Pro 55 Roman" w:hAnsi="HelveticaNeueLT Pro 55 Roman"/>
          <w:b/>
          <w:sz w:val="20"/>
        </w:rPr>
        <w:t xml:space="preserve"> </w:t>
      </w:r>
      <w:proofErr w:type="spellStart"/>
      <w:r>
        <w:rPr>
          <w:rFonts w:ascii="HelveticaNeueLT Pro 55 Roman" w:hAnsi="HelveticaNeueLT Pro 55 Roman"/>
          <w:b/>
          <w:sz w:val="20"/>
        </w:rPr>
        <w:t>area</w:t>
      </w:r>
      <w:proofErr w:type="spellEnd"/>
      <w:r>
        <w:rPr>
          <w:rFonts w:ascii="HelveticaNeueLT Pro 55 Roman" w:hAnsi="HelveticaNeueLT Pro 55 Roman"/>
          <w:b/>
          <w:sz w:val="20"/>
        </w:rPr>
        <w:t xml:space="preserve">: </w:t>
      </w:r>
      <w:r w:rsidRPr="00AD592A">
        <w:rPr>
          <w:rFonts w:ascii="HelveticaNeueLT Pro 55 Roman" w:hAnsi="HelveticaNeueLT Pro 55 Roman"/>
          <w:sz w:val="20"/>
        </w:rPr>
        <w:t xml:space="preserve"> </w:t>
      </w:r>
      <w:r>
        <w:rPr>
          <w:rFonts w:ascii="HelveticaNeueLT Pro 55 Roman" w:hAnsi="HelveticaNeueLT Pro 55 Roman"/>
          <w:sz w:val="20"/>
        </w:rPr>
        <w:t>1 114 m2</w:t>
      </w:r>
    </w:p>
    <w:p w:rsidR="00232DF5" w:rsidRPr="00AD592A" w:rsidRDefault="00232DF5" w:rsidP="00232DF5">
      <w:pPr>
        <w:rPr>
          <w:rFonts w:ascii="HelveticaNeueLT Pro 55 Roman" w:hAnsi="HelveticaNeueLT Pro 55 Roman"/>
          <w:sz w:val="20"/>
        </w:rPr>
      </w:pPr>
      <w:r>
        <w:rPr>
          <w:rFonts w:ascii="HelveticaNeueLT Pro 55 Roman" w:hAnsi="HelveticaNeueLT Pro 55 Roman"/>
          <w:b/>
          <w:sz w:val="20"/>
        </w:rPr>
        <w:t xml:space="preserve">Total </w:t>
      </w:r>
      <w:proofErr w:type="spellStart"/>
      <w:r w:rsidR="000D0451">
        <w:rPr>
          <w:rFonts w:ascii="HelveticaNeueLT Pro 55 Roman" w:hAnsi="HelveticaNeueLT Pro 55 Roman"/>
          <w:b/>
          <w:sz w:val="20"/>
        </w:rPr>
        <w:t>g</w:t>
      </w:r>
      <w:r>
        <w:rPr>
          <w:rFonts w:ascii="HelveticaNeueLT Pro 55 Roman" w:hAnsi="HelveticaNeueLT Pro 55 Roman"/>
          <w:b/>
          <w:sz w:val="20"/>
        </w:rPr>
        <w:t>ross</w:t>
      </w:r>
      <w:proofErr w:type="spellEnd"/>
      <w:r>
        <w:rPr>
          <w:rFonts w:ascii="HelveticaNeueLT Pro 55 Roman" w:hAnsi="HelveticaNeueLT Pro 55 Roman"/>
          <w:b/>
          <w:sz w:val="20"/>
        </w:rPr>
        <w:t xml:space="preserve"> </w:t>
      </w:r>
      <w:proofErr w:type="spellStart"/>
      <w:r>
        <w:rPr>
          <w:rFonts w:ascii="HelveticaNeueLT Pro 55 Roman" w:hAnsi="HelveticaNeueLT Pro 55 Roman"/>
          <w:b/>
          <w:sz w:val="20"/>
        </w:rPr>
        <w:t>floor</w:t>
      </w:r>
      <w:proofErr w:type="spellEnd"/>
      <w:r>
        <w:rPr>
          <w:rFonts w:ascii="HelveticaNeueLT Pro 55 Roman" w:hAnsi="HelveticaNeueLT Pro 55 Roman"/>
          <w:b/>
          <w:sz w:val="20"/>
        </w:rPr>
        <w:t xml:space="preserve"> </w:t>
      </w:r>
      <w:proofErr w:type="spellStart"/>
      <w:r>
        <w:rPr>
          <w:rFonts w:ascii="HelveticaNeueLT Pro 55 Roman" w:hAnsi="HelveticaNeueLT Pro 55 Roman"/>
          <w:b/>
          <w:sz w:val="20"/>
        </w:rPr>
        <w:t>area</w:t>
      </w:r>
      <w:proofErr w:type="spellEnd"/>
      <w:r w:rsidRPr="00AD592A">
        <w:rPr>
          <w:rFonts w:ascii="HelveticaNeueLT Pro 55 Roman" w:hAnsi="HelveticaNeueLT Pro 55 Roman"/>
          <w:b/>
          <w:sz w:val="20"/>
        </w:rPr>
        <w:t>:</w:t>
      </w:r>
      <w:r w:rsidRPr="00AD592A">
        <w:rPr>
          <w:rFonts w:ascii="HelveticaNeueLT Pro 55 Roman" w:hAnsi="HelveticaNeueLT Pro 55 Roman"/>
          <w:sz w:val="20"/>
        </w:rPr>
        <w:t xml:space="preserve"> </w:t>
      </w:r>
      <w:r>
        <w:rPr>
          <w:rFonts w:ascii="HelveticaNeueLT Pro 55 Roman" w:hAnsi="HelveticaNeueLT Pro 55 Roman"/>
          <w:sz w:val="20"/>
        </w:rPr>
        <w:t>262</w:t>
      </w:r>
      <w:r w:rsidRPr="00AD592A">
        <w:rPr>
          <w:rFonts w:ascii="HelveticaNeueLT Pro 55 Roman" w:hAnsi="HelveticaNeueLT Pro 55 Roman"/>
          <w:sz w:val="20"/>
        </w:rPr>
        <w:t xml:space="preserve"> m2</w:t>
      </w:r>
    </w:p>
    <w:p w:rsidR="00232DF5" w:rsidRDefault="00232DF5" w:rsidP="00232DF5">
      <w:pPr>
        <w:rPr>
          <w:rFonts w:ascii="HelveticaNeueLT Pro 55 Roman" w:hAnsi="HelveticaNeueLT Pro 55 Roman"/>
          <w:sz w:val="20"/>
        </w:rPr>
      </w:pPr>
      <w:r>
        <w:rPr>
          <w:rFonts w:ascii="HelveticaNeueLT Pro 55 Roman" w:hAnsi="HelveticaNeueLT Pro 55 Roman"/>
          <w:b/>
          <w:sz w:val="20"/>
        </w:rPr>
        <w:t>Project</w:t>
      </w:r>
      <w:r w:rsidRPr="00AD592A">
        <w:rPr>
          <w:rFonts w:ascii="HelveticaNeueLT Pro 55 Roman" w:hAnsi="HelveticaNeueLT Pro 55 Roman"/>
          <w:b/>
          <w:sz w:val="20"/>
        </w:rPr>
        <w:t>:</w:t>
      </w:r>
      <w:r>
        <w:rPr>
          <w:rFonts w:ascii="HelveticaNeueLT Pro 55 Roman" w:hAnsi="HelveticaNeueLT Pro 55 Roman"/>
          <w:sz w:val="20"/>
        </w:rPr>
        <w:t xml:space="preserve"> 2016-2017</w:t>
      </w:r>
    </w:p>
    <w:p w:rsidR="00232DF5" w:rsidRDefault="00232DF5" w:rsidP="00232DF5">
      <w:pPr>
        <w:rPr>
          <w:rFonts w:ascii="HelveticaNeueLT Pro 55 Roman" w:hAnsi="HelveticaNeueLT Pro 55 Roman"/>
          <w:sz w:val="20"/>
        </w:rPr>
      </w:pPr>
      <w:proofErr w:type="spellStart"/>
      <w:r>
        <w:rPr>
          <w:rFonts w:ascii="HelveticaNeueLT Pro 55 Roman" w:hAnsi="HelveticaNeueLT Pro 55 Roman"/>
          <w:b/>
          <w:sz w:val="20"/>
        </w:rPr>
        <w:t>Realization</w:t>
      </w:r>
      <w:proofErr w:type="spellEnd"/>
      <w:r w:rsidRPr="00AD592A">
        <w:rPr>
          <w:rFonts w:ascii="HelveticaNeueLT Pro 55 Roman" w:hAnsi="HelveticaNeueLT Pro 55 Roman"/>
          <w:b/>
          <w:sz w:val="20"/>
        </w:rPr>
        <w:t>:</w:t>
      </w:r>
      <w:r>
        <w:rPr>
          <w:rFonts w:ascii="HelveticaNeueLT Pro 55 Roman" w:hAnsi="HelveticaNeueLT Pro 55 Roman"/>
          <w:sz w:val="20"/>
        </w:rPr>
        <w:t xml:space="preserve"> 2017-2018</w:t>
      </w:r>
    </w:p>
    <w:p w:rsidR="005A2D60" w:rsidRDefault="004C5847" w:rsidP="005A2D60">
      <w:pPr>
        <w:rPr>
          <w:rFonts w:ascii="HelveticaNeueLT Pro 55 Roman" w:hAnsi="HelveticaNeueLT Pro 55 Roman"/>
          <w:sz w:val="20"/>
        </w:rPr>
      </w:pPr>
      <w:r>
        <w:rPr>
          <w:rFonts w:ascii="HelveticaNeueLT Pro 55 Roman" w:hAnsi="HelveticaNeueLT Pro 55 Roman"/>
          <w:b/>
          <w:sz w:val="20"/>
        </w:rPr>
        <w:t>Status</w:t>
      </w:r>
      <w:r w:rsidRPr="00AD592A">
        <w:rPr>
          <w:rFonts w:ascii="HelveticaNeueLT Pro 55 Roman" w:hAnsi="HelveticaNeueLT Pro 55 Roman"/>
          <w:b/>
          <w:sz w:val="20"/>
        </w:rPr>
        <w:t>:</w:t>
      </w:r>
      <w:r>
        <w:rPr>
          <w:rFonts w:ascii="HelveticaNeueLT Pro 55 Roman" w:hAnsi="HelveticaNeueLT Pro 55 Roman"/>
          <w:sz w:val="20"/>
        </w:rPr>
        <w:t xml:space="preserve"> </w:t>
      </w:r>
      <w:r w:rsidR="00410B78">
        <w:rPr>
          <w:rFonts w:ascii="HelveticaNeueLT Pro 55 Roman" w:hAnsi="HelveticaNeueLT Pro 55 Roman"/>
          <w:sz w:val="20"/>
        </w:rPr>
        <w:t>In constructio</w:t>
      </w:r>
      <w:r w:rsidR="00232DF5">
        <w:rPr>
          <w:rFonts w:ascii="HelveticaNeueLT Pro 55 Roman" w:hAnsi="HelveticaNeueLT Pro 55 Roman"/>
          <w:sz w:val="20"/>
        </w:rPr>
        <w:t xml:space="preserve">n </w:t>
      </w:r>
      <w:proofErr w:type="spellStart"/>
      <w:r w:rsidR="00232DF5">
        <w:rPr>
          <w:rFonts w:ascii="HelveticaNeueLT Pro 55 Roman" w:hAnsi="HelveticaNeueLT Pro 55 Roman"/>
          <w:sz w:val="20"/>
        </w:rPr>
        <w:t>phase</w:t>
      </w:r>
      <w:proofErr w:type="spellEnd"/>
    </w:p>
    <w:p w:rsidR="005A2D60" w:rsidRDefault="00410B78" w:rsidP="005A2D60">
      <w:pPr>
        <w:rPr>
          <w:rFonts w:ascii="HelveticaNeueLT Pro 55 Roman" w:hAnsi="HelveticaNeueLT Pro 55 Roman"/>
          <w:sz w:val="20"/>
        </w:rPr>
      </w:pPr>
      <w:proofErr w:type="spellStart"/>
      <w:r>
        <w:rPr>
          <w:rFonts w:ascii="HelveticaNeueLT Pro 55 Roman" w:hAnsi="HelveticaNeueLT Pro 55 Roman"/>
          <w:b/>
          <w:sz w:val="20"/>
        </w:rPr>
        <w:t>Renderings</w:t>
      </w:r>
      <w:proofErr w:type="spellEnd"/>
      <w:r w:rsidR="005A2D60" w:rsidRPr="00AD592A">
        <w:rPr>
          <w:rFonts w:ascii="HelveticaNeueLT Pro 55 Roman" w:hAnsi="HelveticaNeueLT Pro 55 Roman"/>
          <w:b/>
          <w:sz w:val="20"/>
        </w:rPr>
        <w:t>:</w:t>
      </w:r>
      <w:r w:rsidR="005A2D60">
        <w:rPr>
          <w:rFonts w:ascii="HelveticaNeueLT Pro 55 Roman" w:hAnsi="HelveticaNeueLT Pro 55 Roman"/>
          <w:sz w:val="20"/>
        </w:rPr>
        <w:t xml:space="preserve"> MPVIS</w:t>
      </w:r>
    </w:p>
    <w:p w:rsidR="00F81684" w:rsidRPr="00AD592A" w:rsidRDefault="00F81684" w:rsidP="005A2D60">
      <w:pPr>
        <w:rPr>
          <w:rFonts w:ascii="HelveticaNeueLT Pro 55 Roman" w:hAnsi="HelveticaNeueLT Pro 55 Roman"/>
          <w:sz w:val="20"/>
        </w:rPr>
      </w:pPr>
    </w:p>
    <w:p w:rsidR="00F245D0" w:rsidRDefault="00F245D0" w:rsidP="004A41BE">
      <w:pPr>
        <w:spacing w:line="276" w:lineRule="auto"/>
        <w:rPr>
          <w:rFonts w:ascii="HelveticaNeueLT Pro 55 Roman" w:hAnsi="HelveticaNeueLT Pro 55 Roman"/>
          <w:sz w:val="22"/>
        </w:rPr>
      </w:pPr>
    </w:p>
    <w:p w:rsidR="00F245D0" w:rsidRPr="00410B78" w:rsidRDefault="00410B78" w:rsidP="00F81684">
      <w:pPr>
        <w:spacing w:line="360" w:lineRule="auto"/>
        <w:rPr>
          <w:rFonts w:ascii="HelveticaNeueLT Pro 55 Roman" w:hAnsi="HelveticaNeueLT Pro 55 Roman"/>
          <w:sz w:val="22"/>
        </w:rPr>
      </w:pPr>
      <w:proofErr w:type="spellStart"/>
      <w:r w:rsidRPr="00410B78">
        <w:rPr>
          <w:rFonts w:ascii="HelveticaNeueLT Pro 55 Roman" w:hAnsi="HelveticaNeueLT Pro 55 Roman"/>
        </w:rPr>
        <w:t>The</w:t>
      </w:r>
      <w:proofErr w:type="spellEnd"/>
      <w:r w:rsidRPr="00410B78">
        <w:rPr>
          <w:rFonts w:ascii="HelveticaNeueLT Pro 55 Roman" w:hAnsi="HelveticaNeueLT Pro 55 Roman"/>
        </w:rPr>
        <w:t xml:space="preserve"> house was </w:t>
      </w:r>
      <w:proofErr w:type="spellStart"/>
      <w:r w:rsidRPr="00410B78">
        <w:rPr>
          <w:rFonts w:ascii="HelveticaNeueLT Pro 55 Roman" w:hAnsi="HelveticaNeueLT Pro 55 Roman"/>
        </w:rPr>
        <w:t>designed</w:t>
      </w:r>
      <w:proofErr w:type="spellEnd"/>
      <w:r w:rsidRPr="00410B78">
        <w:rPr>
          <w:rFonts w:ascii="HelveticaNeueLT Pro 55 Roman" w:hAnsi="HelveticaNeueLT Pro 55 Roman"/>
        </w:rPr>
        <w:t xml:space="preserve"> </w:t>
      </w:r>
      <w:proofErr w:type="spellStart"/>
      <w:r w:rsidRPr="00410B78">
        <w:rPr>
          <w:rFonts w:ascii="HelveticaNeueLT Pro 55 Roman" w:hAnsi="HelveticaNeueLT Pro 55 Roman"/>
        </w:rPr>
        <w:t>in</w:t>
      </w:r>
      <w:proofErr w:type="spellEnd"/>
      <w:r w:rsidRPr="00410B78">
        <w:rPr>
          <w:rFonts w:ascii="HelveticaNeueLT Pro 55 Roman" w:hAnsi="HelveticaNeueLT Pro 55 Roman"/>
        </w:rPr>
        <w:t xml:space="preserve"> </w:t>
      </w:r>
      <w:proofErr w:type="spellStart"/>
      <w:r w:rsidRPr="00410B78">
        <w:rPr>
          <w:rFonts w:ascii="HelveticaNeueLT Pro 55 Roman" w:hAnsi="HelveticaNeueLT Pro 55 Roman"/>
        </w:rPr>
        <w:t>Z</w:t>
      </w:r>
      <w:r w:rsidR="00F81684">
        <w:rPr>
          <w:rFonts w:ascii="HelveticaNeueLT Pro 55 Roman" w:hAnsi="HelveticaNeueLT Pro 55 Roman"/>
        </w:rPr>
        <w:t>l</w:t>
      </w:r>
      <w:r w:rsidRPr="00410B78">
        <w:rPr>
          <w:rFonts w:ascii="HelveticaNeueLT Pro 55 Roman" w:hAnsi="HelveticaNeueLT Pro 55 Roman"/>
        </w:rPr>
        <w:t>otniki</w:t>
      </w:r>
      <w:proofErr w:type="spellEnd"/>
      <w:r w:rsidRPr="00410B78">
        <w:rPr>
          <w:rFonts w:ascii="HelveticaNeueLT Pro 55 Roman" w:hAnsi="HelveticaNeueLT Pro 55 Roman"/>
        </w:rPr>
        <w:t xml:space="preserve"> - a </w:t>
      </w:r>
      <w:proofErr w:type="spellStart"/>
      <w:r w:rsidRPr="00410B78">
        <w:rPr>
          <w:rFonts w:ascii="HelveticaNeueLT Pro 55 Roman" w:hAnsi="HelveticaNeueLT Pro 55 Roman"/>
        </w:rPr>
        <w:t>picturesque</w:t>
      </w:r>
      <w:proofErr w:type="spellEnd"/>
      <w:r w:rsidRPr="00410B78">
        <w:rPr>
          <w:rFonts w:ascii="HelveticaNeueLT Pro 55 Roman" w:hAnsi="HelveticaNeueLT Pro 55 Roman"/>
        </w:rPr>
        <w:t xml:space="preserve"> </w:t>
      </w:r>
      <w:proofErr w:type="spellStart"/>
      <w:r w:rsidRPr="00410B78">
        <w:rPr>
          <w:rFonts w:ascii="HelveticaNeueLT Pro 55 Roman" w:hAnsi="HelveticaNeueLT Pro 55 Roman"/>
        </w:rPr>
        <w:t>area</w:t>
      </w:r>
      <w:proofErr w:type="spellEnd"/>
      <w:r w:rsidRPr="00410B78">
        <w:rPr>
          <w:rFonts w:ascii="HelveticaNeueLT Pro 55 Roman" w:hAnsi="HelveticaNeueLT Pro 55 Roman"/>
        </w:rPr>
        <w:t xml:space="preserve"> near Mielec. The traditional architecture of single-family houses as well as meadows and arable fields famous for fertile soils have become a natural background for the project.</w:t>
      </w:r>
      <w:r w:rsidRPr="00410B78">
        <w:rPr>
          <w:rFonts w:ascii="HelveticaNeueLT Pro 55 Roman" w:hAnsi="HelveticaNeueLT Pro 55 Roman"/>
        </w:rPr>
        <w:br/>
      </w:r>
      <w:r w:rsidRPr="00410B78">
        <w:rPr>
          <w:rFonts w:ascii="HelveticaNeueLT Pro 55 Roman" w:hAnsi="HelveticaNeueLT Pro 55 Roman"/>
        </w:rPr>
        <w:br/>
        <w:t>The plot has a regular rectangular shape. Access to the plot is on the west side. This is one of several aspects that influenced the design process and the functional and spatial composition of the house.</w:t>
      </w:r>
      <w:r w:rsidRPr="00410B78">
        <w:rPr>
          <w:rFonts w:ascii="HelveticaNeueLT Pro 55 Roman" w:hAnsi="HelveticaNeueLT Pro 55 Roman"/>
        </w:rPr>
        <w:br/>
      </w:r>
      <w:r w:rsidRPr="00410B78">
        <w:rPr>
          <w:rFonts w:ascii="HelveticaNeueLT Pro 55 Roman" w:hAnsi="HelveticaNeueLT Pro 55 Roman"/>
        </w:rPr>
        <w:br/>
        <w:t xml:space="preserve">The </w:t>
      </w:r>
      <w:r>
        <w:rPr>
          <w:rFonts w:ascii="HelveticaNeueLT Pro 55 Roman" w:hAnsi="HelveticaNeueLT Pro 55 Roman"/>
        </w:rPr>
        <w:t>solid</w:t>
      </w:r>
      <w:r w:rsidRPr="00410B78">
        <w:rPr>
          <w:rFonts w:ascii="HelveticaNeueLT Pro 55 Roman" w:hAnsi="HelveticaNeueLT Pro 55 Roman"/>
        </w:rPr>
        <w:t xml:space="preserve"> of the building was located at a distance of 4 m from the north and east border of the plot and reaches in principle to half of its length. The goal was to leave as much of the area as garden green in front of the house from the south.</w:t>
      </w:r>
      <w:r w:rsidRPr="00410B78">
        <w:rPr>
          <w:rFonts w:ascii="HelveticaNeueLT Pro 55 Roman" w:hAnsi="HelveticaNeueLT Pro 55 Roman"/>
        </w:rPr>
        <w:br/>
      </w:r>
      <w:r w:rsidRPr="00410B78">
        <w:rPr>
          <w:rFonts w:ascii="HelveticaNeueLT Pro 55 Roman" w:hAnsi="HelveticaNeueLT Pro 55 Roman"/>
        </w:rPr>
        <w:br/>
        <w:t xml:space="preserve">Functional and spatial layout of rooms in the house is the result of design decisions relating to the world sides, advantages and drawbacks of the plot and joint arrangements with future residents. The set layout was accentuated by the diversity of the building's solids. The rectangular shape on the ground floor is dedicated to daytime, recreational and technical functions. The second element is a block with a truncated gable roof placed on a rectangular prism like a separate element - a small house, intended for the bedrooms of the </w:t>
      </w:r>
      <w:r w:rsidR="00F81684">
        <w:rPr>
          <w:rFonts w:ascii="HelveticaNeueLT Pro 55 Roman" w:hAnsi="HelveticaNeueLT Pro 55 Roman"/>
        </w:rPr>
        <w:t>inhabitants</w:t>
      </w:r>
      <w:r w:rsidRPr="00410B78">
        <w:rPr>
          <w:rFonts w:ascii="HelveticaNeueLT Pro 55 Roman" w:hAnsi="HelveticaNeueLT Pro 55 Roman"/>
        </w:rPr>
        <w:t>.</w:t>
      </w:r>
      <w:r w:rsidRPr="00410B78">
        <w:rPr>
          <w:rFonts w:ascii="HelveticaNeueLT Pro 55 Roman" w:hAnsi="HelveticaNeueLT Pro 55 Roman"/>
        </w:rPr>
        <w:br/>
      </w:r>
      <w:r w:rsidRPr="00410B78">
        <w:rPr>
          <w:rFonts w:ascii="HelveticaNeueLT Pro 55 Roman" w:hAnsi="HelveticaNeueLT Pro 55 Roman"/>
        </w:rPr>
        <w:br/>
        <w:t xml:space="preserve">The contrast between the solids is emphasized by the finishing materials. The ground floor is composed mainly in white plaster, from the south-western side a </w:t>
      </w:r>
      <w:r w:rsidRPr="00410B78">
        <w:rPr>
          <w:rFonts w:ascii="HelveticaNeueLT Pro 55 Roman" w:hAnsi="HelveticaNeueLT Pro 55 Roman"/>
        </w:rPr>
        <w:lastRenderedPageBreak/>
        <w:t xml:space="preserve">strip of large glazing is complemented with warm accents of cedar </w:t>
      </w:r>
      <w:r w:rsidR="00F81684">
        <w:rPr>
          <w:rFonts w:ascii="HelveticaNeueLT Pro 55 Roman" w:hAnsi="HelveticaNeueLT Pro 55 Roman"/>
        </w:rPr>
        <w:t xml:space="preserve">wood </w:t>
      </w:r>
      <w:r w:rsidRPr="00410B78">
        <w:rPr>
          <w:rFonts w:ascii="HelveticaNeueLT Pro 55 Roman" w:hAnsi="HelveticaNeueLT Pro 55 Roman"/>
        </w:rPr>
        <w:t>boards. The house on the first floor is covered with an elegant anthracite sheet joined to the seam standing on the roofs and walls, which creates a uniform structure of the body. The common denominator for two solids is window wood in anthracite, which is combined in horizontal strips to complement the form of the house.</w:t>
      </w:r>
      <w:r w:rsidRPr="00410B78">
        <w:rPr>
          <w:rFonts w:ascii="HelveticaNeueLT Pro 55 Roman" w:hAnsi="HelveticaNeueLT Pro 55 Roman"/>
        </w:rPr>
        <w:br/>
        <w:t xml:space="preserve">A characteristic place of the house is a large, covered terrace </w:t>
      </w:r>
      <w:r w:rsidR="00F81684">
        <w:rPr>
          <w:rFonts w:ascii="HelveticaNeueLT Pro 55 Roman" w:hAnsi="HelveticaNeueLT Pro 55 Roman"/>
        </w:rPr>
        <w:t>on the ground floor</w:t>
      </w:r>
      <w:r w:rsidRPr="00410B78">
        <w:rPr>
          <w:rFonts w:ascii="HelveticaNeueLT Pro 55 Roman" w:hAnsi="HelveticaNeueLT Pro 55 Roman"/>
        </w:rPr>
        <w:t>. The terrace is located in a corner niche with an ideal exposure. It is an external extension of the dining room and living room, which can function regardless of weather conditions.</w:t>
      </w:r>
      <w:r w:rsidRPr="00410B78">
        <w:rPr>
          <w:rFonts w:ascii="HelveticaNeueLT Pro 55 Roman" w:hAnsi="HelveticaNeueLT Pro 55 Roman"/>
        </w:rPr>
        <w:br/>
      </w:r>
      <w:r w:rsidRPr="00410B78">
        <w:rPr>
          <w:rFonts w:ascii="HelveticaNeueLT Pro 55 Roman" w:hAnsi="HelveticaNeueLT Pro 55 Roman"/>
        </w:rPr>
        <w:br/>
      </w:r>
      <w:proofErr w:type="spellStart"/>
      <w:r w:rsidRPr="00410B78">
        <w:rPr>
          <w:rFonts w:ascii="HelveticaNeueLT Pro 55 Roman" w:hAnsi="HelveticaNeueLT Pro 55 Roman"/>
        </w:rPr>
        <w:t>The</w:t>
      </w:r>
      <w:proofErr w:type="spellEnd"/>
      <w:r w:rsidRPr="00410B78">
        <w:rPr>
          <w:rFonts w:ascii="HelveticaNeueLT Pro 55 Roman" w:hAnsi="HelveticaNeueLT Pro 55 Roman"/>
        </w:rPr>
        <w:t xml:space="preserve"> </w:t>
      </w:r>
      <w:proofErr w:type="spellStart"/>
      <w:r w:rsidRPr="00410B78">
        <w:rPr>
          <w:rFonts w:ascii="HelveticaNeueLT Pro 55 Roman" w:hAnsi="HelveticaNeueLT Pro 55 Roman"/>
        </w:rPr>
        <w:t>architecture</w:t>
      </w:r>
      <w:proofErr w:type="spellEnd"/>
      <w:r w:rsidRPr="00410B78">
        <w:rPr>
          <w:rFonts w:ascii="HelveticaNeueLT Pro 55 Roman" w:hAnsi="HelveticaNeueLT Pro 55 Roman"/>
        </w:rPr>
        <w:t xml:space="preserve"> of </w:t>
      </w:r>
      <w:proofErr w:type="spellStart"/>
      <w:r w:rsidRPr="00410B78">
        <w:rPr>
          <w:rFonts w:ascii="HelveticaNeueLT Pro 55 Roman" w:hAnsi="HelveticaNeueLT Pro 55 Roman"/>
        </w:rPr>
        <w:t>the</w:t>
      </w:r>
      <w:proofErr w:type="spellEnd"/>
      <w:r w:rsidRPr="00410B78">
        <w:rPr>
          <w:rFonts w:ascii="HelveticaNeueLT Pro 55 Roman" w:hAnsi="HelveticaNeueLT Pro 55 Roman"/>
        </w:rPr>
        <w:t xml:space="preserve"> House </w:t>
      </w:r>
      <w:proofErr w:type="spellStart"/>
      <w:r w:rsidRPr="00410B78">
        <w:rPr>
          <w:rFonts w:ascii="HelveticaNeueLT Pro 55 Roman" w:hAnsi="HelveticaNeueLT Pro 55 Roman"/>
        </w:rPr>
        <w:t>in</w:t>
      </w:r>
      <w:proofErr w:type="spellEnd"/>
      <w:r w:rsidRPr="00410B78">
        <w:rPr>
          <w:rFonts w:ascii="HelveticaNeueLT Pro 55 Roman" w:hAnsi="HelveticaNeueLT Pro 55 Roman"/>
        </w:rPr>
        <w:t xml:space="preserve"> </w:t>
      </w:r>
      <w:proofErr w:type="spellStart"/>
      <w:r w:rsidRPr="00410B78">
        <w:rPr>
          <w:rFonts w:ascii="HelveticaNeueLT Pro 55 Roman" w:hAnsi="HelveticaNeueLT Pro 55 Roman"/>
        </w:rPr>
        <w:t>Z</w:t>
      </w:r>
      <w:r w:rsidR="00F81684">
        <w:rPr>
          <w:rFonts w:ascii="HelveticaNeueLT Pro 55 Roman" w:hAnsi="HelveticaNeueLT Pro 55 Roman"/>
        </w:rPr>
        <w:t>l</w:t>
      </w:r>
      <w:r w:rsidRPr="00410B78">
        <w:rPr>
          <w:rFonts w:ascii="HelveticaNeueLT Pro 55 Roman" w:hAnsi="HelveticaNeueLT Pro 55 Roman"/>
        </w:rPr>
        <w:t>otniki</w:t>
      </w:r>
      <w:proofErr w:type="spellEnd"/>
      <w:r w:rsidRPr="00410B78">
        <w:rPr>
          <w:rFonts w:ascii="HelveticaNeueLT Pro 55 Roman" w:hAnsi="HelveticaNeueLT Pro 55 Roman"/>
        </w:rPr>
        <w:t xml:space="preserve"> </w:t>
      </w:r>
      <w:proofErr w:type="spellStart"/>
      <w:r w:rsidRPr="00410B78">
        <w:rPr>
          <w:rFonts w:ascii="HelveticaNeueLT Pro 55 Roman" w:hAnsi="HelveticaNeueLT Pro 55 Roman"/>
        </w:rPr>
        <w:t>is</w:t>
      </w:r>
      <w:proofErr w:type="spellEnd"/>
      <w:r w:rsidRPr="00410B78">
        <w:rPr>
          <w:rFonts w:ascii="HelveticaNeueLT Pro 55 Roman" w:hAnsi="HelveticaNeueLT Pro 55 Roman"/>
        </w:rPr>
        <w:t xml:space="preserve"> an </w:t>
      </w:r>
      <w:proofErr w:type="spellStart"/>
      <w:r w:rsidRPr="00410B78">
        <w:rPr>
          <w:rFonts w:ascii="HelveticaNeueLT Pro 55 Roman" w:hAnsi="HelveticaNeueLT Pro 55 Roman"/>
        </w:rPr>
        <w:t>example</w:t>
      </w:r>
      <w:proofErr w:type="spellEnd"/>
      <w:r w:rsidRPr="00410B78">
        <w:rPr>
          <w:rFonts w:ascii="HelveticaNeueLT Pro 55 Roman" w:hAnsi="HelveticaNeueLT Pro 55 Roman"/>
        </w:rPr>
        <w:t xml:space="preserve"> of a balanced combination and synergy of forms of a traditional residential barn and a modern block with a flat roof. The house is designed as an energy-saving building, it is equipped with modern technologies that monitor and control heating, mechanical ventilation and energy. Automation will be operated </w:t>
      </w:r>
      <w:proofErr w:type="spellStart"/>
      <w:r w:rsidRPr="00410B78">
        <w:rPr>
          <w:rFonts w:ascii="HelveticaNeueLT Pro 55 Roman" w:hAnsi="HelveticaNeueLT Pro 55 Roman"/>
        </w:rPr>
        <w:t>using</w:t>
      </w:r>
      <w:proofErr w:type="spellEnd"/>
      <w:r w:rsidRPr="00410B78">
        <w:rPr>
          <w:rFonts w:ascii="HelveticaNeueLT Pro 55 Roman" w:hAnsi="HelveticaNeueLT Pro 55 Roman"/>
        </w:rPr>
        <w:t xml:space="preserve"> a tablet </w:t>
      </w:r>
      <w:proofErr w:type="spellStart"/>
      <w:r w:rsidRPr="00410B78">
        <w:rPr>
          <w:rFonts w:ascii="HelveticaNeueLT Pro 55 Roman" w:hAnsi="HelveticaNeueLT Pro 55 Roman"/>
        </w:rPr>
        <w:t>or</w:t>
      </w:r>
      <w:proofErr w:type="spellEnd"/>
      <w:r w:rsidRPr="00410B78">
        <w:rPr>
          <w:rFonts w:ascii="HelveticaNeueLT Pro 55 Roman" w:hAnsi="HelveticaNeueLT Pro 55 Roman"/>
        </w:rPr>
        <w:t xml:space="preserve"> </w:t>
      </w:r>
      <w:proofErr w:type="spellStart"/>
      <w:r w:rsidRPr="00410B78">
        <w:rPr>
          <w:rFonts w:ascii="HelveticaNeueLT Pro 55 Roman" w:hAnsi="HelveticaNeueLT Pro 55 Roman"/>
        </w:rPr>
        <w:t>smartphone</w:t>
      </w:r>
      <w:proofErr w:type="spellEnd"/>
      <w:r w:rsidRPr="00410B78">
        <w:rPr>
          <w:rFonts w:ascii="HelveticaNeueLT Pro 55 Roman" w:hAnsi="HelveticaNeueLT Pro 55 Roman"/>
        </w:rPr>
        <w:t xml:space="preserve">, </w:t>
      </w:r>
      <w:proofErr w:type="spellStart"/>
      <w:r w:rsidRPr="00410B78">
        <w:rPr>
          <w:rFonts w:ascii="HelveticaNeueLT Pro 55 Roman" w:hAnsi="HelveticaNeueLT Pro 55 Roman"/>
        </w:rPr>
        <w:t>which</w:t>
      </w:r>
      <w:proofErr w:type="spellEnd"/>
      <w:r w:rsidRPr="00410B78">
        <w:rPr>
          <w:rFonts w:ascii="HelveticaNeueLT Pro 55 Roman" w:hAnsi="HelveticaNeueLT Pro 55 Roman"/>
        </w:rPr>
        <w:t xml:space="preserve"> </w:t>
      </w:r>
      <w:proofErr w:type="spellStart"/>
      <w:r w:rsidRPr="00410B78">
        <w:rPr>
          <w:rFonts w:ascii="HelveticaNeueLT Pro 55 Roman" w:hAnsi="HelveticaNeueLT Pro 55 Roman"/>
        </w:rPr>
        <w:t>ennobles</w:t>
      </w:r>
      <w:proofErr w:type="spellEnd"/>
      <w:r w:rsidRPr="00410B78">
        <w:rPr>
          <w:rFonts w:ascii="HelveticaNeueLT Pro 55 Roman" w:hAnsi="HelveticaNeueLT Pro 55 Roman"/>
        </w:rPr>
        <w:t xml:space="preserve"> </w:t>
      </w:r>
      <w:proofErr w:type="spellStart"/>
      <w:r w:rsidRPr="00410B78">
        <w:rPr>
          <w:rFonts w:ascii="HelveticaNeueLT Pro 55 Roman" w:hAnsi="HelveticaNeueLT Pro 55 Roman"/>
        </w:rPr>
        <w:t>the</w:t>
      </w:r>
      <w:proofErr w:type="spellEnd"/>
      <w:r w:rsidRPr="00410B78">
        <w:rPr>
          <w:rFonts w:ascii="HelveticaNeueLT Pro 55 Roman" w:hAnsi="HelveticaNeueLT Pro 55 Roman"/>
        </w:rPr>
        <w:t xml:space="preserve"> House </w:t>
      </w:r>
      <w:proofErr w:type="spellStart"/>
      <w:r w:rsidRPr="00410B78">
        <w:rPr>
          <w:rFonts w:ascii="HelveticaNeueLT Pro 55 Roman" w:hAnsi="HelveticaNeueLT Pro 55 Roman"/>
        </w:rPr>
        <w:t>in</w:t>
      </w:r>
      <w:proofErr w:type="spellEnd"/>
      <w:r w:rsidRPr="00410B78">
        <w:rPr>
          <w:rFonts w:ascii="HelveticaNeueLT Pro 55 Roman" w:hAnsi="HelveticaNeueLT Pro 55 Roman"/>
        </w:rPr>
        <w:t xml:space="preserve"> </w:t>
      </w:r>
      <w:proofErr w:type="spellStart"/>
      <w:r w:rsidRPr="00410B78">
        <w:rPr>
          <w:rFonts w:ascii="HelveticaNeueLT Pro 55 Roman" w:hAnsi="HelveticaNeueLT Pro 55 Roman"/>
        </w:rPr>
        <w:t>Z</w:t>
      </w:r>
      <w:r w:rsidR="00F81684">
        <w:rPr>
          <w:rFonts w:ascii="HelveticaNeueLT Pro 55 Roman" w:hAnsi="HelveticaNeueLT Pro 55 Roman"/>
        </w:rPr>
        <w:t>l</w:t>
      </w:r>
      <w:r w:rsidRPr="00410B78">
        <w:rPr>
          <w:rFonts w:ascii="HelveticaNeueLT Pro 55 Roman" w:hAnsi="HelveticaNeueLT Pro 55 Roman"/>
        </w:rPr>
        <w:t>otniki</w:t>
      </w:r>
      <w:proofErr w:type="spellEnd"/>
      <w:r w:rsidRPr="00410B78">
        <w:rPr>
          <w:rFonts w:ascii="HelveticaNeueLT Pro 55 Roman" w:hAnsi="HelveticaNeueLT Pro 55 Roman"/>
        </w:rPr>
        <w:t xml:space="preserve"> to </w:t>
      </w:r>
      <w:proofErr w:type="spellStart"/>
      <w:r w:rsidRPr="00410B78">
        <w:rPr>
          <w:rFonts w:ascii="HelveticaNeueLT Pro 55 Roman" w:hAnsi="HelveticaNeueLT Pro 55 Roman"/>
        </w:rPr>
        <w:t>the</w:t>
      </w:r>
      <w:proofErr w:type="spellEnd"/>
      <w:r w:rsidRPr="00410B78">
        <w:rPr>
          <w:rFonts w:ascii="HelveticaNeueLT Pro 55 Roman" w:hAnsi="HelveticaNeueLT Pro 55 Roman"/>
        </w:rPr>
        <w:t xml:space="preserve"> </w:t>
      </w:r>
      <w:proofErr w:type="spellStart"/>
      <w:r w:rsidRPr="00410B78">
        <w:rPr>
          <w:rFonts w:ascii="HelveticaNeueLT Pro 55 Roman" w:hAnsi="HelveticaNeueLT Pro 55 Roman"/>
        </w:rPr>
        <w:t>name</w:t>
      </w:r>
      <w:proofErr w:type="spellEnd"/>
      <w:r w:rsidRPr="00410B78">
        <w:rPr>
          <w:rFonts w:ascii="HelveticaNeueLT Pro 55 Roman" w:hAnsi="HelveticaNeueLT Pro 55 Roman"/>
        </w:rPr>
        <w:t xml:space="preserve"> of a smart home.</w:t>
      </w:r>
      <w:r w:rsidRPr="00410B78">
        <w:rPr>
          <w:rFonts w:ascii="HelveticaNeueLT Pro 55 Roman" w:hAnsi="HelveticaNeueLT Pro 55 Roman"/>
        </w:rPr>
        <w:br/>
      </w:r>
      <w:r w:rsidRPr="00410B78">
        <w:rPr>
          <w:rFonts w:ascii="HelveticaNeueLT Pro 55 Roman" w:hAnsi="HelveticaNeueLT Pro 55 Roman"/>
        </w:rPr>
        <w:br/>
        <w:t>The intention of the project was to create a modern and elegant in the form of an object that follows global trends and is tailored to the needs and budgets of the investor.</w:t>
      </w:r>
    </w:p>
    <w:p w:rsidR="00676659" w:rsidRPr="00BD0217" w:rsidRDefault="00676659" w:rsidP="00BD0217">
      <w:pPr>
        <w:spacing w:line="276" w:lineRule="auto"/>
        <w:rPr>
          <w:rFonts w:ascii="HelveticaNeueLT Pro 55 Roman" w:hAnsi="HelveticaNeueLT Pro 55 Roman"/>
          <w:sz w:val="22"/>
        </w:rPr>
      </w:pPr>
    </w:p>
    <w:p w:rsidR="00EB5A97" w:rsidRDefault="00000D7C" w:rsidP="00BD0217">
      <w:pPr>
        <w:spacing w:line="276" w:lineRule="auto"/>
        <w:rPr>
          <w:rFonts w:ascii="HelveticaNeueLT Pro 55 Roman" w:hAnsi="HelveticaNeueLT Pro 55 Roman"/>
          <w:sz w:val="22"/>
        </w:rPr>
      </w:pPr>
      <w:r w:rsidRPr="00BD0217">
        <w:rPr>
          <w:rFonts w:ascii="HelveticaNeueLT Pro 55 Roman" w:hAnsi="HelveticaNeueLT Pro 55 Roman"/>
          <w:sz w:val="22"/>
        </w:rPr>
        <w:t xml:space="preserve"> </w:t>
      </w:r>
    </w:p>
    <w:p w:rsidR="00D8780A" w:rsidRDefault="00D8780A" w:rsidP="00BD0217">
      <w:pPr>
        <w:spacing w:line="276" w:lineRule="auto"/>
        <w:rPr>
          <w:rFonts w:ascii="HelveticaNeueLT Pro 55 Roman" w:hAnsi="HelveticaNeueLT Pro 55 Roman"/>
          <w:sz w:val="22"/>
        </w:rPr>
      </w:pPr>
      <w:proofErr w:type="spellStart"/>
      <w:r>
        <w:rPr>
          <w:rFonts w:ascii="HelveticaNeueLT Pro 55 Roman" w:hAnsi="HelveticaNeueLT Pro 55 Roman"/>
          <w:sz w:val="22"/>
        </w:rPr>
        <w:t>Contact</w:t>
      </w:r>
      <w:proofErr w:type="spellEnd"/>
      <w:r>
        <w:rPr>
          <w:rFonts w:ascii="HelveticaNeueLT Pro 55 Roman" w:hAnsi="HelveticaNeueLT Pro 55 Roman"/>
          <w:sz w:val="22"/>
        </w:rPr>
        <w:t>:</w:t>
      </w:r>
    </w:p>
    <w:p w:rsidR="00D8780A" w:rsidRPr="00BD0217" w:rsidRDefault="00D8780A" w:rsidP="00D8780A">
      <w:pPr>
        <w:spacing w:line="276" w:lineRule="auto"/>
        <w:rPr>
          <w:rFonts w:ascii="HelveticaNeueLT Pro 55 Roman" w:hAnsi="HelveticaNeueLT Pro 55 Roman"/>
        </w:rPr>
      </w:pPr>
      <w:hyperlink r:id="rId7" w:history="1">
        <w:r w:rsidRPr="008308B5">
          <w:rPr>
            <w:rStyle w:val="Hipercze"/>
            <w:rFonts w:ascii="HelveticaNeueLT Pro 55 Roman" w:hAnsi="HelveticaNeueLT Pro 55 Roman"/>
            <w:sz w:val="22"/>
          </w:rPr>
          <w:t>meeko.pl/home-eng</w:t>
        </w:r>
      </w:hyperlink>
      <w:r>
        <w:rPr>
          <w:rFonts w:ascii="HelveticaNeueLT Pro 55 Roman" w:hAnsi="HelveticaNeueLT Pro 55 Roman"/>
          <w:sz w:val="22"/>
        </w:rPr>
        <w:br/>
        <w:t>biuro@meeko.pl</w:t>
      </w:r>
    </w:p>
    <w:sectPr w:rsidR="00D8780A" w:rsidRPr="00BD0217" w:rsidSect="00262F0A">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335" w:rsidRDefault="005D5335" w:rsidP="0033761F">
      <w:r>
        <w:separator/>
      </w:r>
    </w:p>
  </w:endnote>
  <w:endnote w:type="continuationSeparator" w:id="0">
    <w:p w:rsidR="005D5335" w:rsidRDefault="005D5335" w:rsidP="00337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LT Pro 55 Roman">
    <w:panose1 w:val="020B0604020202020204"/>
    <w:charset w:val="00"/>
    <w:family w:val="swiss"/>
    <w:notTrueType/>
    <w:pitch w:val="variable"/>
    <w:sig w:usb0="800000AF" w:usb1="5000205B" w:usb2="00000000" w:usb3="00000000" w:csb0="0000009B" w:csb1="00000000"/>
  </w:font>
  <w:font w:name="HelveticaNeueLT Pro 65 Md">
    <w:panose1 w:val="00000000000000000000"/>
    <w:charset w:val="00"/>
    <w:family w:val="swiss"/>
    <w:notTrueType/>
    <w:pitch w:val="variable"/>
    <w:sig w:usb0="800000AF" w:usb1="5000205B" w:usb2="00000000" w:usb3="00000000" w:csb0="0000009B"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14" w:rsidRPr="00B1456F" w:rsidRDefault="00475914" w:rsidP="00475914">
    <w:pPr>
      <w:pStyle w:val="Stopka"/>
      <w:jc w:val="right"/>
      <w:rPr>
        <w:rFonts w:ascii="HelveticaNeueLT Pro 55 Roman" w:hAnsi="HelveticaNeueLT Pro 55 Roman"/>
        <w:b/>
        <w:sz w:val="20"/>
      </w:rPr>
    </w:pPr>
    <w:r w:rsidRPr="00B1456F">
      <w:rPr>
        <w:rFonts w:ascii="HelveticaNeueLT Pro 55 Roman" w:hAnsi="HelveticaNeueLT Pro 55 Roman"/>
        <w:b/>
        <w:sz w:val="20"/>
      </w:rPr>
      <w:t xml:space="preserve">MEEKO </w:t>
    </w:r>
    <w:proofErr w:type="spellStart"/>
    <w:r w:rsidRPr="00B1456F">
      <w:rPr>
        <w:rFonts w:ascii="HelveticaNeueLT Pro 55 Roman" w:hAnsi="HelveticaNeueLT Pro 55 Roman"/>
        <w:b/>
        <w:sz w:val="20"/>
      </w:rPr>
      <w:t>Archite</w:t>
    </w:r>
    <w:r w:rsidR="00F81684">
      <w:rPr>
        <w:rFonts w:ascii="HelveticaNeueLT Pro 55 Roman" w:hAnsi="HelveticaNeueLT Pro 55 Roman"/>
        <w:b/>
        <w:sz w:val="20"/>
      </w:rPr>
      <w:t>cts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335" w:rsidRDefault="005D5335" w:rsidP="0033761F">
      <w:r>
        <w:separator/>
      </w:r>
    </w:p>
  </w:footnote>
  <w:footnote w:type="continuationSeparator" w:id="0">
    <w:p w:rsidR="005D5335" w:rsidRDefault="005D5335" w:rsidP="00337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0B" w:rsidRPr="00410B78" w:rsidRDefault="009A590B" w:rsidP="007210AE">
    <w:pPr>
      <w:pStyle w:val="Stopka"/>
      <w:jc w:val="right"/>
      <w:rPr>
        <w:rFonts w:ascii="HelveticaNeueLT Pro 65 Md" w:hAnsi="HelveticaNeueLT Pro 65 Md"/>
        <w:sz w:val="20"/>
      </w:rPr>
    </w:pPr>
    <w:r w:rsidRPr="00843E23">
      <w:rPr>
        <w:rFonts w:ascii="HelveticaNeueLT Pro 65 Md" w:hAnsi="HelveticaNeueLT Pro 65 Md"/>
        <w:sz w:val="20"/>
      </w:rPr>
      <w:t xml:space="preserve"> </w:t>
    </w:r>
    <w:proofErr w:type="spellStart"/>
    <w:r w:rsidR="000B1DE8">
      <w:rPr>
        <w:rFonts w:ascii="HelveticaNeueLT Pro 65 Md" w:hAnsi="HelveticaNeueLT Pro 65 Md"/>
        <w:b/>
        <w:sz w:val="20"/>
      </w:rPr>
      <w:t>MLC-</w:t>
    </w:r>
    <w:r w:rsidR="004C5847">
      <w:rPr>
        <w:rFonts w:ascii="HelveticaNeueLT Pro 65 Md" w:hAnsi="HelveticaNeueLT Pro 65 Md"/>
        <w:b/>
        <w:sz w:val="20"/>
      </w:rPr>
      <w:t>ZLO</w:t>
    </w:r>
    <w:r w:rsidR="00410B78">
      <w:rPr>
        <w:rFonts w:ascii="HelveticaNeueLT Pro 65 Md" w:hAnsi="HelveticaNeueLT Pro 65 Md"/>
        <w:b/>
        <w:sz w:val="20"/>
      </w:rPr>
      <w:t>-house</w:t>
    </w:r>
    <w:proofErr w:type="spellEnd"/>
    <w:r>
      <w:rPr>
        <w:rFonts w:ascii="HelveticaNeueLT Pro 65 Md" w:hAnsi="HelveticaNeueLT Pro 65 Md"/>
        <w:b/>
        <w:sz w:val="20"/>
      </w:rPr>
      <w:t xml:space="preserve"> </w:t>
    </w:r>
    <w:r w:rsidR="00410B78">
      <w:rPr>
        <w:rFonts w:ascii="HelveticaNeueLT Pro 65 Md" w:hAnsi="HelveticaNeueLT Pro 65 Md"/>
        <w:sz w:val="20"/>
      </w:rPr>
      <w:t xml:space="preserve">/ </w:t>
    </w:r>
    <w:proofErr w:type="spellStart"/>
    <w:r w:rsidR="00410B78">
      <w:rPr>
        <w:rFonts w:ascii="HelveticaNeueLT Pro 65 Md" w:hAnsi="HelveticaNeueLT Pro 65 Md"/>
        <w:sz w:val="20"/>
      </w:rPr>
      <w:t>Description</w:t>
    </w:r>
    <w:proofErr w:type="spellEnd"/>
  </w:p>
  <w:p w:rsidR="009A590B" w:rsidRDefault="009A590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036B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9B4A92"/>
    <w:multiLevelType w:val="hybridMultilevel"/>
    <w:tmpl w:val="6E88C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useFELayout/>
  </w:compat>
  <w:rsids>
    <w:rsidRoot w:val="00F137AA"/>
    <w:rsid w:val="00000D7C"/>
    <w:rsid w:val="00004694"/>
    <w:rsid w:val="000338DA"/>
    <w:rsid w:val="000623E3"/>
    <w:rsid w:val="00074078"/>
    <w:rsid w:val="000B1DE8"/>
    <w:rsid w:val="000D0451"/>
    <w:rsid w:val="000D2B47"/>
    <w:rsid w:val="001301DC"/>
    <w:rsid w:val="00132783"/>
    <w:rsid w:val="00187E32"/>
    <w:rsid w:val="001C0F56"/>
    <w:rsid w:val="001D473E"/>
    <w:rsid w:val="001E3A9E"/>
    <w:rsid w:val="00232DF5"/>
    <w:rsid w:val="002442EE"/>
    <w:rsid w:val="00262F0A"/>
    <w:rsid w:val="00267739"/>
    <w:rsid w:val="002B34A5"/>
    <w:rsid w:val="002B6BC0"/>
    <w:rsid w:val="00312D16"/>
    <w:rsid w:val="003375D8"/>
    <w:rsid w:val="0033761F"/>
    <w:rsid w:val="003542A8"/>
    <w:rsid w:val="0039708C"/>
    <w:rsid w:val="003B2C03"/>
    <w:rsid w:val="00410B78"/>
    <w:rsid w:val="00424EC5"/>
    <w:rsid w:val="00432D43"/>
    <w:rsid w:val="00436CF1"/>
    <w:rsid w:val="00447FFC"/>
    <w:rsid w:val="00475914"/>
    <w:rsid w:val="004A41BE"/>
    <w:rsid w:val="004C5847"/>
    <w:rsid w:val="004D78BE"/>
    <w:rsid w:val="004E6D37"/>
    <w:rsid w:val="004F30B7"/>
    <w:rsid w:val="0050272F"/>
    <w:rsid w:val="00530349"/>
    <w:rsid w:val="005A2D60"/>
    <w:rsid w:val="005A5652"/>
    <w:rsid w:val="005B223D"/>
    <w:rsid w:val="005D5335"/>
    <w:rsid w:val="00633808"/>
    <w:rsid w:val="00655DF5"/>
    <w:rsid w:val="00667A63"/>
    <w:rsid w:val="00671431"/>
    <w:rsid w:val="00676659"/>
    <w:rsid w:val="00690FC5"/>
    <w:rsid w:val="006B0827"/>
    <w:rsid w:val="006B229F"/>
    <w:rsid w:val="006C16BE"/>
    <w:rsid w:val="006C6E06"/>
    <w:rsid w:val="00706DD3"/>
    <w:rsid w:val="007103A5"/>
    <w:rsid w:val="007210AE"/>
    <w:rsid w:val="00836D8A"/>
    <w:rsid w:val="00843E23"/>
    <w:rsid w:val="008A3CEF"/>
    <w:rsid w:val="008A4B98"/>
    <w:rsid w:val="008B7CC6"/>
    <w:rsid w:val="008E3D18"/>
    <w:rsid w:val="00906E5E"/>
    <w:rsid w:val="009111A5"/>
    <w:rsid w:val="00921E26"/>
    <w:rsid w:val="0097326F"/>
    <w:rsid w:val="009A590B"/>
    <w:rsid w:val="009C210F"/>
    <w:rsid w:val="009F51FC"/>
    <w:rsid w:val="00A04CA1"/>
    <w:rsid w:val="00A22B12"/>
    <w:rsid w:val="00A53364"/>
    <w:rsid w:val="00AD592A"/>
    <w:rsid w:val="00AE0CB1"/>
    <w:rsid w:val="00B0415E"/>
    <w:rsid w:val="00B1456F"/>
    <w:rsid w:val="00B524C8"/>
    <w:rsid w:val="00B76CF2"/>
    <w:rsid w:val="00BA3810"/>
    <w:rsid w:val="00BB5F8A"/>
    <w:rsid w:val="00BD0217"/>
    <w:rsid w:val="00C15D85"/>
    <w:rsid w:val="00C81688"/>
    <w:rsid w:val="00CD5E4A"/>
    <w:rsid w:val="00D506FD"/>
    <w:rsid w:val="00D8780A"/>
    <w:rsid w:val="00DB0E1B"/>
    <w:rsid w:val="00DC3F62"/>
    <w:rsid w:val="00DE1B00"/>
    <w:rsid w:val="00DF6C5A"/>
    <w:rsid w:val="00E16E49"/>
    <w:rsid w:val="00E865C8"/>
    <w:rsid w:val="00EB5A97"/>
    <w:rsid w:val="00EB713B"/>
    <w:rsid w:val="00EC2B8D"/>
    <w:rsid w:val="00ED1457"/>
    <w:rsid w:val="00ED32DC"/>
    <w:rsid w:val="00EF3CE9"/>
    <w:rsid w:val="00F12BC5"/>
    <w:rsid w:val="00F137AA"/>
    <w:rsid w:val="00F245D0"/>
    <w:rsid w:val="00F25AC4"/>
    <w:rsid w:val="00F32CBE"/>
    <w:rsid w:val="00F81684"/>
    <w:rsid w:val="00F87118"/>
    <w:rsid w:val="00FF04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CD5E4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761F"/>
    <w:pPr>
      <w:tabs>
        <w:tab w:val="center" w:pos="4536"/>
        <w:tab w:val="right" w:pos="9072"/>
      </w:tabs>
    </w:pPr>
  </w:style>
  <w:style w:type="character" w:customStyle="1" w:styleId="NagwekZnak">
    <w:name w:val="Nagłówek Znak"/>
    <w:link w:val="Nagwek"/>
    <w:uiPriority w:val="99"/>
    <w:rsid w:val="0033761F"/>
    <w:rPr>
      <w:sz w:val="24"/>
      <w:szCs w:val="24"/>
    </w:rPr>
  </w:style>
  <w:style w:type="paragraph" w:styleId="Stopka">
    <w:name w:val="footer"/>
    <w:basedOn w:val="Normalny"/>
    <w:link w:val="StopkaZnak"/>
    <w:uiPriority w:val="99"/>
    <w:unhideWhenUsed/>
    <w:rsid w:val="0033761F"/>
    <w:pPr>
      <w:tabs>
        <w:tab w:val="center" w:pos="4536"/>
        <w:tab w:val="right" w:pos="9072"/>
      </w:tabs>
    </w:pPr>
  </w:style>
  <w:style w:type="character" w:customStyle="1" w:styleId="StopkaZnak">
    <w:name w:val="Stopka Znak"/>
    <w:link w:val="Stopka"/>
    <w:uiPriority w:val="99"/>
    <w:rsid w:val="0033761F"/>
    <w:rPr>
      <w:sz w:val="24"/>
      <w:szCs w:val="24"/>
    </w:rPr>
  </w:style>
  <w:style w:type="paragraph" w:styleId="Tekstprzypisukocowego">
    <w:name w:val="endnote text"/>
    <w:basedOn w:val="Normalny"/>
    <w:link w:val="TekstprzypisukocowegoZnak"/>
    <w:uiPriority w:val="99"/>
    <w:semiHidden/>
    <w:unhideWhenUsed/>
    <w:rsid w:val="0097326F"/>
    <w:rPr>
      <w:sz w:val="20"/>
      <w:szCs w:val="20"/>
    </w:rPr>
  </w:style>
  <w:style w:type="character" w:customStyle="1" w:styleId="TekstprzypisukocowegoZnak">
    <w:name w:val="Tekst przypisu końcowego Znak"/>
    <w:basedOn w:val="Domylnaczcionkaakapitu"/>
    <w:link w:val="Tekstprzypisukocowego"/>
    <w:uiPriority w:val="99"/>
    <w:semiHidden/>
    <w:rsid w:val="0097326F"/>
  </w:style>
  <w:style w:type="character" w:styleId="Odwoanieprzypisukocowego">
    <w:name w:val="endnote reference"/>
    <w:uiPriority w:val="99"/>
    <w:semiHidden/>
    <w:unhideWhenUsed/>
    <w:rsid w:val="0097326F"/>
    <w:rPr>
      <w:vertAlign w:val="superscript"/>
    </w:rPr>
  </w:style>
  <w:style w:type="character" w:styleId="Hipercze">
    <w:name w:val="Hyperlink"/>
    <w:basedOn w:val="Domylnaczcionkaakapitu"/>
    <w:uiPriority w:val="99"/>
    <w:unhideWhenUsed/>
    <w:rsid w:val="00D878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79616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eko.pl/home-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453</Words>
  <Characters>2724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MEEKO Architekci</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Janiec</dc:creator>
  <cp:lastModifiedBy>Kamila</cp:lastModifiedBy>
  <cp:revision>7</cp:revision>
  <cp:lastPrinted>2017-04-28T09:45:00Z</cp:lastPrinted>
  <dcterms:created xsi:type="dcterms:W3CDTF">2018-01-09T19:23:00Z</dcterms:created>
  <dcterms:modified xsi:type="dcterms:W3CDTF">2018-01-21T22:56:00Z</dcterms:modified>
</cp:coreProperties>
</file>