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CAE7" w14:textId="7497D91E" w:rsidR="00656705" w:rsidRPr="00E96823" w:rsidRDefault="00815E7C" w:rsidP="00463649">
      <w:pPr>
        <w:jc w:val="both"/>
        <w:rPr>
          <w:rFonts w:ascii="Code Pro LC" w:hAnsi="Code Pro LC"/>
          <w:b/>
          <w:bCs/>
          <w:sz w:val="24"/>
          <w:szCs w:val="24"/>
        </w:rPr>
      </w:pPr>
      <w:r>
        <w:rPr>
          <w:rFonts w:ascii="Code Pro LC" w:hAnsi="Code Pro LC"/>
          <w:b/>
          <w:bCs/>
          <w:sz w:val="24"/>
          <w:szCs w:val="24"/>
        </w:rPr>
        <w:t>ARCHITECTURE &amp; INTERIOR ARCHITECTURE project</w:t>
      </w:r>
    </w:p>
    <w:p w14:paraId="2CDE8B46" w14:textId="77777777" w:rsidR="00E96823" w:rsidRPr="00E96823" w:rsidRDefault="00E96823" w:rsidP="00463649">
      <w:pPr>
        <w:jc w:val="both"/>
        <w:rPr>
          <w:rFonts w:ascii="Code Pro LC" w:hAnsi="Code Pro LC"/>
          <w:b/>
          <w:bCs/>
          <w:color w:val="FF0000"/>
          <w:sz w:val="24"/>
          <w:szCs w:val="24"/>
        </w:rPr>
      </w:pPr>
    </w:p>
    <w:p w14:paraId="134D424E" w14:textId="77777777" w:rsidR="00815E7C" w:rsidRDefault="00815E7C" w:rsidP="009C0287">
      <w:pPr>
        <w:jc w:val="both"/>
        <w:rPr>
          <w:rFonts w:ascii="Code Pro LC" w:hAnsi="Code Pro LC"/>
          <w:color w:val="000000" w:themeColor="text1"/>
          <w:sz w:val="24"/>
          <w:szCs w:val="24"/>
        </w:rPr>
      </w:pPr>
    </w:p>
    <w:p w14:paraId="04334E2D" w14:textId="77777777" w:rsidR="00815E7C" w:rsidRDefault="00815E7C" w:rsidP="009C0287">
      <w:pPr>
        <w:jc w:val="both"/>
        <w:rPr>
          <w:rFonts w:ascii="Code Pro LC" w:hAnsi="Code Pro LC"/>
          <w:color w:val="000000" w:themeColor="text1"/>
          <w:sz w:val="24"/>
          <w:szCs w:val="24"/>
        </w:rPr>
      </w:pPr>
    </w:p>
    <w:p w14:paraId="31E536A4" w14:textId="57FD4942" w:rsidR="00815E7C" w:rsidRDefault="00815E7C" w:rsidP="009C0287">
      <w:pPr>
        <w:jc w:val="both"/>
        <w:rPr>
          <w:rFonts w:ascii="Code Pro LC" w:hAnsi="Code Pro LC"/>
          <w:color w:val="000000" w:themeColor="text1"/>
          <w:sz w:val="24"/>
          <w:szCs w:val="24"/>
        </w:rPr>
      </w:pPr>
      <w:r w:rsidRPr="00815E7C">
        <w:rPr>
          <w:rFonts w:ascii="Code Pro LC" w:hAnsi="Code Pro LC"/>
          <w:color w:val="000000" w:themeColor="text1"/>
          <w:sz w:val="24"/>
          <w:szCs w:val="24"/>
        </w:rPr>
        <w:t xml:space="preserve">The </w:t>
      </w:r>
      <w:proofErr w:type="spellStart"/>
      <w:r w:rsidRPr="00815E7C">
        <w:rPr>
          <w:rFonts w:ascii="Code Pro LC" w:hAnsi="Code Pro LC"/>
          <w:color w:val="000000" w:themeColor="text1"/>
          <w:sz w:val="24"/>
          <w:szCs w:val="24"/>
        </w:rPr>
        <w:t>architectural</w:t>
      </w:r>
      <w:proofErr w:type="spellEnd"/>
      <w:r w:rsidRPr="00815E7C">
        <w:rPr>
          <w:rFonts w:ascii="Code Pro LC" w:hAnsi="Code Pro LC"/>
          <w:color w:val="000000" w:themeColor="text1"/>
          <w:sz w:val="24"/>
          <w:szCs w:val="24"/>
        </w:rPr>
        <w:t xml:space="preserve"> project by Studio Marco Piva for the new Radisson Collection Hotel, Santa Sofia Milan, </w:t>
      </w:r>
      <w:proofErr w:type="spellStart"/>
      <w:r w:rsidRPr="00815E7C">
        <w:rPr>
          <w:rFonts w:ascii="Code Pro LC" w:hAnsi="Code Pro LC"/>
          <w:color w:val="000000" w:themeColor="text1"/>
          <w:sz w:val="24"/>
          <w:szCs w:val="24"/>
        </w:rPr>
        <w:t>intended</w:t>
      </w:r>
      <w:proofErr w:type="spellEnd"/>
      <w:r w:rsidRPr="00815E7C">
        <w:rPr>
          <w:rFonts w:ascii="Code Pro LC" w:hAnsi="Code Pro LC"/>
          <w:color w:val="000000" w:themeColor="text1"/>
          <w:sz w:val="24"/>
          <w:szCs w:val="24"/>
        </w:rPr>
        <w:t xml:space="preserve"> to </w:t>
      </w:r>
      <w:proofErr w:type="spellStart"/>
      <w:r w:rsidRPr="00815E7C">
        <w:rPr>
          <w:rFonts w:ascii="Code Pro LC" w:hAnsi="Code Pro LC"/>
          <w:b/>
          <w:bCs/>
          <w:color w:val="000000" w:themeColor="text1"/>
          <w:sz w:val="24"/>
          <w:szCs w:val="24"/>
        </w:rPr>
        <w:t>preserve</w:t>
      </w:r>
      <w:proofErr w:type="spellEnd"/>
      <w:r w:rsidRPr="00815E7C">
        <w:rPr>
          <w:rFonts w:ascii="Code Pro LC" w:hAnsi="Code Pro LC"/>
          <w:b/>
          <w:bCs/>
          <w:color w:val="000000" w:themeColor="text1"/>
          <w:sz w:val="24"/>
          <w:szCs w:val="24"/>
        </w:rPr>
        <w:t xml:space="preserve"> and </w:t>
      </w:r>
      <w:proofErr w:type="spellStart"/>
      <w:r w:rsidRPr="00815E7C">
        <w:rPr>
          <w:rFonts w:ascii="Code Pro LC" w:hAnsi="Code Pro LC"/>
          <w:b/>
          <w:bCs/>
          <w:color w:val="000000" w:themeColor="text1"/>
          <w:sz w:val="24"/>
          <w:szCs w:val="24"/>
        </w:rPr>
        <w:t>emphasize</w:t>
      </w:r>
      <w:proofErr w:type="spellEnd"/>
      <w:r w:rsidRPr="00815E7C">
        <w:rPr>
          <w:rFonts w:ascii="Code Pro LC" w:hAnsi="Code Pro LC"/>
          <w:color w:val="000000" w:themeColor="text1"/>
          <w:sz w:val="24"/>
          <w:szCs w:val="24"/>
        </w:rPr>
        <w:t xml:space="preserve"> the </w:t>
      </w:r>
      <w:proofErr w:type="spellStart"/>
      <w:r w:rsidRPr="00815E7C">
        <w:rPr>
          <w:rFonts w:ascii="Code Pro LC" w:hAnsi="Code Pro LC"/>
          <w:color w:val="000000" w:themeColor="text1"/>
          <w:sz w:val="24"/>
          <w:szCs w:val="24"/>
        </w:rPr>
        <w:t>essential</w:t>
      </w:r>
      <w:proofErr w:type="spellEnd"/>
      <w:r w:rsidRPr="00815E7C">
        <w:rPr>
          <w:rFonts w:ascii="Code Pro LC" w:hAnsi="Code Pro LC"/>
          <w:color w:val="000000" w:themeColor="text1"/>
          <w:sz w:val="24"/>
          <w:szCs w:val="24"/>
        </w:rPr>
        <w:t xml:space="preserve"> </w:t>
      </w:r>
      <w:proofErr w:type="spellStart"/>
      <w:r w:rsidRPr="00815E7C">
        <w:rPr>
          <w:rFonts w:ascii="Code Pro LC" w:hAnsi="Code Pro LC"/>
          <w:color w:val="000000" w:themeColor="text1"/>
          <w:sz w:val="24"/>
          <w:szCs w:val="24"/>
        </w:rPr>
        <w:t>forms</w:t>
      </w:r>
      <w:proofErr w:type="spellEnd"/>
      <w:r w:rsidRPr="00815E7C">
        <w:rPr>
          <w:rFonts w:ascii="Code Pro LC" w:hAnsi="Code Pro LC"/>
          <w:color w:val="000000" w:themeColor="text1"/>
          <w:sz w:val="24"/>
          <w:szCs w:val="24"/>
        </w:rPr>
        <w:t xml:space="preserve"> of the </w:t>
      </w:r>
      <w:proofErr w:type="spellStart"/>
      <w:r w:rsidRPr="00815E7C">
        <w:rPr>
          <w:rFonts w:ascii="Code Pro LC" w:hAnsi="Code Pro LC"/>
          <w:color w:val="000000" w:themeColor="text1"/>
          <w:sz w:val="24"/>
          <w:szCs w:val="24"/>
        </w:rPr>
        <w:t>original</w:t>
      </w:r>
      <w:proofErr w:type="spellEnd"/>
      <w:r w:rsidRPr="00815E7C">
        <w:rPr>
          <w:rFonts w:ascii="Code Pro LC" w:hAnsi="Code Pro LC"/>
          <w:color w:val="000000" w:themeColor="text1"/>
          <w:sz w:val="24"/>
          <w:szCs w:val="24"/>
        </w:rPr>
        <w:t xml:space="preserve"> 1960s building</w:t>
      </w:r>
      <w:r>
        <w:rPr>
          <w:rFonts w:ascii="Code Pro LC" w:hAnsi="Code Pro LC"/>
          <w:color w:val="000000" w:themeColor="text1"/>
          <w:sz w:val="24"/>
          <w:szCs w:val="24"/>
        </w:rPr>
        <w:t>.</w:t>
      </w:r>
    </w:p>
    <w:p w14:paraId="351500EA" w14:textId="77777777" w:rsidR="00815E7C" w:rsidRDefault="00815E7C" w:rsidP="009C0287">
      <w:pPr>
        <w:jc w:val="both"/>
        <w:rPr>
          <w:rFonts w:ascii="Code Pro LC" w:hAnsi="Code Pro LC"/>
          <w:color w:val="000000" w:themeColor="text1"/>
          <w:sz w:val="24"/>
          <w:szCs w:val="24"/>
        </w:rPr>
      </w:pPr>
    </w:p>
    <w:p w14:paraId="2E4258CB" w14:textId="6AD9DE0D" w:rsidR="00815E7C" w:rsidRPr="00815E7C" w:rsidRDefault="00815E7C" w:rsidP="00815E7C">
      <w:pPr>
        <w:jc w:val="both"/>
        <w:rPr>
          <w:rFonts w:ascii="Code Pro LC" w:hAnsi="Code Pro LC"/>
          <w:sz w:val="24"/>
          <w:szCs w:val="24"/>
          <w:lang w:val="en-US"/>
        </w:rPr>
      </w:pPr>
      <w:r w:rsidRPr="00815E7C">
        <w:rPr>
          <w:rFonts w:ascii="Code Pro LC" w:hAnsi="Code Pro LC"/>
          <w:sz w:val="24"/>
          <w:szCs w:val="24"/>
          <w:lang w:val="en-US"/>
        </w:rPr>
        <w:t xml:space="preserve">The project involves the preservation </w:t>
      </w:r>
      <w:r>
        <w:rPr>
          <w:rFonts w:ascii="Code Pro LC" w:hAnsi="Code Pro LC"/>
          <w:sz w:val="24"/>
          <w:szCs w:val="24"/>
          <w:lang w:val="en-US"/>
        </w:rPr>
        <w:t xml:space="preserve">and requalification </w:t>
      </w:r>
      <w:r w:rsidRPr="00815E7C">
        <w:rPr>
          <w:rFonts w:ascii="Code Pro LC" w:hAnsi="Code Pro LC"/>
          <w:sz w:val="24"/>
          <w:szCs w:val="24"/>
          <w:lang w:val="en-US"/>
        </w:rPr>
        <w:t xml:space="preserve">of the original </w:t>
      </w:r>
      <w:proofErr w:type="spellStart"/>
      <w:r>
        <w:rPr>
          <w:rFonts w:ascii="Code Pro LC" w:hAnsi="Code Pro LC"/>
          <w:sz w:val="24"/>
          <w:szCs w:val="24"/>
          <w:lang w:val="en-US"/>
        </w:rPr>
        <w:t>Montegrotto</w:t>
      </w:r>
      <w:proofErr w:type="spellEnd"/>
      <w:r>
        <w:rPr>
          <w:rFonts w:ascii="Code Pro LC" w:hAnsi="Code Pro LC"/>
          <w:sz w:val="24"/>
          <w:szCs w:val="24"/>
          <w:lang w:val="en-US"/>
        </w:rPr>
        <w:t xml:space="preserve"> trachyte </w:t>
      </w:r>
      <w:r w:rsidRPr="00804AE1">
        <w:rPr>
          <w:rFonts w:ascii="Code Pro LC" w:hAnsi="Code Pro LC"/>
          <w:b/>
          <w:bCs/>
          <w:sz w:val="24"/>
          <w:szCs w:val="24"/>
          <w:lang w:val="en-US"/>
        </w:rPr>
        <w:t>facades</w:t>
      </w:r>
      <w:r w:rsidRPr="00804AE1">
        <w:rPr>
          <w:rFonts w:ascii="Code Pro LC" w:hAnsi="Code Pro LC"/>
          <w:b/>
          <w:bCs/>
          <w:sz w:val="24"/>
          <w:szCs w:val="24"/>
          <w:lang w:val="en-US"/>
        </w:rPr>
        <w:t>,</w:t>
      </w:r>
      <w:r w:rsidRPr="00815E7C">
        <w:rPr>
          <w:rFonts w:ascii="Code Pro LC" w:hAnsi="Code Pro LC"/>
          <w:sz w:val="24"/>
          <w:szCs w:val="24"/>
          <w:lang w:val="en-US"/>
        </w:rPr>
        <w:t xml:space="preserve"> for which has been studied a new lighting design that emphasizes the regularity of the windows by illuminating the intradoses, creating a recognizable sign on the two facades that affect the intersection</w:t>
      </w:r>
      <w:r w:rsidR="00804AE1">
        <w:rPr>
          <w:rFonts w:ascii="Code Pro LC" w:hAnsi="Code Pro LC"/>
          <w:sz w:val="24"/>
          <w:szCs w:val="24"/>
          <w:lang w:val="en-US"/>
        </w:rPr>
        <w:t xml:space="preserve"> between Santa Sofia and Corso Italia streets</w:t>
      </w:r>
      <w:r w:rsidRPr="00815E7C">
        <w:rPr>
          <w:rFonts w:ascii="Code Pro LC" w:hAnsi="Code Pro LC"/>
          <w:sz w:val="24"/>
          <w:szCs w:val="24"/>
          <w:lang w:val="en-US"/>
        </w:rPr>
        <w:t>.</w:t>
      </w:r>
    </w:p>
    <w:p w14:paraId="5D168DB8" w14:textId="2AC1C43D" w:rsidR="000932F8" w:rsidRDefault="000932F8" w:rsidP="009C0287">
      <w:pPr>
        <w:jc w:val="both"/>
        <w:rPr>
          <w:rFonts w:ascii="Code Pro LC" w:hAnsi="Code Pro LC"/>
          <w:sz w:val="24"/>
          <w:szCs w:val="24"/>
        </w:rPr>
      </w:pPr>
    </w:p>
    <w:p w14:paraId="2825D3F9" w14:textId="77777777" w:rsidR="00804AE1" w:rsidRPr="00815E7C" w:rsidRDefault="00804AE1" w:rsidP="00804AE1">
      <w:pPr>
        <w:jc w:val="both"/>
        <w:rPr>
          <w:rFonts w:ascii="Code Pro LC" w:hAnsi="Code Pro LC"/>
          <w:sz w:val="24"/>
          <w:szCs w:val="24"/>
          <w:lang w:val="en-US"/>
        </w:rPr>
      </w:pPr>
      <w:r w:rsidRPr="00815E7C">
        <w:rPr>
          <w:rFonts w:ascii="Code Pro LC" w:hAnsi="Code Pro LC"/>
          <w:sz w:val="24"/>
          <w:szCs w:val="24"/>
          <w:lang w:val="en-US"/>
        </w:rPr>
        <w:t xml:space="preserve">The original roof coverage of the fourth floor has been removed for the construction of a </w:t>
      </w:r>
      <w:r w:rsidRPr="00804AE1">
        <w:rPr>
          <w:rFonts w:ascii="Code Pro LC" w:hAnsi="Code Pro LC"/>
          <w:b/>
          <w:bCs/>
          <w:sz w:val="24"/>
          <w:szCs w:val="24"/>
          <w:lang w:val="en-US"/>
        </w:rPr>
        <w:t>new terrace</w:t>
      </w:r>
      <w:r w:rsidRPr="00815E7C">
        <w:rPr>
          <w:rFonts w:ascii="Code Pro LC" w:hAnsi="Code Pro LC"/>
          <w:sz w:val="24"/>
          <w:szCs w:val="24"/>
          <w:lang w:val="en-US"/>
        </w:rPr>
        <w:t xml:space="preserve"> with swimming pool and lounge bar area, while the existing terrace on the seventh floor has been partially closed by a new cover creating an extension of the rooftop bar. This type of intervention is characterized by a very essential metal cover, closed vertically by large windows. The intervention is inserted without overshadowing the existing roofing system, characterized by green layers of oxidized copper, which constitute a clear landmark of the city skyline.</w:t>
      </w:r>
    </w:p>
    <w:p w14:paraId="6EC5C1BF" w14:textId="77777777" w:rsidR="00804AE1" w:rsidRDefault="00804AE1" w:rsidP="001A5498">
      <w:pPr>
        <w:jc w:val="both"/>
        <w:rPr>
          <w:rFonts w:ascii="Code Pro LC" w:hAnsi="Code Pro LC"/>
          <w:sz w:val="24"/>
          <w:szCs w:val="24"/>
        </w:rPr>
      </w:pPr>
    </w:p>
    <w:p w14:paraId="61B05AA7" w14:textId="26838EF0" w:rsidR="00804AE1" w:rsidRPr="00804AE1" w:rsidRDefault="00804AE1" w:rsidP="00804AE1">
      <w:pPr>
        <w:jc w:val="both"/>
        <w:rPr>
          <w:rFonts w:ascii="Code Pro LC" w:hAnsi="Code Pro LC"/>
          <w:sz w:val="24"/>
          <w:szCs w:val="24"/>
        </w:rPr>
      </w:pPr>
      <w:r w:rsidRPr="00804AE1">
        <w:rPr>
          <w:rFonts w:ascii="Code Pro LC" w:hAnsi="Code Pro LC"/>
          <w:sz w:val="24"/>
          <w:szCs w:val="24"/>
        </w:rPr>
        <w:t xml:space="preserve">On the ground </w:t>
      </w:r>
      <w:proofErr w:type="spellStart"/>
      <w:r w:rsidRPr="00804AE1">
        <w:rPr>
          <w:rFonts w:ascii="Code Pro LC" w:hAnsi="Code Pro LC"/>
          <w:sz w:val="24"/>
          <w:szCs w:val="24"/>
        </w:rPr>
        <w:t>floor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</w:t>
      </w:r>
      <w:proofErr w:type="spellStart"/>
      <w:r w:rsidRPr="00804AE1">
        <w:rPr>
          <w:rFonts w:ascii="Code Pro LC" w:hAnsi="Code Pro LC"/>
          <w:sz w:val="24"/>
          <w:szCs w:val="24"/>
        </w:rPr>
        <w:t>where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there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was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previously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the </w:t>
      </w:r>
      <w:proofErr w:type="spellStart"/>
      <w:r w:rsidRPr="00804AE1">
        <w:rPr>
          <w:rFonts w:ascii="Code Pro LC" w:hAnsi="Code Pro LC"/>
          <w:sz w:val="24"/>
          <w:szCs w:val="24"/>
        </w:rPr>
        <w:t>courtyard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a </w:t>
      </w:r>
      <w:r w:rsidRPr="00804AE1">
        <w:rPr>
          <w:rFonts w:ascii="Code Pro LC" w:hAnsi="Code Pro LC"/>
          <w:b/>
          <w:bCs/>
          <w:sz w:val="24"/>
          <w:szCs w:val="24"/>
        </w:rPr>
        <w:t xml:space="preserve">glass </w:t>
      </w:r>
      <w:proofErr w:type="spellStart"/>
      <w:r w:rsidRPr="00804AE1">
        <w:rPr>
          <w:rFonts w:ascii="Code Pro LC" w:hAnsi="Code Pro LC"/>
          <w:b/>
          <w:bCs/>
          <w:sz w:val="24"/>
          <w:szCs w:val="24"/>
        </w:rPr>
        <w:t>roof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with a </w:t>
      </w:r>
      <w:proofErr w:type="spellStart"/>
      <w:r w:rsidRPr="00804AE1">
        <w:rPr>
          <w:rFonts w:ascii="Code Pro LC" w:hAnsi="Code Pro LC"/>
          <w:sz w:val="24"/>
          <w:szCs w:val="24"/>
        </w:rPr>
        <w:t>square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matrix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was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created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</w:t>
      </w:r>
      <w:proofErr w:type="spellStart"/>
      <w:r w:rsidRPr="00804AE1">
        <w:rPr>
          <w:rFonts w:ascii="Code Pro LC" w:hAnsi="Code Pro LC"/>
          <w:sz w:val="24"/>
          <w:szCs w:val="24"/>
        </w:rPr>
        <w:t>which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increases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the volume of the </w:t>
      </w:r>
      <w:proofErr w:type="spellStart"/>
      <w:r w:rsidRPr="00804AE1">
        <w:rPr>
          <w:rFonts w:ascii="Code Pro LC" w:hAnsi="Code Pro LC"/>
          <w:sz w:val="24"/>
          <w:szCs w:val="24"/>
        </w:rPr>
        <w:t>spaces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inside, </w:t>
      </w:r>
      <w:proofErr w:type="spellStart"/>
      <w:r w:rsidRPr="00804AE1">
        <w:rPr>
          <w:rFonts w:ascii="Code Pro LC" w:hAnsi="Code Pro LC"/>
          <w:sz w:val="24"/>
          <w:szCs w:val="24"/>
        </w:rPr>
        <w:t>allowing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the new </w:t>
      </w:r>
      <w:proofErr w:type="spellStart"/>
      <w:r w:rsidRPr="00804AE1">
        <w:rPr>
          <w:rFonts w:ascii="Code Pro LC" w:hAnsi="Code Pro LC"/>
          <w:sz w:val="24"/>
          <w:szCs w:val="24"/>
        </w:rPr>
        <w:t>restaurant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to </w:t>
      </w:r>
      <w:proofErr w:type="spellStart"/>
      <w:r w:rsidRPr="00804AE1">
        <w:rPr>
          <w:rFonts w:ascii="Code Pro LC" w:hAnsi="Code Pro LC"/>
          <w:sz w:val="24"/>
          <w:szCs w:val="24"/>
        </w:rPr>
        <w:t>have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natural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lighting with plays of light and </w:t>
      </w:r>
      <w:proofErr w:type="spellStart"/>
      <w:r w:rsidRPr="00804AE1">
        <w:rPr>
          <w:rFonts w:ascii="Code Pro LC" w:hAnsi="Code Pro LC"/>
          <w:sz w:val="24"/>
          <w:szCs w:val="24"/>
        </w:rPr>
        <w:t>shadow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created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by the </w:t>
      </w:r>
      <w:proofErr w:type="spellStart"/>
      <w:r w:rsidRPr="00804AE1">
        <w:rPr>
          <w:rFonts w:ascii="Code Pro LC" w:hAnsi="Code Pro LC"/>
          <w:sz w:val="24"/>
          <w:szCs w:val="24"/>
        </w:rPr>
        <w:t>architecture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and from the </w:t>
      </w:r>
      <w:proofErr w:type="spellStart"/>
      <w:r w:rsidRPr="00804AE1">
        <w:rPr>
          <w:rFonts w:ascii="Code Pro LC" w:hAnsi="Code Pro LC"/>
          <w:sz w:val="24"/>
          <w:szCs w:val="24"/>
        </w:rPr>
        <w:t>outside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it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looks like a “black </w:t>
      </w:r>
      <w:proofErr w:type="spellStart"/>
      <w:r w:rsidRPr="00804AE1">
        <w:rPr>
          <w:rFonts w:ascii="Code Pro LC" w:hAnsi="Code Pro LC"/>
          <w:sz w:val="24"/>
          <w:szCs w:val="24"/>
        </w:rPr>
        <w:t>lake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” </w:t>
      </w:r>
      <w:proofErr w:type="spellStart"/>
      <w:r w:rsidRPr="00804AE1">
        <w:rPr>
          <w:rFonts w:ascii="Code Pro LC" w:hAnsi="Code Pro LC"/>
          <w:sz w:val="24"/>
          <w:szCs w:val="24"/>
        </w:rPr>
        <w:t>which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reflects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the </w:t>
      </w:r>
      <w:proofErr w:type="spellStart"/>
      <w:r w:rsidRPr="00804AE1">
        <w:rPr>
          <w:rFonts w:ascii="Code Pro LC" w:hAnsi="Code Pro LC"/>
          <w:sz w:val="24"/>
          <w:szCs w:val="24"/>
        </w:rPr>
        <w:t>historicity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of the </w:t>
      </w:r>
      <w:proofErr w:type="spellStart"/>
      <w:r w:rsidRPr="00804AE1">
        <w:rPr>
          <w:rFonts w:ascii="Code Pro LC" w:hAnsi="Code Pro LC"/>
          <w:sz w:val="24"/>
          <w:szCs w:val="24"/>
        </w:rPr>
        <w:t>architecture</w:t>
      </w:r>
      <w:proofErr w:type="spellEnd"/>
      <w:r>
        <w:rPr>
          <w:rFonts w:ascii="Code Pro LC" w:hAnsi="Code Pro LC"/>
          <w:sz w:val="24"/>
          <w:szCs w:val="24"/>
        </w:rPr>
        <w:t>,</w:t>
      </w:r>
      <w:r w:rsidRPr="00804AE1">
        <w:rPr>
          <w:rFonts w:ascii="Code Pro LC" w:hAnsi="Code Pro LC"/>
          <w:sz w:val="24"/>
          <w:szCs w:val="24"/>
        </w:rPr>
        <w:t xml:space="preserve"> giving </w:t>
      </w:r>
      <w:proofErr w:type="spellStart"/>
      <w:r w:rsidRPr="00804AE1">
        <w:rPr>
          <w:rFonts w:ascii="Code Pro LC" w:hAnsi="Code Pro LC"/>
          <w:sz w:val="24"/>
          <w:szCs w:val="24"/>
        </w:rPr>
        <w:t>it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a </w:t>
      </w:r>
      <w:proofErr w:type="spellStart"/>
      <w:r w:rsidRPr="00804AE1">
        <w:rPr>
          <w:rFonts w:ascii="Code Pro LC" w:hAnsi="Code Pro LC"/>
          <w:sz w:val="24"/>
          <w:szCs w:val="24"/>
        </w:rPr>
        <w:t>contemporary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detail</w:t>
      </w:r>
      <w:proofErr w:type="spellEnd"/>
      <w:r w:rsidRPr="00804AE1">
        <w:rPr>
          <w:rFonts w:ascii="Code Pro LC" w:hAnsi="Code Pro LC"/>
          <w:sz w:val="24"/>
          <w:szCs w:val="24"/>
        </w:rPr>
        <w:t>.</w:t>
      </w:r>
    </w:p>
    <w:p w14:paraId="1A3CB10B" w14:textId="4592A9A9" w:rsidR="00804AE1" w:rsidRDefault="00804AE1" w:rsidP="00804AE1">
      <w:pPr>
        <w:jc w:val="both"/>
        <w:rPr>
          <w:rFonts w:ascii="Code Pro LC" w:hAnsi="Code Pro LC"/>
          <w:sz w:val="24"/>
          <w:szCs w:val="24"/>
        </w:rPr>
      </w:pPr>
      <w:proofErr w:type="spellStart"/>
      <w:r w:rsidRPr="00804AE1">
        <w:rPr>
          <w:rFonts w:ascii="Code Pro LC" w:hAnsi="Code Pro LC"/>
          <w:sz w:val="24"/>
          <w:szCs w:val="24"/>
        </w:rPr>
        <w:t>Even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the </w:t>
      </w:r>
      <w:proofErr w:type="spellStart"/>
      <w:r w:rsidRPr="00804AE1">
        <w:rPr>
          <w:rFonts w:ascii="Code Pro LC" w:hAnsi="Code Pro LC"/>
          <w:sz w:val="24"/>
          <w:szCs w:val="24"/>
        </w:rPr>
        <w:t>architecture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of the </w:t>
      </w:r>
      <w:proofErr w:type="spellStart"/>
      <w:r w:rsidRPr="00804AE1">
        <w:rPr>
          <w:rFonts w:ascii="Code Pro LC" w:hAnsi="Code Pro LC"/>
          <w:b/>
          <w:bCs/>
          <w:sz w:val="24"/>
          <w:szCs w:val="24"/>
        </w:rPr>
        <w:t>external</w:t>
      </w:r>
      <w:proofErr w:type="spellEnd"/>
      <w:r w:rsidRPr="00804AE1">
        <w:rPr>
          <w:rFonts w:ascii="Code Pro LC" w:hAnsi="Code Pro LC"/>
          <w:b/>
          <w:bCs/>
          <w:sz w:val="24"/>
          <w:szCs w:val="24"/>
        </w:rPr>
        <w:t xml:space="preserve"> lifts</w:t>
      </w:r>
      <w:r w:rsidRPr="00804AE1">
        <w:rPr>
          <w:rFonts w:ascii="Code Pro LC" w:hAnsi="Code Pro LC"/>
          <w:sz w:val="24"/>
          <w:szCs w:val="24"/>
        </w:rPr>
        <w:t xml:space="preserve">, </w:t>
      </w:r>
      <w:proofErr w:type="spellStart"/>
      <w:r w:rsidRPr="00804AE1">
        <w:rPr>
          <w:rFonts w:ascii="Code Pro LC" w:hAnsi="Code Pro LC"/>
          <w:sz w:val="24"/>
          <w:szCs w:val="24"/>
        </w:rPr>
        <w:t>covered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in metal and glass </w:t>
      </w:r>
      <w:proofErr w:type="spellStart"/>
      <w:r w:rsidRPr="00804AE1">
        <w:rPr>
          <w:rFonts w:ascii="Code Pro LC" w:hAnsi="Code Pro LC"/>
          <w:sz w:val="24"/>
          <w:szCs w:val="24"/>
        </w:rPr>
        <w:t>using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craftsmanship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</w:t>
      </w:r>
      <w:proofErr w:type="spellStart"/>
      <w:r w:rsidRPr="00804AE1">
        <w:rPr>
          <w:rFonts w:ascii="Code Pro LC" w:hAnsi="Code Pro LC"/>
          <w:sz w:val="24"/>
          <w:szCs w:val="24"/>
        </w:rPr>
        <w:t>fits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fluidly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into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the </w:t>
      </w:r>
      <w:proofErr w:type="spellStart"/>
      <w:r w:rsidRPr="00804AE1">
        <w:rPr>
          <w:rFonts w:ascii="Code Pro LC" w:hAnsi="Code Pro LC"/>
          <w:sz w:val="24"/>
          <w:szCs w:val="24"/>
        </w:rPr>
        <w:t>context</w:t>
      </w:r>
      <w:proofErr w:type="spellEnd"/>
      <w:r w:rsidRPr="00804AE1">
        <w:rPr>
          <w:rFonts w:ascii="Code Pro LC" w:hAnsi="Code Pro LC"/>
          <w:sz w:val="24"/>
          <w:szCs w:val="24"/>
        </w:rPr>
        <w:t>.</w:t>
      </w:r>
    </w:p>
    <w:p w14:paraId="7029F7B5" w14:textId="77777777" w:rsidR="00804AE1" w:rsidRDefault="00804AE1" w:rsidP="001A5498">
      <w:pPr>
        <w:jc w:val="both"/>
        <w:rPr>
          <w:rFonts w:ascii="Code Pro LC" w:hAnsi="Code Pro LC"/>
          <w:sz w:val="24"/>
          <w:szCs w:val="24"/>
        </w:rPr>
      </w:pPr>
    </w:p>
    <w:p w14:paraId="3818BE92" w14:textId="77777777" w:rsidR="00804AE1" w:rsidRPr="00804AE1" w:rsidRDefault="00804AE1" w:rsidP="00804AE1">
      <w:pPr>
        <w:jc w:val="both"/>
        <w:rPr>
          <w:rFonts w:ascii="Code Pro LC" w:hAnsi="Code Pro LC"/>
          <w:sz w:val="24"/>
          <w:szCs w:val="24"/>
        </w:rPr>
      </w:pPr>
      <w:r w:rsidRPr="00804AE1">
        <w:rPr>
          <w:rFonts w:ascii="Code Pro LC" w:hAnsi="Code Pro LC"/>
          <w:sz w:val="24"/>
          <w:szCs w:val="24"/>
        </w:rPr>
        <w:t xml:space="preserve">An </w:t>
      </w:r>
      <w:proofErr w:type="spellStart"/>
      <w:r w:rsidRPr="00804AE1">
        <w:rPr>
          <w:rFonts w:ascii="Code Pro LC" w:hAnsi="Code Pro LC"/>
          <w:sz w:val="24"/>
          <w:szCs w:val="24"/>
        </w:rPr>
        <w:t>interesting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aspect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of the </w:t>
      </w:r>
      <w:proofErr w:type="spellStart"/>
      <w:r w:rsidRPr="00804AE1">
        <w:rPr>
          <w:rFonts w:ascii="Code Pro LC" w:hAnsi="Code Pro LC"/>
          <w:sz w:val="24"/>
          <w:szCs w:val="24"/>
        </w:rPr>
        <w:t>architectural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project </w:t>
      </w:r>
      <w:proofErr w:type="spellStart"/>
      <w:r w:rsidRPr="00804AE1">
        <w:rPr>
          <w:rFonts w:ascii="Code Pro LC" w:hAnsi="Code Pro LC"/>
          <w:sz w:val="24"/>
          <w:szCs w:val="24"/>
        </w:rPr>
        <w:t>was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the study, for the </w:t>
      </w:r>
      <w:proofErr w:type="spellStart"/>
      <w:r w:rsidRPr="00804AE1">
        <w:rPr>
          <w:rFonts w:ascii="Code Pro LC" w:hAnsi="Code Pro LC"/>
          <w:sz w:val="24"/>
          <w:szCs w:val="24"/>
        </w:rPr>
        <w:t>entire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building, of </w:t>
      </w:r>
      <w:proofErr w:type="spellStart"/>
      <w:r w:rsidRPr="00804AE1">
        <w:rPr>
          <w:rFonts w:ascii="Code Pro LC" w:hAnsi="Code Pro LC"/>
          <w:sz w:val="24"/>
          <w:szCs w:val="24"/>
        </w:rPr>
        <w:t>integrated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solutions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to </w:t>
      </w:r>
      <w:r w:rsidRPr="00804AE1">
        <w:rPr>
          <w:rFonts w:ascii="Code Pro LC" w:hAnsi="Code Pro LC"/>
          <w:b/>
          <w:bCs/>
          <w:sz w:val="24"/>
          <w:szCs w:val="24"/>
        </w:rPr>
        <w:t xml:space="preserve">eliminate </w:t>
      </w:r>
      <w:proofErr w:type="spellStart"/>
      <w:r w:rsidRPr="00804AE1">
        <w:rPr>
          <w:rFonts w:ascii="Code Pro LC" w:hAnsi="Code Pro LC"/>
          <w:b/>
          <w:bCs/>
          <w:sz w:val="24"/>
          <w:szCs w:val="24"/>
        </w:rPr>
        <w:t>architectural</w:t>
      </w:r>
      <w:proofErr w:type="spellEnd"/>
      <w:r w:rsidRPr="00804AE1">
        <w:rPr>
          <w:rFonts w:ascii="Code Pro LC" w:hAnsi="Code Pro LC"/>
          <w:b/>
          <w:bCs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b/>
          <w:bCs/>
          <w:sz w:val="24"/>
          <w:szCs w:val="24"/>
        </w:rPr>
        <w:t>barriers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for </w:t>
      </w:r>
      <w:proofErr w:type="spellStart"/>
      <w:r w:rsidRPr="00804AE1">
        <w:rPr>
          <w:rFonts w:ascii="Code Pro LC" w:hAnsi="Code Pro LC"/>
          <w:sz w:val="24"/>
          <w:szCs w:val="24"/>
        </w:rPr>
        <w:t>which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the </w:t>
      </w:r>
      <w:proofErr w:type="spellStart"/>
      <w:r w:rsidRPr="00804AE1">
        <w:rPr>
          <w:rFonts w:ascii="Code Pro LC" w:hAnsi="Code Pro LC"/>
          <w:sz w:val="24"/>
          <w:szCs w:val="24"/>
        </w:rPr>
        <w:t>main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routes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to </w:t>
      </w:r>
      <w:proofErr w:type="spellStart"/>
      <w:r w:rsidRPr="00804AE1">
        <w:rPr>
          <w:rFonts w:ascii="Code Pro LC" w:hAnsi="Code Pro LC"/>
          <w:sz w:val="24"/>
          <w:szCs w:val="24"/>
        </w:rPr>
        <w:t>all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users </w:t>
      </w:r>
      <w:proofErr w:type="spellStart"/>
      <w:r w:rsidRPr="00804AE1">
        <w:rPr>
          <w:rFonts w:ascii="Code Pro LC" w:hAnsi="Code Pro LC"/>
          <w:sz w:val="24"/>
          <w:szCs w:val="24"/>
        </w:rPr>
        <w:t>were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guaranteed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via </w:t>
      </w:r>
      <w:proofErr w:type="spellStart"/>
      <w:r w:rsidRPr="00804AE1">
        <w:rPr>
          <w:rFonts w:ascii="Code Pro LC" w:hAnsi="Code Pro LC"/>
          <w:sz w:val="24"/>
          <w:szCs w:val="24"/>
        </w:rPr>
        <w:t>ramps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</w:t>
      </w:r>
      <w:proofErr w:type="spellStart"/>
      <w:r w:rsidRPr="00804AE1">
        <w:rPr>
          <w:rFonts w:ascii="Code Pro LC" w:hAnsi="Code Pro LC"/>
          <w:sz w:val="24"/>
          <w:szCs w:val="24"/>
        </w:rPr>
        <w:t>without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invasive </w:t>
      </w:r>
      <w:proofErr w:type="spellStart"/>
      <w:r w:rsidRPr="00804AE1">
        <w:rPr>
          <w:rFonts w:ascii="Code Pro LC" w:hAnsi="Code Pro LC"/>
          <w:sz w:val="24"/>
          <w:szCs w:val="24"/>
        </w:rPr>
        <w:t>elements</w:t>
      </w:r>
      <w:proofErr w:type="spellEnd"/>
      <w:r w:rsidRPr="00804AE1">
        <w:rPr>
          <w:rFonts w:ascii="Code Pro LC" w:hAnsi="Code Pro LC"/>
          <w:sz w:val="24"/>
          <w:szCs w:val="24"/>
        </w:rPr>
        <w:t>.</w:t>
      </w:r>
    </w:p>
    <w:p w14:paraId="2853C168" w14:textId="77777777" w:rsidR="00804AE1" w:rsidRPr="00804AE1" w:rsidRDefault="00804AE1" w:rsidP="00804AE1">
      <w:pPr>
        <w:jc w:val="both"/>
        <w:rPr>
          <w:rFonts w:ascii="Code Pro LC" w:hAnsi="Code Pro LC"/>
          <w:sz w:val="24"/>
          <w:szCs w:val="24"/>
        </w:rPr>
      </w:pPr>
    </w:p>
    <w:p w14:paraId="42FD3721" w14:textId="302F6882" w:rsidR="00804AE1" w:rsidRDefault="00804AE1" w:rsidP="00804AE1">
      <w:pPr>
        <w:jc w:val="both"/>
        <w:rPr>
          <w:rFonts w:ascii="Code Pro LC" w:hAnsi="Code Pro LC"/>
          <w:sz w:val="24"/>
          <w:szCs w:val="24"/>
        </w:rPr>
      </w:pPr>
      <w:r w:rsidRPr="00804AE1">
        <w:rPr>
          <w:rFonts w:ascii="Code Pro LC" w:hAnsi="Code Pro LC"/>
          <w:sz w:val="24"/>
          <w:szCs w:val="24"/>
        </w:rPr>
        <w:t xml:space="preserve">For the rooms, thanks to the </w:t>
      </w:r>
      <w:proofErr w:type="spellStart"/>
      <w:r w:rsidRPr="00804AE1">
        <w:rPr>
          <w:rFonts w:ascii="Code Pro LC" w:hAnsi="Code Pro LC"/>
          <w:sz w:val="24"/>
          <w:szCs w:val="24"/>
        </w:rPr>
        <w:t>conformation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of the building, the study of </w:t>
      </w:r>
      <w:proofErr w:type="spellStart"/>
      <w:r w:rsidRPr="00804AE1">
        <w:rPr>
          <w:rFonts w:ascii="Code Pro LC" w:hAnsi="Code Pro LC"/>
          <w:b/>
          <w:bCs/>
          <w:sz w:val="24"/>
          <w:szCs w:val="24"/>
        </w:rPr>
        <w:t>interior</w:t>
      </w:r>
      <w:proofErr w:type="spellEnd"/>
      <w:r w:rsidRPr="00804AE1">
        <w:rPr>
          <w:rFonts w:ascii="Code Pro LC" w:hAnsi="Code Pro LC"/>
          <w:b/>
          <w:bCs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b/>
          <w:bCs/>
          <w:sz w:val="24"/>
          <w:szCs w:val="24"/>
        </w:rPr>
        <w:t>architecture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has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made </w:t>
      </w:r>
      <w:proofErr w:type="spellStart"/>
      <w:r w:rsidRPr="00804AE1">
        <w:rPr>
          <w:rFonts w:ascii="Code Pro LC" w:hAnsi="Code Pro LC"/>
          <w:sz w:val="24"/>
          <w:szCs w:val="24"/>
        </w:rPr>
        <w:t>it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possible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to create, for </w:t>
      </w:r>
      <w:proofErr w:type="spellStart"/>
      <w:r w:rsidRPr="00804AE1">
        <w:rPr>
          <w:rFonts w:ascii="Code Pro LC" w:hAnsi="Code Pro LC"/>
          <w:sz w:val="24"/>
          <w:szCs w:val="24"/>
        </w:rPr>
        <w:t>most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of </w:t>
      </w:r>
      <w:proofErr w:type="spellStart"/>
      <w:r w:rsidRPr="00804AE1">
        <w:rPr>
          <w:rFonts w:ascii="Code Pro LC" w:hAnsi="Code Pro LC"/>
          <w:sz w:val="24"/>
          <w:szCs w:val="24"/>
        </w:rPr>
        <w:t>them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large windows </w:t>
      </w:r>
      <w:proofErr w:type="spellStart"/>
      <w:r w:rsidRPr="00804AE1">
        <w:rPr>
          <w:rFonts w:ascii="Code Pro LC" w:hAnsi="Code Pro LC"/>
          <w:sz w:val="24"/>
          <w:szCs w:val="24"/>
        </w:rPr>
        <w:t>that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allow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natural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light to penetrate </w:t>
      </w:r>
      <w:proofErr w:type="spellStart"/>
      <w:r w:rsidRPr="00804AE1">
        <w:rPr>
          <w:rFonts w:ascii="Code Pro LC" w:hAnsi="Code Pro LC"/>
          <w:sz w:val="24"/>
          <w:szCs w:val="24"/>
        </w:rPr>
        <w:t>even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into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the </w:t>
      </w:r>
      <w:proofErr w:type="spellStart"/>
      <w:r w:rsidRPr="00804AE1">
        <w:rPr>
          <w:rFonts w:ascii="Code Pro LC" w:hAnsi="Code Pro LC"/>
          <w:sz w:val="24"/>
          <w:szCs w:val="24"/>
        </w:rPr>
        <w:t>bathrooms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, </w:t>
      </w:r>
      <w:proofErr w:type="spellStart"/>
      <w:r w:rsidRPr="00804AE1">
        <w:rPr>
          <w:rFonts w:ascii="Code Pro LC" w:hAnsi="Code Pro LC"/>
          <w:sz w:val="24"/>
          <w:szCs w:val="24"/>
        </w:rPr>
        <w:t>characterizing</w:t>
      </w:r>
      <w:proofErr w:type="spellEnd"/>
      <w:r w:rsidRPr="00804AE1">
        <w:rPr>
          <w:rFonts w:ascii="Code Pro LC" w:hAnsi="Code Pro LC"/>
          <w:sz w:val="24"/>
          <w:szCs w:val="24"/>
        </w:rPr>
        <w:t xml:space="preserve"> </w:t>
      </w:r>
      <w:proofErr w:type="spellStart"/>
      <w:r w:rsidRPr="00804AE1">
        <w:rPr>
          <w:rFonts w:ascii="Code Pro LC" w:hAnsi="Code Pro LC"/>
          <w:sz w:val="24"/>
          <w:szCs w:val="24"/>
        </w:rPr>
        <w:t>them</w:t>
      </w:r>
      <w:proofErr w:type="spellEnd"/>
      <w:r w:rsidRPr="00804AE1">
        <w:rPr>
          <w:rFonts w:ascii="Code Pro LC" w:hAnsi="Code Pro LC"/>
          <w:sz w:val="24"/>
          <w:szCs w:val="24"/>
        </w:rPr>
        <w:t>.</w:t>
      </w:r>
    </w:p>
    <w:p w14:paraId="014878B8" w14:textId="544BDB3F" w:rsidR="00462523" w:rsidRDefault="00462523" w:rsidP="001A5498">
      <w:pPr>
        <w:jc w:val="both"/>
        <w:rPr>
          <w:rFonts w:ascii="Code Pro LC" w:hAnsi="Code Pro LC"/>
          <w:sz w:val="24"/>
          <w:szCs w:val="24"/>
        </w:rPr>
      </w:pPr>
    </w:p>
    <w:p w14:paraId="0218F1E2" w14:textId="12042EEA" w:rsidR="00FE0B97" w:rsidRDefault="00FE0B97" w:rsidP="001A5498">
      <w:pPr>
        <w:jc w:val="both"/>
        <w:rPr>
          <w:rFonts w:ascii="Code Pro LC" w:hAnsi="Code Pro LC"/>
          <w:sz w:val="24"/>
          <w:szCs w:val="24"/>
        </w:rPr>
      </w:pPr>
    </w:p>
    <w:p w14:paraId="1FF6B1DF" w14:textId="79B39541" w:rsidR="00556943" w:rsidRDefault="0052127A" w:rsidP="001A5498">
      <w:pPr>
        <w:jc w:val="both"/>
        <w:rPr>
          <w:rFonts w:ascii="Code Pro LC" w:hAnsi="Code Pro LC"/>
          <w:sz w:val="24"/>
          <w:szCs w:val="24"/>
        </w:rPr>
      </w:pPr>
      <w:proofErr w:type="spellStart"/>
      <w:r>
        <w:rPr>
          <w:rFonts w:ascii="Code Pro LC" w:hAnsi="Code Pro LC"/>
          <w:sz w:val="24"/>
          <w:szCs w:val="24"/>
        </w:rPr>
        <w:t>Taken</w:t>
      </w:r>
      <w:proofErr w:type="spellEnd"/>
      <w:r>
        <w:rPr>
          <w:rFonts w:ascii="Code Pro LC" w:hAnsi="Code Pro LC"/>
          <w:sz w:val="24"/>
          <w:szCs w:val="24"/>
        </w:rPr>
        <w:t xml:space="preserve"> </w:t>
      </w:r>
      <w:proofErr w:type="spellStart"/>
      <w:r>
        <w:rPr>
          <w:rFonts w:ascii="Code Pro LC" w:hAnsi="Code Pro LC"/>
          <w:sz w:val="24"/>
          <w:szCs w:val="24"/>
        </w:rPr>
        <w:t>as</w:t>
      </w:r>
      <w:proofErr w:type="spellEnd"/>
      <w:r>
        <w:rPr>
          <w:rFonts w:ascii="Code Pro LC" w:hAnsi="Code Pro LC"/>
          <w:sz w:val="24"/>
          <w:szCs w:val="24"/>
        </w:rPr>
        <w:t xml:space="preserve"> a </w:t>
      </w:r>
      <w:proofErr w:type="spellStart"/>
      <w:r>
        <w:rPr>
          <w:rFonts w:ascii="Code Pro LC" w:hAnsi="Code Pro LC"/>
          <w:sz w:val="24"/>
          <w:szCs w:val="24"/>
        </w:rPr>
        <w:t>whole</w:t>
      </w:r>
      <w:proofErr w:type="spellEnd"/>
      <w:r>
        <w:rPr>
          <w:rFonts w:ascii="Code Pro LC" w:hAnsi="Code Pro LC"/>
          <w:sz w:val="24"/>
          <w:szCs w:val="24"/>
        </w:rPr>
        <w:t>,</w:t>
      </w:r>
      <w:r w:rsidR="00556943" w:rsidRPr="00556943">
        <w:rPr>
          <w:rFonts w:ascii="Code Pro LC" w:hAnsi="Code Pro LC"/>
          <w:sz w:val="24"/>
          <w:szCs w:val="24"/>
        </w:rPr>
        <w:t xml:space="preserve"> the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architecture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and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interior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architecture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project by Studio Marco Piva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has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allowed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the </w:t>
      </w:r>
      <w:proofErr w:type="spellStart"/>
      <w:r w:rsidR="00556943" w:rsidRPr="0052127A">
        <w:rPr>
          <w:rFonts w:ascii="Code Pro LC" w:hAnsi="Code Pro LC"/>
          <w:b/>
          <w:bCs/>
          <w:sz w:val="24"/>
          <w:szCs w:val="24"/>
        </w:rPr>
        <w:t>change</w:t>
      </w:r>
      <w:proofErr w:type="spellEnd"/>
      <w:r w:rsidR="00556943" w:rsidRPr="0052127A">
        <w:rPr>
          <w:rFonts w:ascii="Code Pro LC" w:hAnsi="Code Pro LC"/>
          <w:b/>
          <w:bCs/>
          <w:sz w:val="24"/>
          <w:szCs w:val="24"/>
        </w:rPr>
        <w:t xml:space="preserve"> of use of the building</w:t>
      </w:r>
      <w:r w:rsidR="00556943" w:rsidRPr="00556943">
        <w:rPr>
          <w:rFonts w:ascii="Code Pro LC" w:hAnsi="Code Pro LC"/>
          <w:sz w:val="24"/>
          <w:szCs w:val="24"/>
        </w:rPr>
        <w:t xml:space="preserve">, and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its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flows, re-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functionalizing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the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structure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and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enhancing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elements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of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its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historicity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: a new </w:t>
      </w:r>
      <w:r w:rsidR="00556943" w:rsidRPr="0052127A">
        <w:rPr>
          <w:rFonts w:ascii="Code Pro LC" w:hAnsi="Code Pro LC"/>
          <w:b/>
          <w:bCs/>
          <w:sz w:val="24"/>
          <w:szCs w:val="24"/>
        </w:rPr>
        <w:t>lifestyle hotel</w:t>
      </w:r>
      <w:r w:rsidR="00556943" w:rsidRPr="00556943">
        <w:rPr>
          <w:rFonts w:ascii="Code Pro LC" w:hAnsi="Code Pro LC"/>
          <w:sz w:val="24"/>
          <w:szCs w:val="24"/>
        </w:rPr>
        <w:t xml:space="preserve">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that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integrates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with the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needs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of </w:t>
      </w:r>
      <w:proofErr w:type="spellStart"/>
      <w:r w:rsidR="00556943" w:rsidRPr="00556943">
        <w:rPr>
          <w:rFonts w:ascii="Code Pro LC" w:hAnsi="Code Pro LC"/>
          <w:sz w:val="24"/>
          <w:szCs w:val="24"/>
        </w:rPr>
        <w:t>contemporary</w:t>
      </w:r>
      <w:proofErr w:type="spellEnd"/>
      <w:r w:rsidR="00556943" w:rsidRPr="00556943">
        <w:rPr>
          <w:rFonts w:ascii="Code Pro LC" w:hAnsi="Code Pro LC"/>
          <w:sz w:val="24"/>
          <w:szCs w:val="24"/>
        </w:rPr>
        <w:t xml:space="preserve"> society.</w:t>
      </w:r>
    </w:p>
    <w:sectPr w:rsidR="00556943" w:rsidSect="00C51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 Pro LC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67"/>
    <w:rsid w:val="00025693"/>
    <w:rsid w:val="0003704B"/>
    <w:rsid w:val="00045DC2"/>
    <w:rsid w:val="000932F8"/>
    <w:rsid w:val="000A0629"/>
    <w:rsid w:val="000A0C34"/>
    <w:rsid w:val="000C7F57"/>
    <w:rsid w:val="000F5E96"/>
    <w:rsid w:val="000F61E6"/>
    <w:rsid w:val="00107C24"/>
    <w:rsid w:val="00127E47"/>
    <w:rsid w:val="00136FC4"/>
    <w:rsid w:val="00156477"/>
    <w:rsid w:val="00160CCB"/>
    <w:rsid w:val="001A4410"/>
    <w:rsid w:val="001A5498"/>
    <w:rsid w:val="001A57FE"/>
    <w:rsid w:val="001A65C6"/>
    <w:rsid w:val="001B7F4A"/>
    <w:rsid w:val="001D0A4A"/>
    <w:rsid w:val="001E4359"/>
    <w:rsid w:val="00201128"/>
    <w:rsid w:val="00225BEF"/>
    <w:rsid w:val="002867F7"/>
    <w:rsid w:val="00296FE4"/>
    <w:rsid w:val="002A03D2"/>
    <w:rsid w:val="00332A3D"/>
    <w:rsid w:val="00351389"/>
    <w:rsid w:val="00357182"/>
    <w:rsid w:val="003B03AE"/>
    <w:rsid w:val="003F48C8"/>
    <w:rsid w:val="00407F2A"/>
    <w:rsid w:val="004606AD"/>
    <w:rsid w:val="004621F9"/>
    <w:rsid w:val="00462523"/>
    <w:rsid w:val="00463649"/>
    <w:rsid w:val="0047311C"/>
    <w:rsid w:val="004B0A68"/>
    <w:rsid w:val="004C3A15"/>
    <w:rsid w:val="0052127A"/>
    <w:rsid w:val="005243CC"/>
    <w:rsid w:val="00524528"/>
    <w:rsid w:val="00526032"/>
    <w:rsid w:val="00534245"/>
    <w:rsid w:val="00556943"/>
    <w:rsid w:val="00572720"/>
    <w:rsid w:val="0058201D"/>
    <w:rsid w:val="00596082"/>
    <w:rsid w:val="005B37E0"/>
    <w:rsid w:val="00610EE8"/>
    <w:rsid w:val="00611311"/>
    <w:rsid w:val="00617554"/>
    <w:rsid w:val="00656705"/>
    <w:rsid w:val="00695932"/>
    <w:rsid w:val="006A0111"/>
    <w:rsid w:val="006A5D8F"/>
    <w:rsid w:val="006B3259"/>
    <w:rsid w:val="006D49EA"/>
    <w:rsid w:val="006D51CE"/>
    <w:rsid w:val="006E02F4"/>
    <w:rsid w:val="006F5494"/>
    <w:rsid w:val="0070462A"/>
    <w:rsid w:val="0071579A"/>
    <w:rsid w:val="007516F0"/>
    <w:rsid w:val="00754CD5"/>
    <w:rsid w:val="00756A05"/>
    <w:rsid w:val="0075758D"/>
    <w:rsid w:val="0076498F"/>
    <w:rsid w:val="00775A30"/>
    <w:rsid w:val="007838A3"/>
    <w:rsid w:val="0078633C"/>
    <w:rsid w:val="007904CC"/>
    <w:rsid w:val="007A196F"/>
    <w:rsid w:val="007D1E0A"/>
    <w:rsid w:val="00804AE1"/>
    <w:rsid w:val="008075C8"/>
    <w:rsid w:val="00815E7C"/>
    <w:rsid w:val="008232BA"/>
    <w:rsid w:val="00860733"/>
    <w:rsid w:val="00870B22"/>
    <w:rsid w:val="00895BAF"/>
    <w:rsid w:val="008B7B37"/>
    <w:rsid w:val="008E4A98"/>
    <w:rsid w:val="00900EF5"/>
    <w:rsid w:val="0093386F"/>
    <w:rsid w:val="00941A8E"/>
    <w:rsid w:val="009472A8"/>
    <w:rsid w:val="0096043D"/>
    <w:rsid w:val="00976BCA"/>
    <w:rsid w:val="00980E97"/>
    <w:rsid w:val="009C0287"/>
    <w:rsid w:val="009D72C6"/>
    <w:rsid w:val="009D7FDB"/>
    <w:rsid w:val="00A201C5"/>
    <w:rsid w:val="00A4459F"/>
    <w:rsid w:val="00A510D4"/>
    <w:rsid w:val="00A531DF"/>
    <w:rsid w:val="00A551E0"/>
    <w:rsid w:val="00A64112"/>
    <w:rsid w:val="00A8429E"/>
    <w:rsid w:val="00AC0489"/>
    <w:rsid w:val="00AC0C5A"/>
    <w:rsid w:val="00AC24EB"/>
    <w:rsid w:val="00AC43DF"/>
    <w:rsid w:val="00AE1B01"/>
    <w:rsid w:val="00AF04D7"/>
    <w:rsid w:val="00AF4267"/>
    <w:rsid w:val="00B16D77"/>
    <w:rsid w:val="00B24772"/>
    <w:rsid w:val="00B527AE"/>
    <w:rsid w:val="00B62EE2"/>
    <w:rsid w:val="00B666C2"/>
    <w:rsid w:val="00B94995"/>
    <w:rsid w:val="00C0155C"/>
    <w:rsid w:val="00C51DA2"/>
    <w:rsid w:val="00C760E2"/>
    <w:rsid w:val="00C82742"/>
    <w:rsid w:val="00CF0D75"/>
    <w:rsid w:val="00D21710"/>
    <w:rsid w:val="00D2178E"/>
    <w:rsid w:val="00D5763C"/>
    <w:rsid w:val="00D712AC"/>
    <w:rsid w:val="00DB686D"/>
    <w:rsid w:val="00DC3863"/>
    <w:rsid w:val="00DE07BC"/>
    <w:rsid w:val="00DE5511"/>
    <w:rsid w:val="00E12232"/>
    <w:rsid w:val="00E32EB0"/>
    <w:rsid w:val="00E349D7"/>
    <w:rsid w:val="00E4135C"/>
    <w:rsid w:val="00E7202F"/>
    <w:rsid w:val="00E73355"/>
    <w:rsid w:val="00E96823"/>
    <w:rsid w:val="00E97136"/>
    <w:rsid w:val="00EB13FC"/>
    <w:rsid w:val="00EF77FC"/>
    <w:rsid w:val="00F311C1"/>
    <w:rsid w:val="00F66032"/>
    <w:rsid w:val="00F67329"/>
    <w:rsid w:val="00F8389D"/>
    <w:rsid w:val="00F939B9"/>
    <w:rsid w:val="00FB68C1"/>
    <w:rsid w:val="00FE0B97"/>
    <w:rsid w:val="00FE31DA"/>
    <w:rsid w:val="00FE6CC1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F712"/>
  <w15:docId w15:val="{CB64336B-CC08-43BB-B4D0-8C6F8F3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26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0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D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D49E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7C07-E507-4876-BBD8-5BF385BC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 gabaglio</cp:lastModifiedBy>
  <cp:revision>4</cp:revision>
  <cp:lastPrinted>2018-11-12T16:51:00Z</cp:lastPrinted>
  <dcterms:created xsi:type="dcterms:W3CDTF">2023-04-14T09:41:00Z</dcterms:created>
  <dcterms:modified xsi:type="dcterms:W3CDTF">2023-04-14T10:04:00Z</dcterms:modified>
</cp:coreProperties>
</file>