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72B" w:rsidRPr="006B0073" w:rsidRDefault="0032272B" w:rsidP="0032272B">
      <w:pPr>
        <w:rPr>
          <w:rFonts w:ascii="Arial" w:hAnsi="Arial" w:cs="Arial"/>
          <w:sz w:val="19"/>
          <w:szCs w:val="19"/>
        </w:rPr>
      </w:pPr>
      <w:r w:rsidRPr="006B0073">
        <w:rPr>
          <w:rFonts w:ascii="Arial" w:hAnsi="Arial" w:cs="Arial"/>
          <w:sz w:val="19"/>
          <w:szCs w:val="19"/>
        </w:rPr>
        <w:t>C6 House</w:t>
      </w:r>
    </w:p>
    <w:p w:rsidR="0032272B" w:rsidRPr="006B0073" w:rsidRDefault="0032272B" w:rsidP="0032272B">
      <w:pPr>
        <w:rPr>
          <w:rFonts w:ascii="Arial" w:hAnsi="Arial" w:cs="Arial"/>
          <w:sz w:val="19"/>
          <w:szCs w:val="19"/>
        </w:rPr>
      </w:pPr>
      <w:r w:rsidRPr="006B0073">
        <w:rPr>
          <w:rFonts w:ascii="Arial" w:hAnsi="Arial" w:cs="Arial"/>
          <w:sz w:val="19"/>
          <w:szCs w:val="19"/>
        </w:rPr>
        <w:t>Design</w:t>
      </w:r>
      <w:r>
        <w:rPr>
          <w:rFonts w:ascii="Arial" w:hAnsi="Arial" w:cs="Arial"/>
          <w:sz w:val="19"/>
          <w:szCs w:val="19"/>
        </w:rPr>
        <w:t>: HCRA Design</w:t>
      </w:r>
    </w:p>
    <w:p w:rsidR="0032272B" w:rsidRPr="006B0073" w:rsidRDefault="0032272B" w:rsidP="0032272B">
      <w:pPr>
        <w:rPr>
          <w:rFonts w:ascii="Arial" w:hAnsi="Arial" w:cs="Arial"/>
          <w:sz w:val="19"/>
          <w:szCs w:val="19"/>
        </w:rPr>
      </w:pPr>
      <w:r w:rsidRPr="006B0073">
        <w:rPr>
          <w:rFonts w:ascii="Arial" w:hAnsi="Arial" w:cs="Arial"/>
          <w:sz w:val="19"/>
          <w:szCs w:val="19"/>
        </w:rPr>
        <w:t>Year: 2018</w:t>
      </w:r>
    </w:p>
    <w:p w:rsidR="0032272B" w:rsidRPr="006B0073" w:rsidRDefault="0032272B" w:rsidP="0032272B">
      <w:pPr>
        <w:rPr>
          <w:rFonts w:ascii="Arial" w:hAnsi="Arial" w:cs="Arial"/>
          <w:sz w:val="19"/>
          <w:szCs w:val="19"/>
        </w:rPr>
      </w:pPr>
      <w:r w:rsidRPr="006B0073">
        <w:rPr>
          <w:rFonts w:ascii="Arial" w:hAnsi="Arial" w:cs="Arial"/>
          <w:sz w:val="19"/>
          <w:szCs w:val="19"/>
        </w:rPr>
        <w:t>Area: 90.0 m2</w:t>
      </w:r>
    </w:p>
    <w:p w:rsidR="0032272B" w:rsidRPr="006B0073" w:rsidRDefault="0032272B" w:rsidP="0032272B">
      <w:pPr>
        <w:rPr>
          <w:rFonts w:ascii="Arial" w:hAnsi="Arial" w:cs="Arial"/>
          <w:sz w:val="19"/>
          <w:szCs w:val="19"/>
        </w:rPr>
      </w:pPr>
      <w:r w:rsidRPr="006B0073">
        <w:rPr>
          <w:rFonts w:ascii="Arial" w:hAnsi="Arial" w:cs="Arial"/>
          <w:sz w:val="19"/>
          <w:szCs w:val="19"/>
        </w:rPr>
        <w:t xml:space="preserve">Location: Xuan </w:t>
      </w:r>
      <w:proofErr w:type="spellStart"/>
      <w:r w:rsidRPr="006B0073">
        <w:rPr>
          <w:rFonts w:ascii="Arial" w:hAnsi="Arial" w:cs="Arial"/>
          <w:sz w:val="19"/>
          <w:szCs w:val="19"/>
        </w:rPr>
        <w:t>Hoa</w:t>
      </w:r>
      <w:proofErr w:type="spellEnd"/>
      <w:r w:rsidRPr="006B0073">
        <w:rPr>
          <w:rFonts w:ascii="Arial" w:hAnsi="Arial" w:cs="Arial"/>
          <w:sz w:val="19"/>
          <w:szCs w:val="19"/>
        </w:rPr>
        <w:t xml:space="preserve">, </w:t>
      </w:r>
      <w:proofErr w:type="spellStart"/>
      <w:r w:rsidRPr="006B0073">
        <w:rPr>
          <w:rFonts w:ascii="Arial" w:hAnsi="Arial" w:cs="Arial"/>
          <w:sz w:val="19"/>
          <w:szCs w:val="19"/>
        </w:rPr>
        <w:t>Vinh</w:t>
      </w:r>
      <w:proofErr w:type="spellEnd"/>
      <w:r w:rsidRPr="006B0073">
        <w:rPr>
          <w:rFonts w:ascii="Arial" w:hAnsi="Arial" w:cs="Arial"/>
          <w:sz w:val="19"/>
          <w:szCs w:val="19"/>
        </w:rPr>
        <w:t xml:space="preserve"> </w:t>
      </w:r>
      <w:proofErr w:type="spellStart"/>
      <w:r w:rsidRPr="006B0073">
        <w:rPr>
          <w:rFonts w:ascii="Arial" w:hAnsi="Arial" w:cs="Arial"/>
          <w:sz w:val="19"/>
          <w:szCs w:val="19"/>
        </w:rPr>
        <w:t>Phuc</w:t>
      </w:r>
      <w:proofErr w:type="spellEnd"/>
      <w:r w:rsidRPr="006B0073">
        <w:rPr>
          <w:rFonts w:ascii="Arial" w:hAnsi="Arial" w:cs="Arial"/>
          <w:sz w:val="19"/>
          <w:szCs w:val="19"/>
        </w:rPr>
        <w:t>, Vietnam</w:t>
      </w:r>
      <w:bookmarkStart w:id="0" w:name="_GoBack"/>
      <w:bookmarkEnd w:id="0"/>
    </w:p>
    <w:p w:rsidR="0032272B" w:rsidRDefault="0032272B" w:rsidP="0032272B">
      <w:pPr>
        <w:pBdr>
          <w:top w:val="nil"/>
          <w:left w:val="nil"/>
          <w:bottom w:val="nil"/>
          <w:right w:val="nil"/>
          <w:between w:val="nil"/>
        </w:pBdr>
        <w:rPr>
          <w:rFonts w:ascii="Arial" w:eastAsia="Arial" w:hAnsi="Arial" w:cs="Arial"/>
          <w:color w:val="000000"/>
          <w:sz w:val="19"/>
          <w:szCs w:val="19"/>
        </w:rPr>
      </w:pPr>
      <w:r>
        <w:rPr>
          <w:rFonts w:ascii="Arial" w:eastAsia="Arial" w:hAnsi="Arial" w:cs="Arial"/>
          <w:color w:val="000000"/>
          <w:sz w:val="19"/>
          <w:szCs w:val="19"/>
        </w:rPr>
        <w:t xml:space="preserve">Photographer: Cao </w:t>
      </w:r>
      <w:proofErr w:type="spellStart"/>
      <w:r>
        <w:rPr>
          <w:rFonts w:ascii="Arial" w:eastAsia="Arial" w:hAnsi="Arial" w:cs="Arial"/>
          <w:color w:val="000000"/>
          <w:sz w:val="19"/>
          <w:szCs w:val="19"/>
        </w:rPr>
        <w:t>Hòa</w:t>
      </w:r>
      <w:proofErr w:type="spellEnd"/>
    </w:p>
    <w:p w:rsidR="0032272B" w:rsidRPr="006B0073" w:rsidRDefault="0032272B" w:rsidP="0032272B">
      <w:pPr>
        <w:rPr>
          <w:rFonts w:ascii="Arial" w:hAnsi="Arial" w:cs="Arial"/>
          <w:sz w:val="19"/>
          <w:szCs w:val="19"/>
        </w:rPr>
      </w:pPr>
    </w:p>
    <w:p w:rsidR="0032272B" w:rsidRPr="006B0073" w:rsidRDefault="0032272B" w:rsidP="0032272B">
      <w:pPr>
        <w:rPr>
          <w:rFonts w:ascii="Arial" w:hAnsi="Arial" w:cs="Arial"/>
          <w:sz w:val="19"/>
          <w:szCs w:val="19"/>
        </w:rPr>
      </w:pPr>
      <w:r w:rsidRPr="006B0073">
        <w:rPr>
          <w:rFonts w:ascii="Arial" w:hAnsi="Arial" w:cs="Arial"/>
          <w:sz w:val="19"/>
          <w:szCs w:val="19"/>
        </w:rPr>
        <w:t xml:space="preserve">C6 house is located in Xuan </w:t>
      </w:r>
      <w:proofErr w:type="spellStart"/>
      <w:r w:rsidRPr="006B0073">
        <w:rPr>
          <w:rFonts w:ascii="Arial" w:hAnsi="Arial" w:cs="Arial"/>
          <w:sz w:val="19"/>
          <w:szCs w:val="19"/>
        </w:rPr>
        <w:t>Hoa</w:t>
      </w:r>
      <w:proofErr w:type="spellEnd"/>
      <w:r w:rsidRPr="006B0073">
        <w:rPr>
          <w:rFonts w:ascii="Arial" w:hAnsi="Arial" w:cs="Arial"/>
          <w:sz w:val="19"/>
          <w:szCs w:val="19"/>
        </w:rPr>
        <w:t xml:space="preserve"> ward, </w:t>
      </w:r>
      <w:proofErr w:type="spellStart"/>
      <w:r w:rsidRPr="006B0073">
        <w:rPr>
          <w:rFonts w:ascii="Arial" w:hAnsi="Arial" w:cs="Arial"/>
          <w:sz w:val="19"/>
          <w:szCs w:val="19"/>
        </w:rPr>
        <w:t>Phuc</w:t>
      </w:r>
      <w:proofErr w:type="spellEnd"/>
      <w:r w:rsidRPr="006B0073">
        <w:rPr>
          <w:rFonts w:ascii="Arial" w:hAnsi="Arial" w:cs="Arial"/>
          <w:sz w:val="19"/>
          <w:szCs w:val="19"/>
        </w:rPr>
        <w:t xml:space="preserve"> Yen city, </w:t>
      </w:r>
      <w:proofErr w:type="spellStart"/>
      <w:r w:rsidRPr="006B0073">
        <w:rPr>
          <w:rFonts w:ascii="Arial" w:hAnsi="Arial" w:cs="Arial"/>
          <w:sz w:val="19"/>
          <w:szCs w:val="19"/>
        </w:rPr>
        <w:t>Vinh</w:t>
      </w:r>
      <w:proofErr w:type="spellEnd"/>
      <w:r w:rsidRPr="006B0073">
        <w:rPr>
          <w:rFonts w:ascii="Arial" w:hAnsi="Arial" w:cs="Arial"/>
          <w:sz w:val="19"/>
          <w:szCs w:val="19"/>
        </w:rPr>
        <w:t xml:space="preserve"> </w:t>
      </w:r>
      <w:proofErr w:type="spellStart"/>
      <w:r w:rsidRPr="006B0073">
        <w:rPr>
          <w:rFonts w:ascii="Arial" w:hAnsi="Arial" w:cs="Arial"/>
          <w:sz w:val="19"/>
          <w:szCs w:val="19"/>
        </w:rPr>
        <w:t>Phuc</w:t>
      </w:r>
      <w:proofErr w:type="spellEnd"/>
      <w:r w:rsidRPr="006B0073">
        <w:rPr>
          <w:rFonts w:ascii="Arial" w:hAnsi="Arial" w:cs="Arial"/>
          <w:sz w:val="19"/>
          <w:szCs w:val="19"/>
        </w:rPr>
        <w:t xml:space="preserve"> province. </w:t>
      </w:r>
      <w:proofErr w:type="spellStart"/>
      <w:r w:rsidRPr="006B0073">
        <w:rPr>
          <w:rFonts w:ascii="Arial" w:hAnsi="Arial" w:cs="Arial"/>
          <w:sz w:val="19"/>
          <w:szCs w:val="19"/>
        </w:rPr>
        <w:t>Phuc</w:t>
      </w:r>
      <w:proofErr w:type="spellEnd"/>
      <w:r w:rsidRPr="006B0073">
        <w:rPr>
          <w:rFonts w:ascii="Arial" w:hAnsi="Arial" w:cs="Arial"/>
          <w:sz w:val="19"/>
          <w:szCs w:val="19"/>
        </w:rPr>
        <w:t xml:space="preserve"> Yen is the gateway city of </w:t>
      </w:r>
      <w:proofErr w:type="spellStart"/>
      <w:r w:rsidRPr="006B0073">
        <w:rPr>
          <w:rFonts w:ascii="Arial" w:hAnsi="Arial" w:cs="Arial"/>
          <w:sz w:val="19"/>
          <w:szCs w:val="19"/>
        </w:rPr>
        <w:t>Vinh</w:t>
      </w:r>
      <w:proofErr w:type="spellEnd"/>
      <w:r w:rsidRPr="006B0073">
        <w:rPr>
          <w:rFonts w:ascii="Arial" w:hAnsi="Arial" w:cs="Arial"/>
          <w:sz w:val="19"/>
          <w:szCs w:val="19"/>
        </w:rPr>
        <w:t xml:space="preserve"> </w:t>
      </w:r>
      <w:proofErr w:type="spellStart"/>
      <w:r w:rsidRPr="006B0073">
        <w:rPr>
          <w:rFonts w:ascii="Arial" w:hAnsi="Arial" w:cs="Arial"/>
          <w:sz w:val="19"/>
          <w:szCs w:val="19"/>
        </w:rPr>
        <w:t>Phuc</w:t>
      </w:r>
      <w:proofErr w:type="spellEnd"/>
      <w:r w:rsidRPr="006B0073">
        <w:rPr>
          <w:rFonts w:ascii="Arial" w:hAnsi="Arial" w:cs="Arial"/>
          <w:sz w:val="19"/>
          <w:szCs w:val="19"/>
        </w:rPr>
        <w:t xml:space="preserve"> province, adjacent to Hanoi city in the south, 30km from the center of the capital. The house is the living space of a young couple and their two sons. The owner </w:t>
      </w:r>
      <w:proofErr w:type="gramStart"/>
      <w:r w:rsidRPr="006B0073">
        <w:rPr>
          <w:rFonts w:ascii="Arial" w:hAnsi="Arial" w:cs="Arial"/>
          <w:sz w:val="19"/>
          <w:szCs w:val="19"/>
        </w:rPr>
        <w:t>want</w:t>
      </w:r>
      <w:proofErr w:type="gramEnd"/>
      <w:r w:rsidRPr="006B0073">
        <w:rPr>
          <w:rFonts w:ascii="Arial" w:hAnsi="Arial" w:cs="Arial"/>
          <w:sz w:val="19"/>
          <w:szCs w:val="19"/>
        </w:rPr>
        <w:t xml:space="preserve"> a modern space, close to nature and great connection between family members.</w:t>
      </w:r>
    </w:p>
    <w:p w:rsidR="0032272B" w:rsidRPr="006B0073" w:rsidRDefault="0032272B" w:rsidP="0032272B">
      <w:pPr>
        <w:rPr>
          <w:rFonts w:ascii="Arial" w:hAnsi="Arial" w:cs="Arial"/>
          <w:sz w:val="19"/>
          <w:szCs w:val="19"/>
        </w:rPr>
      </w:pPr>
      <w:r w:rsidRPr="006B0073">
        <w:rPr>
          <w:rFonts w:ascii="Arial" w:hAnsi="Arial" w:cs="Arial"/>
          <w:sz w:val="19"/>
          <w:szCs w:val="19"/>
        </w:rPr>
        <w:t>The land is 90m2, long and narrow - the typical "tube houses" in Vietnam. The house's orientation is Southeast which welcomes good wind for houses in Northern Vietnam.</w:t>
      </w:r>
    </w:p>
    <w:p w:rsidR="0032272B" w:rsidRPr="006B0073" w:rsidRDefault="0032272B" w:rsidP="0032272B">
      <w:pPr>
        <w:rPr>
          <w:rFonts w:ascii="Arial" w:hAnsi="Arial" w:cs="Arial"/>
          <w:sz w:val="19"/>
          <w:szCs w:val="19"/>
        </w:rPr>
      </w:pPr>
      <w:r w:rsidRPr="006B0073">
        <w:rPr>
          <w:rFonts w:ascii="Arial" w:hAnsi="Arial" w:cs="Arial"/>
          <w:sz w:val="19"/>
          <w:szCs w:val="19"/>
        </w:rPr>
        <w:t>In addition, the house can have large view thanks to its face to the rice field in front. This is also an advantage to welcome the cool summer wind. Being diagonal, modest frontage, and wide back are disadvantages of the land, which bring many challenges to the design team.</w:t>
      </w:r>
    </w:p>
    <w:p w:rsidR="0032272B" w:rsidRPr="006B0073" w:rsidRDefault="0032272B" w:rsidP="0032272B">
      <w:pPr>
        <w:rPr>
          <w:rFonts w:ascii="Arial" w:hAnsi="Arial" w:cs="Arial"/>
          <w:sz w:val="19"/>
          <w:szCs w:val="19"/>
        </w:rPr>
      </w:pPr>
      <w:r w:rsidRPr="006B0073">
        <w:rPr>
          <w:rFonts w:ascii="Arial" w:hAnsi="Arial" w:cs="Arial"/>
          <w:sz w:val="19"/>
          <w:szCs w:val="19"/>
        </w:rPr>
        <w:t>We put the primary spaces at square angles, while the secondary spaces such as corridors, atriums, and bathroom are at diagonal angles to lower the impact of diagonal angles to the house.</w:t>
      </w:r>
    </w:p>
    <w:p w:rsidR="0032272B" w:rsidRPr="006B0073" w:rsidRDefault="0032272B" w:rsidP="0032272B">
      <w:pPr>
        <w:rPr>
          <w:rFonts w:ascii="Arial" w:hAnsi="Arial" w:cs="Arial"/>
          <w:sz w:val="19"/>
          <w:szCs w:val="19"/>
        </w:rPr>
      </w:pPr>
      <w:r w:rsidRPr="006B0073">
        <w:rPr>
          <w:rFonts w:ascii="Arial" w:hAnsi="Arial" w:cs="Arial"/>
          <w:sz w:val="19"/>
          <w:szCs w:val="19"/>
        </w:rPr>
        <w:t>The main structure of the house is split-level which help to enhance natural ventilation. On the other hand, the height difference between floors helps family members to easily see each other and strengthens interaction between members.</w:t>
      </w:r>
    </w:p>
    <w:p w:rsidR="0032272B" w:rsidRPr="006B0073" w:rsidRDefault="0032272B" w:rsidP="0032272B">
      <w:pPr>
        <w:rPr>
          <w:rFonts w:ascii="Arial" w:hAnsi="Arial" w:cs="Arial"/>
          <w:sz w:val="19"/>
          <w:szCs w:val="19"/>
        </w:rPr>
      </w:pPr>
      <w:r w:rsidRPr="006B0073">
        <w:rPr>
          <w:rFonts w:ascii="Arial" w:hAnsi="Arial" w:cs="Arial"/>
          <w:sz w:val="19"/>
          <w:szCs w:val="19"/>
        </w:rPr>
        <w:t xml:space="preserve">The first floor has living room space, a kitchen, a dining room, and a guest bedroom. </w:t>
      </w:r>
    </w:p>
    <w:p w:rsidR="0032272B" w:rsidRPr="006B0073" w:rsidRDefault="0032272B" w:rsidP="0032272B">
      <w:pPr>
        <w:rPr>
          <w:rFonts w:ascii="Arial" w:hAnsi="Arial" w:cs="Arial"/>
          <w:sz w:val="19"/>
          <w:szCs w:val="19"/>
        </w:rPr>
      </w:pPr>
      <w:r w:rsidRPr="006B0073">
        <w:rPr>
          <w:rFonts w:ascii="Arial" w:hAnsi="Arial" w:cs="Arial"/>
          <w:sz w:val="19"/>
          <w:szCs w:val="19"/>
        </w:rPr>
        <w:t>The 2nd floor has 2 bedrooms for parents and children located at two different sides of the house. Between the 2 bedrooms is a shared space, where parents and children can have a talk and have fun at the end of the day. Enjoying nature, trees, sunshine, wind, and clouds right inside the house is also an interesting thing.</w:t>
      </w:r>
    </w:p>
    <w:p w:rsidR="0032272B" w:rsidRPr="008D1D4A" w:rsidRDefault="0032272B" w:rsidP="0032272B">
      <w:pPr>
        <w:rPr>
          <w:rFonts w:ascii="Arial" w:hAnsi="Arial" w:cs="Arial"/>
          <w:sz w:val="19"/>
          <w:szCs w:val="19"/>
        </w:rPr>
      </w:pPr>
      <w:r w:rsidRPr="008D1D4A">
        <w:rPr>
          <w:rFonts w:ascii="Arial" w:hAnsi="Arial" w:cs="Arial"/>
          <w:sz w:val="19"/>
          <w:szCs w:val="19"/>
        </w:rPr>
        <w:t>The 3rd floor is the worship area and storage room. The worship room opens to the terrace in front of the house. The roof tile is built with an empty ellipse shape, creating a view of lush rice field and the idyllic town below the distant mountains.</w:t>
      </w:r>
    </w:p>
    <w:p w:rsidR="00A73745" w:rsidRPr="0032272B" w:rsidRDefault="00A73745" w:rsidP="0032272B"/>
    <w:sectPr w:rsidR="00A73745" w:rsidRPr="003227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9F0"/>
    <w:rsid w:val="001F7E64"/>
    <w:rsid w:val="0032272B"/>
    <w:rsid w:val="003E49E1"/>
    <w:rsid w:val="005579F0"/>
    <w:rsid w:val="0085402F"/>
    <w:rsid w:val="009E2031"/>
    <w:rsid w:val="00A73745"/>
    <w:rsid w:val="00A92466"/>
    <w:rsid w:val="00E45056"/>
    <w:rsid w:val="00EB6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E80C3"/>
  <w15:docId w15:val="{06A8429E-29D2-499C-B456-5EF7BE936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9F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889A2-4994-4597-8844-E892020F8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Hieunguyen</cp:lastModifiedBy>
  <cp:revision>7</cp:revision>
  <dcterms:created xsi:type="dcterms:W3CDTF">2022-08-15T02:13:00Z</dcterms:created>
  <dcterms:modified xsi:type="dcterms:W3CDTF">2022-08-23T07:40:00Z</dcterms:modified>
</cp:coreProperties>
</file>