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020" w:rsidRPr="008112CC" w:rsidRDefault="00845F4E" w:rsidP="008112CC">
      <w:pPr>
        <w:jc w:val="center"/>
        <w:rPr>
          <w:rFonts w:ascii="Raleway" w:hAnsi="Raleway"/>
          <w:i/>
          <w:color w:val="595959" w:themeColor="text1" w:themeTint="A6"/>
          <w:sz w:val="28"/>
          <w:lang w:val="es-AR"/>
        </w:rPr>
      </w:pPr>
      <w:r w:rsidRPr="008112CC">
        <w:rPr>
          <w:rFonts w:ascii="Raleway" w:hAnsi="Raleway"/>
          <w:i/>
          <w:color w:val="595959" w:themeColor="text1" w:themeTint="A6"/>
          <w:sz w:val="28"/>
          <w:lang w:val="es-AR"/>
        </w:rPr>
        <w:t xml:space="preserve">- </w:t>
      </w:r>
      <w:r w:rsidR="00440020" w:rsidRPr="008112CC">
        <w:rPr>
          <w:rFonts w:ascii="Raleway" w:hAnsi="Raleway"/>
          <w:i/>
          <w:color w:val="595959" w:themeColor="text1" w:themeTint="A6"/>
          <w:sz w:val="28"/>
          <w:lang w:val="es-AR"/>
        </w:rPr>
        <w:t xml:space="preserve">Casa Quincho </w:t>
      </w:r>
      <w:r w:rsidR="008112CC" w:rsidRPr="008112CC">
        <w:rPr>
          <w:rFonts w:ascii="Raleway" w:hAnsi="Raleway"/>
          <w:i/>
          <w:color w:val="595959" w:themeColor="text1" w:themeTint="A6"/>
          <w:sz w:val="28"/>
          <w:lang w:val="es-AR"/>
        </w:rPr>
        <w:t>–</w:t>
      </w:r>
    </w:p>
    <w:p w:rsidR="008112CC" w:rsidRPr="008112CC" w:rsidRDefault="008112CC" w:rsidP="008112CC">
      <w:pPr>
        <w:jc w:val="center"/>
        <w:rPr>
          <w:rFonts w:ascii="Raleway" w:hAnsi="Raleway"/>
          <w:i/>
          <w:color w:val="595959" w:themeColor="text1" w:themeTint="A6"/>
          <w:sz w:val="28"/>
          <w:lang w:val="es-AR"/>
        </w:rPr>
      </w:pPr>
    </w:p>
    <w:p w:rsidR="00440020" w:rsidRPr="008112CC" w:rsidRDefault="00440020" w:rsidP="008112CC">
      <w:pPr>
        <w:jc w:val="center"/>
        <w:rPr>
          <w:rFonts w:ascii="Raleway" w:hAnsi="Raleway"/>
          <w:b/>
          <w:color w:val="595959" w:themeColor="text1" w:themeTint="A6"/>
          <w:sz w:val="32"/>
          <w:szCs w:val="32"/>
          <w:lang w:val="es-AR"/>
        </w:rPr>
      </w:pPr>
      <w:r w:rsidRPr="008112CC">
        <w:rPr>
          <w:rFonts w:ascii="Raleway" w:hAnsi="Raleway"/>
          <w:b/>
          <w:color w:val="595959" w:themeColor="text1" w:themeTint="A6"/>
          <w:sz w:val="32"/>
          <w:szCs w:val="32"/>
          <w:lang w:val="es-AR"/>
        </w:rPr>
        <w:t>Estudio VA arquitectos</w:t>
      </w:r>
    </w:p>
    <w:p w:rsidR="00440020" w:rsidRPr="008112CC" w:rsidRDefault="00440020" w:rsidP="008112CC">
      <w:pPr>
        <w:jc w:val="center"/>
        <w:rPr>
          <w:rFonts w:ascii="Raleway" w:hAnsi="Raleway"/>
          <w:color w:val="595959" w:themeColor="text1" w:themeTint="A6"/>
          <w:sz w:val="28"/>
          <w:szCs w:val="28"/>
          <w:lang w:val="es-AR"/>
        </w:rPr>
      </w:pPr>
      <w:r w:rsidRPr="008112CC">
        <w:rPr>
          <w:rFonts w:ascii="Raleway" w:hAnsi="Raleway"/>
          <w:color w:val="595959" w:themeColor="text1" w:themeTint="A6"/>
          <w:sz w:val="28"/>
          <w:szCs w:val="28"/>
          <w:lang w:val="es-AR"/>
        </w:rPr>
        <w:t>VICENTE PRIETO + ABADIE</w:t>
      </w:r>
    </w:p>
    <w:p w:rsidR="00440020" w:rsidRDefault="00440020" w:rsidP="00845F4E">
      <w:pPr>
        <w:rPr>
          <w:rFonts w:ascii="Raleway" w:hAnsi="Raleway"/>
          <w:sz w:val="28"/>
          <w:szCs w:val="28"/>
          <w:lang w:val="es-AR"/>
        </w:rPr>
      </w:pPr>
    </w:p>
    <w:p w:rsidR="00B67109" w:rsidRPr="00777B87" w:rsidRDefault="00B67109" w:rsidP="00B67109">
      <w:pPr>
        <w:jc w:val="both"/>
        <w:rPr>
          <w:rFonts w:ascii="Raleway" w:hAnsi="Raleway"/>
          <w:i/>
          <w:sz w:val="22"/>
          <w:szCs w:val="22"/>
        </w:rPr>
      </w:pPr>
      <w:r w:rsidRPr="00777B87">
        <w:rPr>
          <w:rFonts w:ascii="Raleway" w:hAnsi="Raleway"/>
          <w:i/>
          <w:sz w:val="22"/>
          <w:szCs w:val="22"/>
        </w:rPr>
        <w:t>Residential architecture</w:t>
      </w:r>
    </w:p>
    <w:p w:rsidR="00B67109" w:rsidRPr="00A60D9A" w:rsidRDefault="00B67109" w:rsidP="00B67109">
      <w:pPr>
        <w:jc w:val="both"/>
        <w:rPr>
          <w:rFonts w:ascii="Raleway" w:hAnsi="Raleway"/>
          <w:i/>
          <w:sz w:val="22"/>
          <w:szCs w:val="22"/>
        </w:rPr>
      </w:pPr>
      <w:r w:rsidRPr="00A60D9A">
        <w:rPr>
          <w:rFonts w:ascii="Raleway" w:hAnsi="Raleway"/>
          <w:i/>
          <w:sz w:val="22"/>
          <w:szCs w:val="22"/>
        </w:rPr>
        <w:t xml:space="preserve">Location: </w:t>
      </w:r>
      <w:proofErr w:type="spellStart"/>
      <w:r w:rsidRPr="00A60D9A">
        <w:rPr>
          <w:rFonts w:ascii="Raleway" w:hAnsi="Raleway"/>
          <w:i/>
          <w:sz w:val="22"/>
          <w:szCs w:val="22"/>
        </w:rPr>
        <w:t>Gonnet</w:t>
      </w:r>
      <w:proofErr w:type="spellEnd"/>
      <w:r w:rsidRPr="00A60D9A">
        <w:rPr>
          <w:rFonts w:ascii="Raleway" w:hAnsi="Raleway"/>
          <w:i/>
          <w:sz w:val="22"/>
          <w:szCs w:val="22"/>
        </w:rPr>
        <w:t>, La Plata (Argentina)</w:t>
      </w:r>
    </w:p>
    <w:p w:rsidR="00B67109" w:rsidRPr="00A60D9A" w:rsidRDefault="00B67109" w:rsidP="00B67109">
      <w:pPr>
        <w:jc w:val="both"/>
        <w:rPr>
          <w:rFonts w:ascii="Raleway" w:hAnsi="Raleway"/>
          <w:i/>
          <w:sz w:val="22"/>
          <w:szCs w:val="22"/>
        </w:rPr>
      </w:pPr>
      <w:r w:rsidRPr="00A60D9A">
        <w:rPr>
          <w:rFonts w:ascii="Raleway" w:hAnsi="Raleway"/>
          <w:i/>
          <w:sz w:val="22"/>
          <w:szCs w:val="22"/>
        </w:rPr>
        <w:t>Year: 2019</w:t>
      </w:r>
    </w:p>
    <w:p w:rsidR="00B67109" w:rsidRPr="00777B87" w:rsidRDefault="00B67109" w:rsidP="00B67109">
      <w:pPr>
        <w:jc w:val="both"/>
        <w:rPr>
          <w:rFonts w:ascii="Raleway" w:hAnsi="Raleway"/>
          <w:i/>
          <w:sz w:val="22"/>
          <w:szCs w:val="22"/>
        </w:rPr>
      </w:pPr>
      <w:r w:rsidRPr="00A60D9A">
        <w:rPr>
          <w:rFonts w:ascii="Raleway" w:hAnsi="Raleway"/>
          <w:i/>
          <w:sz w:val="22"/>
          <w:szCs w:val="22"/>
        </w:rPr>
        <w:t>Architects</w:t>
      </w:r>
      <w:r>
        <w:rPr>
          <w:rFonts w:ascii="Raleway" w:hAnsi="Raleway"/>
          <w:i/>
          <w:sz w:val="22"/>
          <w:szCs w:val="22"/>
        </w:rPr>
        <w:t>:</w:t>
      </w:r>
      <w:r w:rsidRPr="00A60D9A">
        <w:rPr>
          <w:rFonts w:ascii="Raleway" w:hAnsi="Raleway"/>
          <w:i/>
          <w:sz w:val="22"/>
          <w:szCs w:val="22"/>
        </w:rPr>
        <w:t xml:space="preserve"> </w:t>
      </w:r>
      <w:proofErr w:type="spellStart"/>
      <w:r>
        <w:rPr>
          <w:rFonts w:ascii="Raleway" w:hAnsi="Raleway"/>
          <w:i/>
          <w:sz w:val="22"/>
          <w:szCs w:val="22"/>
        </w:rPr>
        <w:t>Abadie</w:t>
      </w:r>
      <w:proofErr w:type="spellEnd"/>
      <w:r>
        <w:rPr>
          <w:rFonts w:ascii="Raleway" w:hAnsi="Raleway"/>
          <w:i/>
          <w:sz w:val="22"/>
          <w:szCs w:val="22"/>
        </w:rPr>
        <w:t xml:space="preserve">, Federico - </w:t>
      </w:r>
      <w:r w:rsidRPr="00777B87">
        <w:rPr>
          <w:rFonts w:ascii="Raleway" w:hAnsi="Raleway"/>
          <w:i/>
          <w:sz w:val="22"/>
          <w:szCs w:val="22"/>
        </w:rPr>
        <w:t xml:space="preserve">Vicente </w:t>
      </w:r>
      <w:proofErr w:type="spellStart"/>
      <w:r w:rsidRPr="00777B87">
        <w:rPr>
          <w:rFonts w:ascii="Raleway" w:hAnsi="Raleway"/>
          <w:i/>
          <w:sz w:val="22"/>
          <w:szCs w:val="22"/>
        </w:rPr>
        <w:t>Prieto</w:t>
      </w:r>
      <w:proofErr w:type="spellEnd"/>
      <w:r w:rsidRPr="00777B87">
        <w:rPr>
          <w:rFonts w:ascii="Raleway" w:hAnsi="Raleway"/>
          <w:i/>
          <w:sz w:val="22"/>
          <w:szCs w:val="22"/>
        </w:rPr>
        <w:t xml:space="preserve">, Pablo </w:t>
      </w:r>
    </w:p>
    <w:p w:rsidR="00E15522" w:rsidRPr="00E15522" w:rsidRDefault="00E77095" w:rsidP="0043586E">
      <w:pPr>
        <w:jc w:val="both"/>
        <w:rPr>
          <w:rFonts w:ascii="Raleway" w:hAnsi="Raleway"/>
          <w:i/>
          <w:sz w:val="22"/>
          <w:szCs w:val="22"/>
        </w:rPr>
      </w:pPr>
      <w:r w:rsidRPr="00E15522">
        <w:rPr>
          <w:rFonts w:ascii="Raleway" w:hAnsi="Raleway"/>
          <w:i/>
          <w:sz w:val="22"/>
          <w:szCs w:val="22"/>
        </w:rPr>
        <w:t xml:space="preserve">Email: </w:t>
      </w:r>
      <w:hyperlink r:id="rId7" w:history="1">
        <w:r w:rsidRPr="00E15522">
          <w:rPr>
            <w:rStyle w:val="Hipervnculo"/>
            <w:rFonts w:ascii="Raleway" w:hAnsi="Raleway"/>
            <w:i/>
            <w:sz w:val="22"/>
            <w:szCs w:val="22"/>
          </w:rPr>
          <w:t>estudio@va-arquitectos.com.ar</w:t>
        </w:r>
      </w:hyperlink>
      <w:r w:rsidR="00E15522" w:rsidRPr="00E15522">
        <w:rPr>
          <w:rFonts w:ascii="Raleway" w:hAnsi="Raleway"/>
          <w:i/>
          <w:sz w:val="22"/>
          <w:szCs w:val="22"/>
        </w:rPr>
        <w:t xml:space="preserve"> </w:t>
      </w:r>
    </w:p>
    <w:p w:rsidR="00E77095" w:rsidRPr="001E789B" w:rsidRDefault="00E15522" w:rsidP="0043586E">
      <w:pPr>
        <w:jc w:val="both"/>
        <w:rPr>
          <w:rFonts w:ascii="Raleway" w:hAnsi="Raleway"/>
          <w:i/>
          <w:sz w:val="22"/>
          <w:szCs w:val="22"/>
          <w:lang w:val="es-AR"/>
        </w:rPr>
      </w:pPr>
      <w:r w:rsidRPr="001E789B">
        <w:rPr>
          <w:rFonts w:ascii="Helvetica" w:hAnsi="Helvetica"/>
          <w:i/>
          <w:color w:val="1C1E21"/>
          <w:sz w:val="21"/>
          <w:szCs w:val="21"/>
          <w:shd w:val="clear" w:color="auto" w:fill="FFFFFF"/>
          <w:lang w:val="es-AR"/>
        </w:rPr>
        <w:t>www.va-arquitectos.com.ar</w:t>
      </w:r>
    </w:p>
    <w:p w:rsidR="00E77095" w:rsidRDefault="00E77095" w:rsidP="0043586E">
      <w:pPr>
        <w:jc w:val="both"/>
        <w:rPr>
          <w:rFonts w:ascii="Raleway" w:hAnsi="Raleway"/>
          <w:i/>
          <w:sz w:val="22"/>
          <w:szCs w:val="22"/>
          <w:lang w:val="es-AR"/>
        </w:rPr>
      </w:pPr>
      <w:r w:rsidRPr="00E15522">
        <w:rPr>
          <w:rFonts w:ascii="Raleway" w:hAnsi="Raleway"/>
          <w:i/>
          <w:sz w:val="22"/>
          <w:szCs w:val="22"/>
          <w:lang w:val="es-AR"/>
        </w:rPr>
        <w:t>Estudio VA Arquitectos – La Plata - Buenos Aires – Argentina</w:t>
      </w:r>
    </w:p>
    <w:p w:rsidR="00E77095" w:rsidRDefault="00B67109" w:rsidP="0043586E">
      <w:pPr>
        <w:jc w:val="both"/>
        <w:rPr>
          <w:rFonts w:ascii="Raleway" w:hAnsi="Raleway"/>
          <w:i/>
          <w:sz w:val="22"/>
          <w:szCs w:val="22"/>
          <w:lang w:val="es-AR"/>
        </w:rPr>
      </w:pPr>
      <w:r>
        <w:rPr>
          <w:rFonts w:ascii="Raleway" w:hAnsi="Raleway"/>
          <w:i/>
          <w:sz w:val="22"/>
          <w:szCs w:val="22"/>
          <w:lang w:val="es-AR"/>
        </w:rPr>
        <w:t>PH:</w:t>
      </w:r>
      <w:r w:rsidR="00E77095">
        <w:rPr>
          <w:rFonts w:ascii="Raleway" w:hAnsi="Raleway"/>
          <w:i/>
          <w:sz w:val="22"/>
          <w:szCs w:val="22"/>
          <w:lang w:val="es-AR"/>
        </w:rPr>
        <w:t xml:space="preserve"> Luis </w:t>
      </w:r>
      <w:proofErr w:type="spellStart"/>
      <w:r w:rsidR="00E77095">
        <w:rPr>
          <w:rFonts w:ascii="Raleway" w:hAnsi="Raleway"/>
          <w:i/>
          <w:sz w:val="22"/>
          <w:szCs w:val="22"/>
          <w:lang w:val="es-AR"/>
        </w:rPr>
        <w:t>Barandiaran</w:t>
      </w:r>
      <w:proofErr w:type="spellEnd"/>
      <w:r w:rsidR="005F289A">
        <w:rPr>
          <w:rFonts w:ascii="Raleway" w:hAnsi="Raleway"/>
          <w:i/>
          <w:sz w:val="22"/>
          <w:szCs w:val="22"/>
          <w:lang w:val="es-AR"/>
        </w:rPr>
        <w:t xml:space="preserve"> </w:t>
      </w:r>
      <w:hyperlink r:id="rId8" w:history="1">
        <w:r w:rsidR="00E77095" w:rsidRPr="00B304BB">
          <w:rPr>
            <w:rStyle w:val="Hipervnculo"/>
            <w:rFonts w:ascii="Raleway" w:hAnsi="Raleway"/>
            <w:i/>
            <w:sz w:val="22"/>
            <w:szCs w:val="22"/>
            <w:lang w:val="es-AR"/>
          </w:rPr>
          <w:t>luisbarandiaran@gmail.com</w:t>
        </w:r>
      </w:hyperlink>
      <w:r w:rsidR="00E77095">
        <w:rPr>
          <w:rFonts w:ascii="Raleway" w:hAnsi="Raleway"/>
          <w:i/>
          <w:sz w:val="22"/>
          <w:szCs w:val="22"/>
          <w:lang w:val="es-AR"/>
        </w:rPr>
        <w:t xml:space="preserve"> </w:t>
      </w:r>
    </w:p>
    <w:p w:rsidR="001E789B" w:rsidRDefault="001E789B" w:rsidP="0043586E">
      <w:pPr>
        <w:jc w:val="both"/>
        <w:rPr>
          <w:rFonts w:ascii="Raleway" w:hAnsi="Raleway"/>
          <w:i/>
          <w:sz w:val="22"/>
          <w:szCs w:val="22"/>
          <w:lang w:val="es-AR"/>
        </w:rPr>
      </w:pPr>
      <w:r w:rsidRPr="001E789B">
        <w:rPr>
          <w:rFonts w:ascii="Raleway" w:hAnsi="Raleway"/>
          <w:i/>
          <w:sz w:val="22"/>
          <w:szCs w:val="22"/>
          <w:lang w:val="es-AR"/>
        </w:rPr>
        <w:t>https://youtu.be/Euq51UtoE6U</w:t>
      </w:r>
    </w:p>
    <w:p w:rsidR="00440020" w:rsidRPr="00E77095" w:rsidRDefault="00440020" w:rsidP="00845F4E">
      <w:pPr>
        <w:rPr>
          <w:rFonts w:ascii="Raleway" w:hAnsi="Raleway"/>
          <w:lang w:val="es-AR"/>
        </w:rPr>
      </w:pPr>
    </w:p>
    <w:p w:rsidR="00E47638" w:rsidRPr="00777B87" w:rsidRDefault="00E47638" w:rsidP="00E47638">
      <w:pPr>
        <w:rPr>
          <w:rFonts w:ascii="Raleway" w:hAnsi="Raleway"/>
        </w:rPr>
      </w:pPr>
      <w:bookmarkStart w:id="0" w:name="_GoBack"/>
      <w:bookmarkEnd w:id="0"/>
    </w:p>
    <w:p w:rsidR="00E47638" w:rsidRPr="00E47638" w:rsidRDefault="00D73EEE" w:rsidP="00E47638">
      <w:pPr>
        <w:rPr>
          <w:rFonts w:ascii="Raleway" w:hAnsi="Raleway"/>
          <w:b/>
        </w:rPr>
      </w:pPr>
      <w:r>
        <w:rPr>
          <w:rFonts w:ascii="Raleway" w:hAnsi="Raleway"/>
          <w:b/>
        </w:rPr>
        <w:t xml:space="preserve">DESCRIPTION </w:t>
      </w:r>
    </w:p>
    <w:p w:rsidR="00E47638" w:rsidRPr="00E47638" w:rsidRDefault="00E47638" w:rsidP="00E47638">
      <w:pPr>
        <w:rPr>
          <w:rFonts w:ascii="Raleway" w:hAnsi="Raleway"/>
          <w:b/>
        </w:rPr>
      </w:pPr>
    </w:p>
    <w:p w:rsidR="00E47638" w:rsidRDefault="00E47638" w:rsidP="00E47638">
      <w:pPr>
        <w:rPr>
          <w:rFonts w:ascii="Raleway" w:hAnsi="Raleway"/>
        </w:rPr>
      </w:pPr>
      <w:r w:rsidRPr="00E47638">
        <w:rPr>
          <w:rFonts w:ascii="Raleway" w:hAnsi="Raleway"/>
        </w:rPr>
        <w:t xml:space="preserve">This weekend house its develops in </w:t>
      </w:r>
      <w:r w:rsidR="006B0E27">
        <w:rPr>
          <w:rFonts w:ascii="Raleway" w:hAnsi="Raleway"/>
        </w:rPr>
        <w:t>in a private housing complex</w:t>
      </w:r>
      <w:r w:rsidR="006B0E27" w:rsidRPr="00E47638">
        <w:rPr>
          <w:rFonts w:ascii="Raleway" w:hAnsi="Raleway"/>
        </w:rPr>
        <w:t xml:space="preserve"> </w:t>
      </w:r>
      <w:r w:rsidR="006B0E27">
        <w:rPr>
          <w:rFonts w:ascii="Raleway" w:hAnsi="Raleway"/>
        </w:rPr>
        <w:t xml:space="preserve">in </w:t>
      </w:r>
      <w:r w:rsidRPr="00E47638">
        <w:rPr>
          <w:rFonts w:ascii="Raleway" w:hAnsi="Raleway"/>
        </w:rPr>
        <w:t xml:space="preserve">the </w:t>
      </w:r>
      <w:r>
        <w:rPr>
          <w:rFonts w:ascii="Raleway" w:hAnsi="Raleway"/>
        </w:rPr>
        <w:t xml:space="preserve">city of Gonnet, Buenos Aires; with the particularity </w:t>
      </w:r>
      <w:r w:rsidR="006B0E27">
        <w:rPr>
          <w:rFonts w:ascii="Raleway" w:hAnsi="Raleway"/>
        </w:rPr>
        <w:t xml:space="preserve">that one section opens to the private street of the complex, and the other one to a main avenue of the city. The owner´s idea was to create a reunion space as the main area of the house, so that the family could spend time with friends, adding a master bedroom in the upper floor. </w:t>
      </w:r>
    </w:p>
    <w:p w:rsidR="005D15ED" w:rsidRPr="00E47638" w:rsidRDefault="005D15ED" w:rsidP="00E47638">
      <w:pPr>
        <w:rPr>
          <w:b/>
          <w:sz w:val="22"/>
          <w:szCs w:val="22"/>
        </w:rPr>
      </w:pPr>
      <w:r>
        <w:rPr>
          <w:rFonts w:ascii="Raleway" w:hAnsi="Raleway"/>
        </w:rPr>
        <w:t xml:space="preserve">From of the premise of blocking the access from the public street and </w:t>
      </w:r>
      <w:r w:rsidR="00572B26">
        <w:rPr>
          <w:rFonts w:ascii="Raleway" w:hAnsi="Raleway"/>
        </w:rPr>
        <w:t>create</w:t>
      </w:r>
      <w:r>
        <w:rPr>
          <w:rFonts w:ascii="Raleway" w:hAnsi="Raleway"/>
        </w:rPr>
        <w:t xml:space="preserve"> one from the interior of the complex, the </w:t>
      </w:r>
      <w:r w:rsidR="00572B26">
        <w:rPr>
          <w:rFonts w:ascii="Raleway" w:hAnsi="Raleway"/>
        </w:rPr>
        <w:t>architects</w:t>
      </w:r>
      <w:r>
        <w:rPr>
          <w:rFonts w:ascii="Raleway" w:hAnsi="Raleway"/>
        </w:rPr>
        <w:t xml:space="preserve"> propose a rectangular volume through the longitudinal section, finding the best visuals and sun orientation. The main space is created by a </w:t>
      </w:r>
      <w:r w:rsidR="00572B26">
        <w:rPr>
          <w:rFonts w:ascii="Raleway" w:hAnsi="Raleway"/>
        </w:rPr>
        <w:t>multi-functional</w:t>
      </w:r>
      <w:r>
        <w:rPr>
          <w:rFonts w:ascii="Raleway" w:hAnsi="Raleway"/>
        </w:rPr>
        <w:t xml:space="preserve"> floor plan, connected </w:t>
      </w:r>
      <w:r w:rsidR="006E4266">
        <w:rPr>
          <w:rFonts w:ascii="Raleway" w:hAnsi="Raleway"/>
        </w:rPr>
        <w:t xml:space="preserve">both to the exterior and </w:t>
      </w:r>
      <w:r>
        <w:rPr>
          <w:rFonts w:ascii="Raleway" w:hAnsi="Raleway"/>
        </w:rPr>
        <w:t>to the first floor,</w:t>
      </w:r>
      <w:r w:rsidR="006E4266">
        <w:rPr>
          <w:rFonts w:ascii="Raleway" w:hAnsi="Raleway"/>
        </w:rPr>
        <w:t xml:space="preserve"> making it possible to different uses. To maximize the site, a double height space is created, covering an interior and exterior part of the house and making a bigger and intensifying relation between them.</w:t>
      </w:r>
      <w:r w:rsidR="00D73EEE">
        <w:rPr>
          <w:rFonts w:ascii="Raleway" w:hAnsi="Raleway"/>
        </w:rPr>
        <w:t xml:space="preserve"> </w:t>
      </w:r>
    </w:p>
    <w:p w:rsidR="00156E90" w:rsidRDefault="00156E90" w:rsidP="005A2E54">
      <w:pPr>
        <w:rPr>
          <w:b/>
          <w:sz w:val="22"/>
          <w:szCs w:val="22"/>
        </w:rPr>
      </w:pPr>
    </w:p>
    <w:p w:rsidR="00D73EEE" w:rsidRPr="00777B87" w:rsidRDefault="00D73EEE" w:rsidP="00D73EEE">
      <w:pPr>
        <w:jc w:val="both"/>
        <w:rPr>
          <w:rFonts w:ascii="Raleway" w:hAnsi="Raleway"/>
          <w:i/>
          <w:sz w:val="22"/>
          <w:szCs w:val="22"/>
        </w:rPr>
      </w:pPr>
      <w:r w:rsidRPr="00777B87">
        <w:rPr>
          <w:rFonts w:ascii="Raleway" w:hAnsi="Raleway"/>
          <w:i/>
          <w:sz w:val="22"/>
          <w:szCs w:val="22"/>
        </w:rPr>
        <w:t>Concept</w:t>
      </w:r>
    </w:p>
    <w:p w:rsidR="00513234" w:rsidRDefault="00513234" w:rsidP="00D73EEE">
      <w:pPr>
        <w:jc w:val="both"/>
        <w:rPr>
          <w:rFonts w:ascii="Raleway" w:hAnsi="Raleway"/>
          <w:sz w:val="22"/>
          <w:szCs w:val="22"/>
        </w:rPr>
      </w:pPr>
      <w:r w:rsidRPr="00513234">
        <w:rPr>
          <w:rFonts w:ascii="Raleway" w:hAnsi="Raleway"/>
          <w:sz w:val="22"/>
          <w:szCs w:val="22"/>
        </w:rPr>
        <w:t xml:space="preserve">A floating volume wrapped by a </w:t>
      </w:r>
      <w:r>
        <w:rPr>
          <w:rFonts w:ascii="Raleway" w:hAnsi="Raleway"/>
          <w:sz w:val="22"/>
          <w:szCs w:val="22"/>
        </w:rPr>
        <w:t xml:space="preserve">skin that adapts to the </w:t>
      </w:r>
      <w:r w:rsidR="00460828">
        <w:rPr>
          <w:rFonts w:ascii="Raleway" w:hAnsi="Raleway"/>
          <w:sz w:val="22"/>
          <w:szCs w:val="22"/>
        </w:rPr>
        <w:t>different</w:t>
      </w:r>
      <w:r>
        <w:rPr>
          <w:rFonts w:ascii="Raleway" w:hAnsi="Raleway"/>
          <w:sz w:val="22"/>
          <w:szCs w:val="22"/>
        </w:rPr>
        <w:t xml:space="preserve"> spaces through the pass of light.</w:t>
      </w:r>
    </w:p>
    <w:p w:rsidR="00513234" w:rsidRPr="00513234" w:rsidRDefault="00513234" w:rsidP="00D73EEE">
      <w:pPr>
        <w:jc w:val="both"/>
        <w:rPr>
          <w:rFonts w:ascii="Raleway" w:hAnsi="Raleway"/>
          <w:sz w:val="22"/>
          <w:szCs w:val="22"/>
        </w:rPr>
      </w:pPr>
      <w:r>
        <w:rPr>
          <w:rFonts w:ascii="Raleway" w:hAnsi="Raleway"/>
          <w:sz w:val="22"/>
          <w:szCs w:val="22"/>
        </w:rPr>
        <w:t xml:space="preserve">Through this volume, a semi covered area is created, making the transition between the interior and exterior, creating a mobility </w:t>
      </w:r>
      <w:r w:rsidR="00EE5FA4">
        <w:rPr>
          <w:rFonts w:ascii="Raleway" w:hAnsi="Raleway"/>
          <w:sz w:val="22"/>
          <w:szCs w:val="22"/>
        </w:rPr>
        <w:t>and leisure</w:t>
      </w:r>
      <w:r w:rsidR="00460828" w:rsidRPr="00460828">
        <w:rPr>
          <w:rFonts w:ascii="Raleway" w:hAnsi="Raleway"/>
          <w:sz w:val="22"/>
          <w:szCs w:val="22"/>
        </w:rPr>
        <w:t xml:space="preserve"> space</w:t>
      </w:r>
      <w:r w:rsidR="00460828">
        <w:rPr>
          <w:rFonts w:ascii="Raleway" w:hAnsi="Raleway"/>
          <w:sz w:val="22"/>
          <w:szCs w:val="22"/>
        </w:rPr>
        <w:t xml:space="preserve"> that’s floats over the courtyards and the swimming pool. </w:t>
      </w:r>
    </w:p>
    <w:p w:rsidR="00D73EEE" w:rsidRPr="00513234" w:rsidRDefault="00D73EEE" w:rsidP="00D73EEE">
      <w:pPr>
        <w:jc w:val="both"/>
        <w:rPr>
          <w:rFonts w:ascii="Raleway" w:hAnsi="Raleway"/>
          <w:sz w:val="22"/>
          <w:szCs w:val="22"/>
        </w:rPr>
      </w:pPr>
    </w:p>
    <w:p w:rsidR="00460828" w:rsidRPr="00E77095" w:rsidRDefault="00460828" w:rsidP="00460828">
      <w:pPr>
        <w:jc w:val="both"/>
        <w:rPr>
          <w:rFonts w:ascii="Raleway" w:hAnsi="Raleway"/>
          <w:b/>
          <w:i/>
          <w:sz w:val="22"/>
          <w:szCs w:val="22"/>
        </w:rPr>
      </w:pPr>
      <w:r w:rsidRPr="00E77095">
        <w:rPr>
          <w:rFonts w:ascii="Raleway" w:hAnsi="Raleway"/>
          <w:b/>
          <w:i/>
          <w:sz w:val="22"/>
          <w:szCs w:val="22"/>
        </w:rPr>
        <w:t>Materials and experimentation</w:t>
      </w:r>
    </w:p>
    <w:p w:rsidR="00931340" w:rsidRDefault="00D4358B" w:rsidP="00931340">
      <w:pPr>
        <w:jc w:val="both"/>
        <w:rPr>
          <w:rFonts w:ascii="Raleway" w:hAnsi="Raleway"/>
          <w:b/>
          <w:sz w:val="22"/>
          <w:szCs w:val="22"/>
        </w:rPr>
      </w:pPr>
      <w:r w:rsidRPr="00D4358B">
        <w:rPr>
          <w:rFonts w:ascii="Raleway" w:hAnsi="Raleway"/>
          <w:b/>
          <w:sz w:val="22"/>
          <w:szCs w:val="22"/>
        </w:rPr>
        <w:t>“We differentiate t</w:t>
      </w:r>
      <w:r w:rsidR="00777B87">
        <w:rPr>
          <w:rFonts w:ascii="Raleway" w:hAnsi="Raleway"/>
          <w:b/>
          <w:sz w:val="22"/>
          <w:szCs w:val="22"/>
        </w:rPr>
        <w:t>he volumes through the raw exp</w:t>
      </w:r>
      <w:r w:rsidR="00931340">
        <w:rPr>
          <w:rFonts w:ascii="Raleway" w:hAnsi="Raleway"/>
          <w:b/>
          <w:sz w:val="22"/>
          <w:szCs w:val="22"/>
        </w:rPr>
        <w:t xml:space="preserve">osion of the materials. The concrete, wood, steel, and the essence of the brick; adapting them to a new expression. </w:t>
      </w:r>
    </w:p>
    <w:p w:rsidR="00D73EEE" w:rsidRDefault="00485AAA" w:rsidP="00931340">
      <w:pPr>
        <w:jc w:val="both"/>
        <w:rPr>
          <w:rFonts w:ascii="Raleway" w:hAnsi="Raleway"/>
          <w:b/>
          <w:sz w:val="22"/>
          <w:szCs w:val="22"/>
        </w:rPr>
      </w:pPr>
      <w:r>
        <w:rPr>
          <w:rFonts w:ascii="Raleway" w:hAnsi="Raleway"/>
          <w:b/>
          <w:sz w:val="22"/>
          <w:szCs w:val="22"/>
        </w:rPr>
        <w:t>To make the floating volume</w:t>
      </w:r>
      <w:r w:rsidR="00E827E6">
        <w:rPr>
          <w:rFonts w:ascii="Raleway" w:hAnsi="Raleway"/>
          <w:b/>
          <w:sz w:val="22"/>
          <w:szCs w:val="22"/>
        </w:rPr>
        <w:t xml:space="preserve"> the main actor to this proj</w:t>
      </w:r>
      <w:r w:rsidR="00931340">
        <w:rPr>
          <w:rFonts w:ascii="Raleway" w:hAnsi="Raleway"/>
          <w:b/>
          <w:sz w:val="22"/>
          <w:szCs w:val="22"/>
        </w:rPr>
        <w:t xml:space="preserve">ect, a search of materials, color, forms and textures was needed. We decide to keep the main virtues of the materials, mixing the texture of the concrete with the color of the brick; adding the terracotta warm to the </w:t>
      </w:r>
      <w:r w:rsidR="00E827E6">
        <w:rPr>
          <w:rFonts w:ascii="Raleway" w:hAnsi="Raleway"/>
          <w:b/>
          <w:sz w:val="22"/>
          <w:szCs w:val="22"/>
        </w:rPr>
        <w:t>fac</w:t>
      </w:r>
      <w:r w:rsidR="00931340">
        <w:rPr>
          <w:rFonts w:ascii="Raleway" w:hAnsi="Raleway"/>
          <w:b/>
          <w:sz w:val="22"/>
          <w:szCs w:val="22"/>
        </w:rPr>
        <w:t>ade and the shape of the concrete block, using the full-empty possibilities</w:t>
      </w:r>
      <w:r w:rsidR="00E827E6">
        <w:rPr>
          <w:rFonts w:ascii="Raleway" w:hAnsi="Raleway"/>
          <w:b/>
          <w:sz w:val="22"/>
          <w:szCs w:val="22"/>
        </w:rPr>
        <w:t xml:space="preserve"> in order</w:t>
      </w:r>
      <w:r w:rsidR="008A416D">
        <w:rPr>
          <w:rFonts w:ascii="Raleway" w:hAnsi="Raleway"/>
          <w:b/>
          <w:sz w:val="22"/>
          <w:szCs w:val="22"/>
        </w:rPr>
        <w:t xml:space="preserve"> to create a light</w:t>
      </w:r>
      <w:r w:rsidR="00E827E6">
        <w:rPr>
          <w:rFonts w:ascii="Raleway" w:hAnsi="Raleway"/>
          <w:b/>
          <w:sz w:val="22"/>
          <w:szCs w:val="22"/>
        </w:rPr>
        <w:t>ing</w:t>
      </w:r>
      <w:r w:rsidR="008A416D">
        <w:rPr>
          <w:rFonts w:ascii="Raleway" w:hAnsi="Raleway"/>
          <w:b/>
          <w:sz w:val="22"/>
          <w:szCs w:val="22"/>
        </w:rPr>
        <w:t xml:space="preserve"> game.</w:t>
      </w:r>
    </w:p>
    <w:p w:rsidR="008A416D" w:rsidRPr="00E47638" w:rsidRDefault="008A416D" w:rsidP="00931340">
      <w:pPr>
        <w:jc w:val="both"/>
        <w:rPr>
          <w:b/>
          <w:sz w:val="22"/>
          <w:szCs w:val="22"/>
        </w:rPr>
      </w:pPr>
      <w:r>
        <w:rPr>
          <w:rFonts w:ascii="Raleway" w:hAnsi="Raleway"/>
          <w:b/>
          <w:sz w:val="22"/>
          <w:szCs w:val="22"/>
        </w:rPr>
        <w:t xml:space="preserve">Add the virtues of the materials to conceive a new </w:t>
      </w:r>
      <w:r w:rsidR="00E827E6">
        <w:rPr>
          <w:rFonts w:ascii="Raleway" w:hAnsi="Raleway"/>
          <w:b/>
          <w:sz w:val="22"/>
          <w:szCs w:val="22"/>
        </w:rPr>
        <w:t>PRO</w:t>
      </w:r>
      <w:r>
        <w:rPr>
          <w:rFonts w:ascii="Raleway" w:hAnsi="Raleway"/>
          <w:b/>
          <w:sz w:val="22"/>
          <w:szCs w:val="22"/>
        </w:rPr>
        <w:t>JECT EXPRESION.</w:t>
      </w:r>
    </w:p>
    <w:sectPr w:rsidR="008A416D" w:rsidRPr="00E476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aleway">
    <w:altName w:val="Arial"/>
    <w:panose1 w:val="00000000000000000000"/>
    <w:charset w:val="00"/>
    <w:family w:val="swiss"/>
    <w:notTrueType/>
    <w:pitch w:val="variable"/>
    <w:sig w:usb0="00000001" w:usb1="5000005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2491F"/>
    <w:multiLevelType w:val="hybridMultilevel"/>
    <w:tmpl w:val="2CBA4866"/>
    <w:lvl w:ilvl="0" w:tplc="24704D2E">
      <w:numFmt w:val="bullet"/>
      <w:lvlText w:val="-"/>
      <w:lvlJc w:val="left"/>
      <w:pPr>
        <w:ind w:left="720" w:hanging="360"/>
      </w:pPr>
      <w:rPr>
        <w:rFonts w:ascii="Raleway" w:eastAsiaTheme="minorEastAsia" w:hAnsi="Raleway"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6C71737D"/>
    <w:multiLevelType w:val="hybridMultilevel"/>
    <w:tmpl w:val="8B8CDA06"/>
    <w:lvl w:ilvl="0" w:tplc="36D4CC56">
      <w:numFmt w:val="bullet"/>
      <w:lvlText w:val="-"/>
      <w:lvlJc w:val="left"/>
      <w:pPr>
        <w:ind w:left="720" w:hanging="360"/>
      </w:pPr>
      <w:rPr>
        <w:rFonts w:ascii="Raleway" w:eastAsiaTheme="minorEastAsia" w:hAnsi="Raleway"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020"/>
    <w:rsid w:val="00156E90"/>
    <w:rsid w:val="00172257"/>
    <w:rsid w:val="001E789B"/>
    <w:rsid w:val="003C23B7"/>
    <w:rsid w:val="0043586E"/>
    <w:rsid w:val="00440020"/>
    <w:rsid w:val="00460828"/>
    <w:rsid w:val="00485AAA"/>
    <w:rsid w:val="004F08D2"/>
    <w:rsid w:val="00506591"/>
    <w:rsid w:val="00513234"/>
    <w:rsid w:val="00572B26"/>
    <w:rsid w:val="005A2E54"/>
    <w:rsid w:val="005D15ED"/>
    <w:rsid w:val="005F289A"/>
    <w:rsid w:val="006078D9"/>
    <w:rsid w:val="006B0E27"/>
    <w:rsid w:val="006E4266"/>
    <w:rsid w:val="007019B5"/>
    <w:rsid w:val="00707B13"/>
    <w:rsid w:val="00777B87"/>
    <w:rsid w:val="008112CC"/>
    <w:rsid w:val="00845F4E"/>
    <w:rsid w:val="00866068"/>
    <w:rsid w:val="008A416D"/>
    <w:rsid w:val="00931340"/>
    <w:rsid w:val="00A30563"/>
    <w:rsid w:val="00A60D9A"/>
    <w:rsid w:val="00A63F58"/>
    <w:rsid w:val="00B67109"/>
    <w:rsid w:val="00BE60AB"/>
    <w:rsid w:val="00D4358B"/>
    <w:rsid w:val="00D73EEE"/>
    <w:rsid w:val="00DC118B"/>
    <w:rsid w:val="00DF609B"/>
    <w:rsid w:val="00E15522"/>
    <w:rsid w:val="00E32A91"/>
    <w:rsid w:val="00E47638"/>
    <w:rsid w:val="00E77095"/>
    <w:rsid w:val="00E827E6"/>
    <w:rsid w:val="00EE5FA4"/>
    <w:rsid w:val="00F0632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020"/>
    <w:pPr>
      <w:spacing w:after="0" w:line="240" w:lineRule="auto"/>
    </w:pPr>
    <w:rPr>
      <w:rFonts w:eastAsiaTheme="minorEastAsia"/>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0020"/>
    <w:pPr>
      <w:ind w:left="720"/>
      <w:contextualSpacing/>
    </w:pPr>
  </w:style>
  <w:style w:type="character" w:styleId="Hipervnculo">
    <w:name w:val="Hyperlink"/>
    <w:basedOn w:val="Fuentedeprrafopredeter"/>
    <w:uiPriority w:val="99"/>
    <w:unhideWhenUsed/>
    <w:rsid w:val="00E7709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020"/>
    <w:pPr>
      <w:spacing w:after="0" w:line="240" w:lineRule="auto"/>
    </w:pPr>
    <w:rPr>
      <w:rFonts w:eastAsiaTheme="minorEastAsia"/>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0020"/>
    <w:pPr>
      <w:ind w:left="720"/>
      <w:contextualSpacing/>
    </w:pPr>
  </w:style>
  <w:style w:type="character" w:styleId="Hipervnculo">
    <w:name w:val="Hyperlink"/>
    <w:basedOn w:val="Fuentedeprrafopredeter"/>
    <w:uiPriority w:val="99"/>
    <w:unhideWhenUsed/>
    <w:rsid w:val="00E770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76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sbarandiaran@gmail.com" TargetMode="External"/><Relationship Id="rId3" Type="http://schemas.openxmlformats.org/officeDocument/2006/relationships/styles" Target="styles.xml"/><Relationship Id="rId7" Type="http://schemas.openxmlformats.org/officeDocument/2006/relationships/hyperlink" Target="mailto:estudio@va-arquitectos.com.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D5B51-C6D4-4018-8473-DAA5232E7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376</Words>
  <Characters>2074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dc:creator>
  <cp:keywords/>
  <dc:description/>
  <cp:lastModifiedBy>Marisol</cp:lastModifiedBy>
  <cp:revision>13</cp:revision>
  <dcterms:created xsi:type="dcterms:W3CDTF">2020-01-13T22:14:00Z</dcterms:created>
  <dcterms:modified xsi:type="dcterms:W3CDTF">2020-01-14T15:32:00Z</dcterms:modified>
</cp:coreProperties>
</file>