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F65" w14:textId="77777777" w:rsidR="004A6256" w:rsidRDefault="004A6256" w:rsidP="004A6256">
      <w:pPr>
        <w:spacing w:before="240"/>
      </w:pPr>
    </w:p>
    <w:p w14:paraId="3A0CA064" w14:textId="77777777" w:rsidR="004A625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Project Name: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01287">
        <w:rPr>
          <w:b/>
          <w:bCs/>
          <w:sz w:val="24"/>
          <w:szCs w:val="24"/>
        </w:rPr>
        <w:t>S-House</w:t>
      </w:r>
    </w:p>
    <w:p w14:paraId="1171E8FC" w14:textId="77777777" w:rsidR="004A6256" w:rsidRPr="004A6256" w:rsidRDefault="004A6256" w:rsidP="004A6256">
      <w:pPr>
        <w:spacing w:before="240"/>
        <w:rPr>
          <w:b/>
          <w:bCs/>
          <w:sz w:val="18"/>
          <w:szCs w:val="18"/>
          <w:lang w:val="en-GB"/>
        </w:rPr>
      </w:pPr>
      <w:r w:rsidRPr="004A6256">
        <w:rPr>
          <w:b/>
          <w:sz w:val="18"/>
          <w:szCs w:val="18"/>
          <w:lang w:val="en-GB"/>
        </w:rPr>
        <w:t>Office Name:</w:t>
      </w:r>
      <w:r w:rsidRPr="004A6256">
        <w:rPr>
          <w:sz w:val="18"/>
          <w:szCs w:val="18"/>
          <w:lang w:val="en-GB"/>
        </w:rPr>
        <w:t xml:space="preserve"> </w:t>
      </w:r>
      <w:r w:rsidRPr="004A6256">
        <w:rPr>
          <w:sz w:val="18"/>
          <w:szCs w:val="18"/>
          <w:lang w:val="en-GB"/>
        </w:rPr>
        <w:tab/>
      </w:r>
      <w:r w:rsidRPr="004A6256">
        <w:rPr>
          <w:sz w:val="18"/>
          <w:szCs w:val="18"/>
          <w:lang w:val="en-GB"/>
        </w:rPr>
        <w:tab/>
      </w:r>
      <w:r w:rsidRPr="004A6256">
        <w:rPr>
          <w:sz w:val="18"/>
          <w:szCs w:val="18"/>
          <w:lang w:val="en-GB"/>
        </w:rPr>
        <w:tab/>
      </w:r>
      <w:r w:rsidRPr="004A6256">
        <w:rPr>
          <w:sz w:val="18"/>
          <w:szCs w:val="18"/>
          <w:lang w:val="en-GB"/>
        </w:rPr>
        <w:tab/>
      </w:r>
      <w:r w:rsidRPr="004A6256">
        <w:rPr>
          <w:b/>
          <w:bCs/>
          <w:sz w:val="18"/>
          <w:szCs w:val="18"/>
          <w:lang w:val="en-GB"/>
        </w:rPr>
        <w:t xml:space="preserve">STOPROCENT </w:t>
      </w:r>
      <w:proofErr w:type="spellStart"/>
      <w:r w:rsidRPr="004A6256">
        <w:rPr>
          <w:b/>
          <w:bCs/>
          <w:sz w:val="18"/>
          <w:szCs w:val="18"/>
          <w:lang w:val="en-GB"/>
        </w:rPr>
        <w:t>Architekci</w:t>
      </w:r>
      <w:proofErr w:type="spellEnd"/>
      <w:r w:rsidRPr="004A6256">
        <w:rPr>
          <w:b/>
          <w:bCs/>
          <w:sz w:val="18"/>
          <w:szCs w:val="18"/>
          <w:lang w:val="en-GB"/>
        </w:rPr>
        <w:t xml:space="preserve"> / Morelewska </w:t>
      </w:r>
      <w:proofErr w:type="spellStart"/>
      <w:r w:rsidRPr="004A6256">
        <w:rPr>
          <w:b/>
          <w:bCs/>
          <w:sz w:val="18"/>
          <w:szCs w:val="18"/>
          <w:lang w:val="en-GB"/>
        </w:rPr>
        <w:t>Wojcieszek</w:t>
      </w:r>
      <w:proofErr w:type="spellEnd"/>
      <w:r w:rsidRPr="004A6256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4A6256">
        <w:rPr>
          <w:b/>
          <w:bCs/>
          <w:sz w:val="18"/>
          <w:szCs w:val="18"/>
          <w:lang w:val="en-GB"/>
        </w:rPr>
        <w:t>Architektki</w:t>
      </w:r>
      <w:proofErr w:type="spellEnd"/>
    </w:p>
    <w:p w14:paraId="5A03B80E" w14:textId="77777777" w:rsidR="004A625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Office Website: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4" w:history="1">
        <w:r w:rsidRPr="00393B8E">
          <w:rPr>
            <w:rStyle w:val="Hipercze"/>
            <w:color w:val="8EAADB" w:themeColor="accent1" w:themeTint="99"/>
            <w:sz w:val="18"/>
            <w:szCs w:val="18"/>
          </w:rPr>
          <w:t>www.stoprocentarchitekci.pl/</w:t>
        </w:r>
      </w:hyperlink>
      <w:r>
        <w:rPr>
          <w:rStyle w:val="Hipercze"/>
          <w:sz w:val="18"/>
          <w:szCs w:val="18"/>
        </w:rPr>
        <w:t xml:space="preserve"> </w:t>
      </w:r>
      <w:r w:rsidRPr="00393B8E">
        <w:rPr>
          <w:rStyle w:val="Hipercze"/>
          <w:color w:val="ACB9CA" w:themeColor="text2" w:themeTint="66"/>
          <w:sz w:val="18"/>
          <w:szCs w:val="18"/>
        </w:rPr>
        <w:t>www.morelewskawojcieszek.pl</w:t>
      </w:r>
    </w:p>
    <w:p w14:paraId="5BB8C6E1" w14:textId="77777777" w:rsidR="004A6256" w:rsidRPr="00393B8E" w:rsidRDefault="004A6256" w:rsidP="004A6256">
      <w:pPr>
        <w:spacing w:before="240"/>
        <w:rPr>
          <w:color w:val="8EAADB" w:themeColor="accent1" w:themeTint="99"/>
          <w:sz w:val="18"/>
          <w:szCs w:val="18"/>
        </w:rPr>
      </w:pPr>
      <w:r>
        <w:rPr>
          <w:b/>
          <w:sz w:val="18"/>
          <w:szCs w:val="18"/>
        </w:rPr>
        <w:t>Social Media Accounts: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5" w:history="1">
        <w:r w:rsidRPr="00393B8E">
          <w:rPr>
            <w:rStyle w:val="Hipercze"/>
            <w:color w:val="8EAADB" w:themeColor="accent1" w:themeTint="99"/>
            <w:sz w:val="18"/>
            <w:szCs w:val="18"/>
          </w:rPr>
          <w:t>https://www.facebook.com/stoprocentarchitekci</w:t>
        </w:r>
      </w:hyperlink>
    </w:p>
    <w:p w14:paraId="5AB27EC0" w14:textId="77777777" w:rsidR="004A6256" w:rsidRPr="00393B8E" w:rsidRDefault="004A6256" w:rsidP="004A6256">
      <w:pPr>
        <w:spacing w:before="240"/>
        <w:ind w:left="2880" w:firstLine="720"/>
        <w:rPr>
          <w:color w:val="8EAADB" w:themeColor="accent1" w:themeTint="99"/>
          <w:sz w:val="18"/>
          <w:szCs w:val="18"/>
        </w:rPr>
      </w:pPr>
      <w:hyperlink r:id="rId6" w:history="1">
        <w:r w:rsidRPr="00393B8E">
          <w:rPr>
            <w:rStyle w:val="Hipercze"/>
            <w:color w:val="8EAADB" w:themeColor="accent1" w:themeTint="99"/>
            <w:sz w:val="18"/>
            <w:szCs w:val="18"/>
          </w:rPr>
          <w:t>https://www.instagram.com/stoprocent.architekci</w:t>
        </w:r>
      </w:hyperlink>
    </w:p>
    <w:p w14:paraId="0CB583DD" w14:textId="77777777" w:rsidR="004A625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Contact email: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393B8E">
          <w:rPr>
            <w:rStyle w:val="Hipercze"/>
            <w:color w:val="8EAADB" w:themeColor="accent1" w:themeTint="99"/>
            <w:sz w:val="18"/>
            <w:szCs w:val="18"/>
          </w:rPr>
          <w:t>biuro@stoprocentarchitekci.pl</w:t>
        </w:r>
      </w:hyperlink>
    </w:p>
    <w:p w14:paraId="2A906F48" w14:textId="77777777" w:rsidR="004A625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Firm Location: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 </w:t>
      </w:r>
      <w:proofErr w:type="spellStart"/>
      <w:r>
        <w:rPr>
          <w:sz w:val="18"/>
          <w:szCs w:val="18"/>
        </w:rPr>
        <w:t>Armii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Ludowej</w:t>
      </w:r>
      <w:proofErr w:type="spellEnd"/>
      <w:r>
        <w:rPr>
          <w:sz w:val="18"/>
          <w:szCs w:val="18"/>
        </w:rPr>
        <w:t xml:space="preserve"> 6/166, 00-571-Warsaw, Poland, Europe</w:t>
      </w:r>
    </w:p>
    <w:p w14:paraId="0209E744" w14:textId="77777777" w:rsidR="004A625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Completion Year: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93C01">
        <w:rPr>
          <w:bCs/>
          <w:sz w:val="18"/>
          <w:szCs w:val="18"/>
        </w:rPr>
        <w:t>2023</w:t>
      </w:r>
    </w:p>
    <w:p w14:paraId="50F9C177" w14:textId="77777777" w:rsidR="004A6256" w:rsidRPr="009874D6" w:rsidRDefault="004A6256" w:rsidP="004A6256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Gross Built Area (m</w:t>
      </w:r>
      <w:r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>/ ft</w:t>
      </w:r>
      <w:r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>):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874D6">
        <w:rPr>
          <w:bCs/>
          <w:sz w:val="18"/>
          <w:szCs w:val="18"/>
        </w:rPr>
        <w:t>310 m</w:t>
      </w:r>
      <w:r w:rsidRPr="009874D6">
        <w:rPr>
          <w:bCs/>
          <w:sz w:val="18"/>
          <w:szCs w:val="18"/>
          <w:vertAlign w:val="superscript"/>
        </w:rPr>
        <w:t>2</w:t>
      </w:r>
      <w:r w:rsidRPr="009874D6">
        <w:rPr>
          <w:bCs/>
          <w:sz w:val="18"/>
          <w:szCs w:val="18"/>
        </w:rPr>
        <w:t xml:space="preserve"> / 3337/ ft</w:t>
      </w:r>
      <w:r w:rsidRPr="009874D6">
        <w:rPr>
          <w:bCs/>
          <w:sz w:val="18"/>
          <w:szCs w:val="18"/>
          <w:vertAlign w:val="superscript"/>
        </w:rPr>
        <w:t>2</w:t>
      </w:r>
    </w:p>
    <w:p w14:paraId="187FE10E" w14:textId="77777777" w:rsidR="004A6256" w:rsidRPr="009874D6" w:rsidRDefault="004A6256" w:rsidP="004A6256">
      <w:pPr>
        <w:spacing w:before="240"/>
        <w:rPr>
          <w:sz w:val="18"/>
          <w:szCs w:val="18"/>
        </w:rPr>
      </w:pPr>
      <w:r w:rsidRPr="009874D6">
        <w:rPr>
          <w:b/>
          <w:sz w:val="18"/>
          <w:szCs w:val="18"/>
          <w:lang w:val="en-GB"/>
        </w:rPr>
        <w:t>Project Location:</w:t>
      </w:r>
      <w:r w:rsidRPr="009874D6">
        <w:rPr>
          <w:b/>
          <w:sz w:val="18"/>
          <w:szCs w:val="18"/>
          <w:lang w:val="en-GB"/>
        </w:rPr>
        <w:tab/>
      </w:r>
      <w:r w:rsidRPr="009874D6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proofErr w:type="spellStart"/>
      <w:r w:rsidRPr="009874D6">
        <w:rPr>
          <w:bCs/>
          <w:sz w:val="18"/>
          <w:szCs w:val="18"/>
          <w:lang w:val="en-GB"/>
        </w:rPr>
        <w:t>ul</w:t>
      </w:r>
      <w:proofErr w:type="spellEnd"/>
      <w:r w:rsidRPr="009874D6">
        <w:rPr>
          <w:bCs/>
          <w:sz w:val="18"/>
          <w:szCs w:val="18"/>
          <w:lang w:val="en-GB"/>
        </w:rPr>
        <w:t xml:space="preserve"> </w:t>
      </w:r>
      <w:proofErr w:type="spellStart"/>
      <w:r w:rsidRPr="009874D6">
        <w:rPr>
          <w:bCs/>
          <w:sz w:val="18"/>
          <w:szCs w:val="18"/>
          <w:lang w:val="en-GB"/>
        </w:rPr>
        <w:t>Staropolska</w:t>
      </w:r>
      <w:proofErr w:type="spellEnd"/>
      <w:r w:rsidRPr="009874D6">
        <w:rPr>
          <w:bCs/>
          <w:sz w:val="18"/>
          <w:szCs w:val="18"/>
          <w:lang w:val="en-GB"/>
        </w:rPr>
        <w:t xml:space="preserve"> 13C , </w:t>
      </w:r>
      <w:r>
        <w:rPr>
          <w:sz w:val="18"/>
          <w:szCs w:val="18"/>
        </w:rPr>
        <w:t>Warsaw, Poland, Europe</w:t>
      </w:r>
    </w:p>
    <w:p w14:paraId="7CE99300" w14:textId="77777777" w:rsidR="004A6256" w:rsidRPr="009874D6" w:rsidRDefault="004A6256" w:rsidP="004A6256">
      <w:pPr>
        <w:spacing w:before="240"/>
        <w:rPr>
          <w:bCs/>
          <w:sz w:val="18"/>
          <w:szCs w:val="18"/>
        </w:rPr>
      </w:pPr>
      <w:r>
        <w:rPr>
          <w:b/>
          <w:sz w:val="18"/>
          <w:szCs w:val="18"/>
        </w:rPr>
        <w:t>Program / Use / Building Function:</w:t>
      </w:r>
      <w:r>
        <w:rPr>
          <w:b/>
          <w:sz w:val="18"/>
          <w:szCs w:val="18"/>
        </w:rPr>
        <w:tab/>
      </w:r>
      <w:r w:rsidRPr="009874D6">
        <w:rPr>
          <w:bCs/>
          <w:sz w:val="18"/>
          <w:szCs w:val="18"/>
        </w:rPr>
        <w:t>Single family House</w:t>
      </w:r>
    </w:p>
    <w:p w14:paraId="27B95AB1" w14:textId="77777777" w:rsidR="004A6256" w:rsidRPr="001503A1" w:rsidRDefault="004A6256" w:rsidP="004A6256">
      <w:pPr>
        <w:spacing w:before="240"/>
        <w:rPr>
          <w:bCs/>
          <w:sz w:val="18"/>
          <w:szCs w:val="18"/>
          <w:lang w:val="pl-PL"/>
        </w:rPr>
      </w:pPr>
      <w:r w:rsidRPr="001503A1">
        <w:rPr>
          <w:bCs/>
          <w:sz w:val="18"/>
          <w:szCs w:val="18"/>
          <w:lang w:val="pl-PL"/>
        </w:rPr>
        <w:t>-</w:t>
      </w:r>
    </w:p>
    <w:p w14:paraId="0CD8FD2A" w14:textId="77777777" w:rsidR="004A6256" w:rsidRDefault="004A6256" w:rsidP="004A6256">
      <w:pPr>
        <w:spacing w:before="240"/>
        <w:rPr>
          <w:bCs/>
          <w:sz w:val="18"/>
          <w:szCs w:val="18"/>
          <w:lang w:val="pl-PL"/>
        </w:rPr>
      </w:pPr>
      <w:proofErr w:type="spellStart"/>
      <w:r w:rsidRPr="00DB7A73">
        <w:rPr>
          <w:b/>
          <w:sz w:val="18"/>
          <w:szCs w:val="18"/>
          <w:lang w:val="pl-PL"/>
        </w:rPr>
        <w:t>Lead</w:t>
      </w:r>
      <w:proofErr w:type="spellEnd"/>
      <w:r w:rsidRPr="009874D6">
        <w:rPr>
          <w:b/>
          <w:sz w:val="18"/>
          <w:szCs w:val="18"/>
          <w:lang w:val="pl-PL"/>
        </w:rPr>
        <w:t xml:space="preserve"> </w:t>
      </w:r>
      <w:proofErr w:type="spellStart"/>
      <w:r w:rsidRPr="009874D6">
        <w:rPr>
          <w:b/>
          <w:sz w:val="18"/>
          <w:szCs w:val="18"/>
          <w:lang w:val="pl-PL"/>
        </w:rPr>
        <w:t>Architects</w:t>
      </w:r>
      <w:proofErr w:type="spellEnd"/>
      <w:r w:rsidRPr="009874D6">
        <w:rPr>
          <w:b/>
          <w:sz w:val="18"/>
          <w:szCs w:val="18"/>
          <w:lang w:val="pl-PL"/>
        </w:rPr>
        <w:t>:</w:t>
      </w:r>
      <w:r w:rsidRPr="009874D6">
        <w:rPr>
          <w:b/>
          <w:sz w:val="18"/>
          <w:szCs w:val="18"/>
          <w:lang w:val="pl-PL"/>
        </w:rPr>
        <w:tab/>
      </w:r>
      <w:r w:rsidRPr="009874D6">
        <w:rPr>
          <w:b/>
          <w:sz w:val="18"/>
          <w:szCs w:val="18"/>
          <w:lang w:val="pl-PL"/>
        </w:rPr>
        <w:tab/>
      </w:r>
      <w:r w:rsidRPr="009874D6">
        <w:rPr>
          <w:b/>
          <w:sz w:val="18"/>
          <w:szCs w:val="18"/>
          <w:lang w:val="pl-PL"/>
        </w:rPr>
        <w:tab/>
      </w:r>
      <w:r w:rsidRPr="009874D6">
        <w:rPr>
          <w:b/>
          <w:sz w:val="18"/>
          <w:szCs w:val="18"/>
          <w:lang w:val="pl-PL"/>
        </w:rPr>
        <w:tab/>
      </w:r>
      <w:r w:rsidRPr="00DB7A73">
        <w:rPr>
          <w:bCs/>
          <w:sz w:val="18"/>
          <w:szCs w:val="18"/>
          <w:lang w:val="pl-PL"/>
        </w:rPr>
        <w:t>arch.</w:t>
      </w:r>
      <w:r>
        <w:rPr>
          <w:bCs/>
          <w:sz w:val="18"/>
          <w:szCs w:val="18"/>
          <w:lang w:val="pl-PL"/>
        </w:rPr>
        <w:t xml:space="preserve"> </w:t>
      </w:r>
      <w:r w:rsidRPr="009874D6">
        <w:rPr>
          <w:bCs/>
          <w:sz w:val="18"/>
          <w:szCs w:val="18"/>
          <w:lang w:val="pl-PL"/>
        </w:rPr>
        <w:t xml:space="preserve">Przemek Kaczkowski, </w:t>
      </w:r>
      <w:r w:rsidRPr="00DB7A73">
        <w:rPr>
          <w:bCs/>
          <w:sz w:val="18"/>
          <w:szCs w:val="18"/>
          <w:lang w:val="pl-PL"/>
        </w:rPr>
        <w:t>arch.</w:t>
      </w:r>
      <w:r>
        <w:rPr>
          <w:bCs/>
          <w:sz w:val="18"/>
          <w:szCs w:val="18"/>
          <w:lang w:val="pl-PL"/>
        </w:rPr>
        <w:t xml:space="preserve"> </w:t>
      </w:r>
      <w:r w:rsidRPr="009874D6">
        <w:rPr>
          <w:bCs/>
          <w:sz w:val="18"/>
          <w:szCs w:val="18"/>
          <w:lang w:val="pl-PL"/>
        </w:rPr>
        <w:t>Magdalena Morelewska</w:t>
      </w:r>
      <w:r>
        <w:rPr>
          <w:bCs/>
          <w:sz w:val="18"/>
          <w:szCs w:val="18"/>
          <w:lang w:val="pl-PL"/>
        </w:rPr>
        <w:t>,</w:t>
      </w:r>
    </w:p>
    <w:p w14:paraId="7B74E4F5" w14:textId="77777777" w:rsidR="004A6256" w:rsidRPr="00DB7A73" w:rsidRDefault="004A6256" w:rsidP="004A6256">
      <w:pPr>
        <w:spacing w:before="240"/>
        <w:rPr>
          <w:bCs/>
          <w:sz w:val="18"/>
          <w:szCs w:val="18"/>
          <w:lang w:val="pl-PL"/>
        </w:rPr>
      </w:pPr>
      <w:r w:rsidRPr="00DB7A73">
        <w:rPr>
          <w:b/>
          <w:sz w:val="18"/>
          <w:szCs w:val="18"/>
          <w:lang w:val="pl-PL"/>
        </w:rPr>
        <w:t xml:space="preserve">Team </w:t>
      </w:r>
      <w:proofErr w:type="spellStart"/>
      <w:r w:rsidRPr="00DB7A73">
        <w:rPr>
          <w:b/>
          <w:sz w:val="18"/>
          <w:szCs w:val="18"/>
          <w:lang w:val="pl-PL"/>
        </w:rPr>
        <w:t>Architects</w:t>
      </w:r>
      <w:proofErr w:type="spellEnd"/>
      <w:r w:rsidRPr="00DB7A73">
        <w:rPr>
          <w:b/>
          <w:sz w:val="18"/>
          <w:szCs w:val="18"/>
          <w:lang w:val="pl-PL"/>
        </w:rPr>
        <w:t>:</w:t>
      </w:r>
      <w:r w:rsidRPr="00DB7A73">
        <w:rPr>
          <w:b/>
          <w:sz w:val="18"/>
          <w:szCs w:val="18"/>
          <w:lang w:val="pl-PL"/>
        </w:rPr>
        <w:tab/>
      </w:r>
      <w:r w:rsidRPr="00DB7A73">
        <w:rPr>
          <w:b/>
          <w:sz w:val="18"/>
          <w:szCs w:val="18"/>
          <w:lang w:val="pl-PL"/>
        </w:rPr>
        <w:tab/>
      </w:r>
      <w:r w:rsidRPr="00DB7A73">
        <w:rPr>
          <w:b/>
          <w:sz w:val="18"/>
          <w:szCs w:val="18"/>
          <w:lang w:val="pl-PL"/>
        </w:rPr>
        <w:tab/>
      </w:r>
      <w:r w:rsidRPr="00DB7A73">
        <w:rPr>
          <w:bCs/>
          <w:sz w:val="18"/>
          <w:szCs w:val="18"/>
          <w:lang w:val="pl-PL"/>
        </w:rPr>
        <w:t>arch. Katarzyna P</w:t>
      </w:r>
      <w:r>
        <w:rPr>
          <w:bCs/>
          <w:sz w:val="18"/>
          <w:szCs w:val="18"/>
          <w:lang w:val="pl-PL"/>
        </w:rPr>
        <w:t>iotrowska</w:t>
      </w:r>
    </w:p>
    <w:p w14:paraId="4E808DC1" w14:textId="77777777" w:rsidR="004A6256" w:rsidRPr="00393B8E" w:rsidRDefault="004A6256" w:rsidP="004A6256">
      <w:pPr>
        <w:spacing w:before="240"/>
        <w:rPr>
          <w:color w:val="ACB9CA" w:themeColor="text2" w:themeTint="66"/>
          <w:sz w:val="18"/>
          <w:szCs w:val="18"/>
          <w:lang w:val="pl-PL"/>
        </w:rPr>
      </w:pPr>
      <w:proofErr w:type="spellStart"/>
      <w:r w:rsidRPr="00393B8E">
        <w:rPr>
          <w:b/>
          <w:sz w:val="18"/>
          <w:szCs w:val="18"/>
          <w:lang w:val="pl-PL"/>
        </w:rPr>
        <w:t>Lead</w:t>
      </w:r>
      <w:proofErr w:type="spellEnd"/>
      <w:r w:rsidRPr="00393B8E">
        <w:rPr>
          <w:b/>
          <w:sz w:val="18"/>
          <w:szCs w:val="18"/>
          <w:lang w:val="pl-PL"/>
        </w:rPr>
        <w:t xml:space="preserve"> </w:t>
      </w:r>
      <w:proofErr w:type="spellStart"/>
      <w:r w:rsidRPr="00393B8E">
        <w:rPr>
          <w:b/>
          <w:sz w:val="18"/>
          <w:szCs w:val="18"/>
          <w:lang w:val="pl-PL"/>
        </w:rPr>
        <w:t>Architects</w:t>
      </w:r>
      <w:proofErr w:type="spellEnd"/>
      <w:r w:rsidRPr="00393B8E">
        <w:rPr>
          <w:b/>
          <w:sz w:val="18"/>
          <w:szCs w:val="18"/>
          <w:lang w:val="pl-PL"/>
        </w:rPr>
        <w:t xml:space="preserve"> e-mail:</w:t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hyperlink r:id="rId8" w:history="1">
        <w:r w:rsidRPr="00393B8E">
          <w:rPr>
            <w:rStyle w:val="Hipercze"/>
            <w:color w:val="ACB9CA" w:themeColor="text2" w:themeTint="66"/>
            <w:sz w:val="18"/>
            <w:szCs w:val="18"/>
            <w:lang w:val="pl-PL"/>
          </w:rPr>
          <w:t>biuro@stoprocentarchitekci.pl</w:t>
        </w:r>
      </w:hyperlink>
    </w:p>
    <w:p w14:paraId="34CAFD9B" w14:textId="77777777" w:rsidR="004A6256" w:rsidRPr="00393B8E" w:rsidRDefault="004A6256" w:rsidP="004A6256">
      <w:pPr>
        <w:spacing w:before="240"/>
        <w:rPr>
          <w:lang w:val="pl-PL"/>
        </w:rPr>
      </w:pPr>
    </w:p>
    <w:p w14:paraId="6A6FEAA3" w14:textId="77777777" w:rsidR="004A6256" w:rsidRPr="00393B8E" w:rsidRDefault="004A6256" w:rsidP="004A6256">
      <w:pPr>
        <w:spacing w:before="240"/>
        <w:rPr>
          <w:b/>
          <w:color w:val="00308F"/>
          <w:sz w:val="24"/>
          <w:szCs w:val="24"/>
          <w:lang w:val="pl-PL"/>
        </w:rPr>
      </w:pPr>
      <w:proofErr w:type="spellStart"/>
      <w:r w:rsidRPr="00393B8E">
        <w:rPr>
          <w:b/>
          <w:color w:val="00308F"/>
          <w:sz w:val="24"/>
          <w:szCs w:val="24"/>
          <w:lang w:val="pl-PL"/>
        </w:rPr>
        <w:t>Photographer</w:t>
      </w:r>
      <w:proofErr w:type="spellEnd"/>
    </w:p>
    <w:p w14:paraId="62896C6B" w14:textId="77777777" w:rsidR="004A6256" w:rsidRPr="00393B8E" w:rsidRDefault="004A6256" w:rsidP="004A6256">
      <w:pPr>
        <w:spacing w:before="240"/>
        <w:rPr>
          <w:bCs/>
          <w:sz w:val="18"/>
          <w:szCs w:val="18"/>
          <w:lang w:val="pl-PL"/>
        </w:rPr>
      </w:pPr>
      <w:r w:rsidRPr="00393B8E">
        <w:rPr>
          <w:b/>
          <w:sz w:val="18"/>
          <w:szCs w:val="18"/>
          <w:lang w:val="pl-PL"/>
        </w:rPr>
        <w:t xml:space="preserve">Photo </w:t>
      </w:r>
      <w:proofErr w:type="spellStart"/>
      <w:r w:rsidRPr="00393B8E">
        <w:rPr>
          <w:b/>
          <w:sz w:val="18"/>
          <w:szCs w:val="18"/>
          <w:lang w:val="pl-PL"/>
        </w:rPr>
        <w:t>Credits</w:t>
      </w:r>
      <w:proofErr w:type="spellEnd"/>
      <w:r w:rsidRPr="00393B8E">
        <w:rPr>
          <w:b/>
          <w:sz w:val="18"/>
          <w:szCs w:val="18"/>
          <w:lang w:val="pl-PL"/>
        </w:rPr>
        <w:t xml:space="preserve">: </w:t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Cs/>
          <w:sz w:val="18"/>
          <w:szCs w:val="18"/>
          <w:lang w:val="pl-PL"/>
        </w:rPr>
        <w:t>Piotr Krajewski</w:t>
      </w:r>
    </w:p>
    <w:p w14:paraId="4D1132B7" w14:textId="77777777" w:rsidR="004A6256" w:rsidRPr="00393B8E" w:rsidRDefault="004A6256" w:rsidP="004A6256">
      <w:pPr>
        <w:spacing w:before="240"/>
        <w:rPr>
          <w:bCs/>
          <w:color w:val="ACB9CA" w:themeColor="text2" w:themeTint="66"/>
          <w:sz w:val="18"/>
          <w:szCs w:val="18"/>
          <w:lang w:val="pl-PL"/>
        </w:rPr>
      </w:pPr>
      <w:proofErr w:type="spellStart"/>
      <w:r w:rsidRPr="00393B8E">
        <w:rPr>
          <w:b/>
          <w:sz w:val="18"/>
          <w:szCs w:val="18"/>
          <w:lang w:val="pl-PL"/>
        </w:rPr>
        <w:t>Photographer’s</w:t>
      </w:r>
      <w:proofErr w:type="spellEnd"/>
      <w:r w:rsidRPr="00393B8E">
        <w:rPr>
          <w:b/>
          <w:sz w:val="18"/>
          <w:szCs w:val="18"/>
          <w:lang w:val="pl-PL"/>
        </w:rPr>
        <w:t xml:space="preserve"> </w:t>
      </w:r>
      <w:proofErr w:type="spellStart"/>
      <w:r w:rsidRPr="00393B8E">
        <w:rPr>
          <w:b/>
          <w:sz w:val="18"/>
          <w:szCs w:val="18"/>
          <w:lang w:val="pl-PL"/>
        </w:rPr>
        <w:t>Website</w:t>
      </w:r>
      <w:proofErr w:type="spellEnd"/>
      <w:r w:rsidRPr="00393B8E">
        <w:rPr>
          <w:b/>
          <w:sz w:val="18"/>
          <w:szCs w:val="18"/>
          <w:lang w:val="pl-PL"/>
        </w:rPr>
        <w:t>:</w:t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r w:rsidRPr="00393B8E">
        <w:rPr>
          <w:b/>
          <w:sz w:val="18"/>
          <w:szCs w:val="18"/>
          <w:lang w:val="pl-PL"/>
        </w:rPr>
        <w:tab/>
      </w:r>
      <w:hyperlink r:id="rId9" w:history="1">
        <w:r w:rsidRPr="00393B8E">
          <w:rPr>
            <w:rStyle w:val="Hipercze"/>
            <w:bCs/>
            <w:color w:val="ACB9CA" w:themeColor="text2" w:themeTint="66"/>
            <w:sz w:val="18"/>
            <w:szCs w:val="18"/>
            <w:lang w:val="pl-PL"/>
          </w:rPr>
          <w:t>https://pkrajewski.pl/</w:t>
        </w:r>
      </w:hyperlink>
    </w:p>
    <w:p w14:paraId="27D37B43" w14:textId="77777777" w:rsidR="004A6256" w:rsidRDefault="004A6256" w:rsidP="004A6256">
      <w:pP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Photographer’s e-mail: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hyperlink r:id="rId10" w:history="1">
        <w:r w:rsidRPr="00393B8E">
          <w:rPr>
            <w:rStyle w:val="Hipercze"/>
            <w:color w:val="ACB9CA" w:themeColor="text2" w:themeTint="66"/>
            <w:sz w:val="18"/>
            <w:szCs w:val="18"/>
          </w:rPr>
          <w:t>info@pkrajewski.pl</w:t>
        </w:r>
      </w:hyperlink>
    </w:p>
    <w:p w14:paraId="11BF4B2E" w14:textId="64EBC984" w:rsidR="004A6256" w:rsidRDefault="004A6256" w:rsidP="004A6256">
      <w:pPr>
        <w:spacing w:before="240"/>
      </w:pPr>
    </w:p>
    <w:sectPr w:rsidR="004A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56"/>
    <w:rsid w:val="004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B468"/>
  <w15:chartTrackingRefBased/>
  <w15:docId w15:val="{47E69BCE-34E1-49FA-B8EC-34B4ACD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56"/>
    <w:pPr>
      <w:spacing w:after="0" w:line="276" w:lineRule="auto"/>
    </w:pPr>
    <w:rPr>
      <w:rFonts w:ascii="Arial" w:eastAsia="Arial" w:hAnsi="Arial" w:cs="Arial"/>
      <w:kern w:val="0"/>
      <w:lang w:val="en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procentarchitek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stoprocentarchitekc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toprocent.architek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toprocentarchitekci" TargetMode="External"/><Relationship Id="rId10" Type="http://schemas.openxmlformats.org/officeDocument/2006/relationships/hyperlink" Target="mailto:info@pkrajewski.pl" TargetMode="External"/><Relationship Id="rId4" Type="http://schemas.openxmlformats.org/officeDocument/2006/relationships/hyperlink" Target="http://www.stoprocentarchitekci.pl/" TargetMode="External"/><Relationship Id="rId9" Type="http://schemas.openxmlformats.org/officeDocument/2006/relationships/hyperlink" Target="https://pkraje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>PANSA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Kaczkowski</dc:creator>
  <cp:keywords/>
  <dc:description/>
  <cp:lastModifiedBy>Przemek Kaczkowski</cp:lastModifiedBy>
  <cp:revision>1</cp:revision>
  <dcterms:created xsi:type="dcterms:W3CDTF">2023-08-23T20:18:00Z</dcterms:created>
  <dcterms:modified xsi:type="dcterms:W3CDTF">2023-08-23T20:18:00Z</dcterms:modified>
</cp:coreProperties>
</file>