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6C91" w14:textId="7E3919BA" w:rsidR="00E751BA" w:rsidRPr="00E751BA" w:rsidRDefault="004453EA" w:rsidP="00E751BA">
      <w:pPr>
        <w:widowControl w:val="0"/>
        <w:autoSpaceDE w:val="0"/>
        <w:autoSpaceDN w:val="0"/>
        <w:adjustRightInd w:val="0"/>
        <w:spacing w:line="288" w:lineRule="auto"/>
        <w:ind w:right="-65"/>
        <w:jc w:val="both"/>
        <w:rPr>
          <w:rFonts w:ascii="Avenir Book" w:hAnsi="Avenir Book"/>
          <w:b/>
          <w:bCs/>
          <w:sz w:val="24"/>
          <w:szCs w:val="24"/>
        </w:rPr>
      </w:pPr>
      <w:bookmarkStart w:id="0" w:name="_GoBack"/>
      <w:bookmarkEnd w:id="0"/>
      <w:r w:rsidRPr="00E751BA">
        <w:rPr>
          <w:rFonts w:ascii="Avenir Book" w:hAnsi="Avenir Book"/>
          <w:b/>
          <w:bCs/>
          <w:sz w:val="24"/>
          <w:szCs w:val="24"/>
        </w:rPr>
        <w:t>Un Centro spirituale</w:t>
      </w:r>
      <w:r w:rsidR="00E751BA" w:rsidRPr="00E751BA">
        <w:rPr>
          <w:rFonts w:ascii="Avenir Book" w:hAnsi="Avenir Book"/>
          <w:b/>
          <w:bCs/>
          <w:sz w:val="24"/>
          <w:szCs w:val="24"/>
        </w:rPr>
        <w:t xml:space="preserve"> </w:t>
      </w:r>
      <w:r w:rsidR="00A72B8E">
        <w:rPr>
          <w:rFonts w:ascii="Avenir Book" w:hAnsi="Avenir Book"/>
          <w:b/>
          <w:bCs/>
          <w:sz w:val="24"/>
          <w:szCs w:val="24"/>
        </w:rPr>
        <w:t>e una quercia</w:t>
      </w:r>
    </w:p>
    <w:p w14:paraId="1EB68A9E" w14:textId="77777777" w:rsidR="00B705B4" w:rsidRPr="00E751BA" w:rsidRDefault="0054426E" w:rsidP="00E751BA">
      <w:pPr>
        <w:widowControl w:val="0"/>
        <w:autoSpaceDE w:val="0"/>
        <w:autoSpaceDN w:val="0"/>
        <w:adjustRightInd w:val="0"/>
        <w:spacing w:line="288" w:lineRule="auto"/>
        <w:ind w:right="-65"/>
        <w:jc w:val="both"/>
        <w:rPr>
          <w:rFonts w:ascii="Avenir Book" w:hAnsi="Avenir Book"/>
          <w:bCs/>
        </w:rPr>
      </w:pPr>
      <w:r w:rsidRPr="00E751BA">
        <w:rPr>
          <w:rFonts w:ascii="Avenir Book" w:hAnsi="Avenir Book"/>
          <w:bCs/>
        </w:rPr>
        <w:t>Città del sole, Associazione “Regina Pacis”</w:t>
      </w:r>
      <w:r w:rsidR="004453EA" w:rsidRPr="00E751BA">
        <w:rPr>
          <w:rFonts w:ascii="Avenir Book" w:hAnsi="Avenir Book"/>
          <w:bCs/>
        </w:rPr>
        <w:t>, Colle Mussano, Cosenza</w:t>
      </w:r>
    </w:p>
    <w:p w14:paraId="5BF082F3" w14:textId="77777777" w:rsidR="00B705B4" w:rsidRPr="00E751BA" w:rsidRDefault="0054426E" w:rsidP="00E751BA">
      <w:pPr>
        <w:widowControl w:val="0"/>
        <w:autoSpaceDE w:val="0"/>
        <w:autoSpaceDN w:val="0"/>
        <w:adjustRightInd w:val="0"/>
        <w:spacing w:line="288" w:lineRule="auto"/>
        <w:ind w:right="6782"/>
        <w:jc w:val="both"/>
        <w:rPr>
          <w:rFonts w:ascii="Avenir Book" w:hAnsi="Avenir Book"/>
          <w:bCs/>
        </w:rPr>
      </w:pPr>
      <w:r w:rsidRPr="00E751BA">
        <w:rPr>
          <w:rFonts w:ascii="Avenir Book" w:hAnsi="Avenir Book"/>
          <w:bCs/>
        </w:rPr>
        <w:t>Progetto Definitivo 2014</w:t>
      </w:r>
    </w:p>
    <w:p w14:paraId="34DC7CEB" w14:textId="4724AFB1" w:rsidR="0054426E" w:rsidRPr="00E751BA" w:rsidRDefault="0054426E" w:rsidP="00E751BA">
      <w:pPr>
        <w:widowControl w:val="0"/>
        <w:autoSpaceDE w:val="0"/>
        <w:autoSpaceDN w:val="0"/>
        <w:adjustRightInd w:val="0"/>
        <w:spacing w:line="288" w:lineRule="auto"/>
        <w:ind w:right="6782"/>
        <w:jc w:val="both"/>
        <w:rPr>
          <w:rFonts w:ascii="Avenir Book" w:hAnsi="Avenir Book"/>
          <w:bCs/>
        </w:rPr>
      </w:pPr>
      <w:r w:rsidRPr="00E751BA">
        <w:rPr>
          <w:rFonts w:ascii="Avenir Book" w:hAnsi="Avenir Book"/>
          <w:bCs/>
        </w:rPr>
        <w:t>Progetto E</w:t>
      </w:r>
      <w:r w:rsidR="00510D7A">
        <w:rPr>
          <w:rFonts w:ascii="Avenir Book" w:hAnsi="Avenir Book"/>
          <w:bCs/>
        </w:rPr>
        <w:t>secutivo 2014</w:t>
      </w:r>
    </w:p>
    <w:p w14:paraId="09B118A5" w14:textId="509B1507" w:rsidR="0054426E" w:rsidRPr="00E751BA" w:rsidRDefault="00510D7A" w:rsidP="00E751BA">
      <w:pPr>
        <w:widowControl w:val="0"/>
        <w:autoSpaceDE w:val="0"/>
        <w:autoSpaceDN w:val="0"/>
        <w:adjustRightInd w:val="0"/>
        <w:spacing w:line="288" w:lineRule="auto"/>
        <w:ind w:right="6782"/>
        <w:jc w:val="both"/>
        <w:rPr>
          <w:rFonts w:ascii="Avenir Book" w:hAnsi="Avenir Book"/>
          <w:bCs/>
        </w:rPr>
      </w:pPr>
      <w:r>
        <w:rPr>
          <w:rFonts w:ascii="Avenir Book" w:hAnsi="Avenir Book"/>
          <w:bCs/>
        </w:rPr>
        <w:t>Realizzazione 2015</w:t>
      </w:r>
      <w:r w:rsidR="0054426E" w:rsidRPr="00E751BA">
        <w:rPr>
          <w:rFonts w:ascii="Avenir Book" w:hAnsi="Avenir Book"/>
          <w:bCs/>
        </w:rPr>
        <w:t>-2017</w:t>
      </w:r>
    </w:p>
    <w:p w14:paraId="46F81EF1" w14:textId="77777777" w:rsidR="00B705B4" w:rsidRPr="00D72146" w:rsidRDefault="00B705B4" w:rsidP="00E751BA">
      <w:pPr>
        <w:autoSpaceDE w:val="0"/>
        <w:autoSpaceDN w:val="0"/>
        <w:adjustRightInd w:val="0"/>
        <w:spacing w:line="288" w:lineRule="auto"/>
        <w:ind w:right="-2"/>
        <w:jc w:val="both"/>
        <w:rPr>
          <w:rFonts w:ascii="Avenir Book" w:hAnsi="Avenir Book" w:cs="Arial"/>
        </w:rPr>
      </w:pPr>
    </w:p>
    <w:p w14:paraId="3301B67F" w14:textId="77777777" w:rsidR="00CE2398" w:rsidRPr="00CE2398" w:rsidRDefault="00CE2398" w:rsidP="00CE2398">
      <w:pPr>
        <w:spacing w:line="288" w:lineRule="auto"/>
        <w:rPr>
          <w:rFonts w:ascii="Avenir Book" w:hAnsi="Avenir Book"/>
          <w:b/>
          <w:sz w:val="22"/>
          <w:szCs w:val="22"/>
        </w:rPr>
      </w:pPr>
      <w:r w:rsidRPr="00CE2398">
        <w:rPr>
          <w:rFonts w:ascii="Avenir Book" w:hAnsi="Avenir Book"/>
          <w:b/>
          <w:sz w:val="22"/>
          <w:szCs w:val="22"/>
        </w:rPr>
        <w:t>Abstract</w:t>
      </w:r>
    </w:p>
    <w:p w14:paraId="5F3D17DC" w14:textId="6495E315" w:rsidR="00A72B8E" w:rsidRDefault="00A72B8E" w:rsidP="00E751BA">
      <w:pPr>
        <w:autoSpaceDE w:val="0"/>
        <w:autoSpaceDN w:val="0"/>
        <w:adjustRightInd w:val="0"/>
        <w:spacing w:line="288" w:lineRule="auto"/>
        <w:ind w:right="-2"/>
        <w:jc w:val="both"/>
        <w:rPr>
          <w:rFonts w:ascii="Avenir Book" w:hAnsi="Avenir Book" w:cs="Arial"/>
        </w:rPr>
      </w:pPr>
      <w:r w:rsidRPr="00CE2398">
        <w:rPr>
          <w:rFonts w:ascii="Avenir Book" w:hAnsi="Avenir Book" w:cs="Arial"/>
        </w:rPr>
        <w:t xml:space="preserve">Il Centro spirituale è stato pensato come un dispositivo di relazioni, sia con la quercia </w:t>
      </w:r>
      <w:r>
        <w:rPr>
          <w:rFonts w:ascii="Avenir Book" w:hAnsi="Avenir Book" w:cs="Arial"/>
        </w:rPr>
        <w:t xml:space="preserve">monumentale </w:t>
      </w:r>
      <w:r w:rsidRPr="00CE2398">
        <w:rPr>
          <w:rFonts w:ascii="Avenir Book" w:hAnsi="Avenir Book" w:cs="Arial"/>
        </w:rPr>
        <w:t xml:space="preserve">all’ingresso, </w:t>
      </w:r>
      <w:r>
        <w:rPr>
          <w:rFonts w:ascii="Avenir Book" w:hAnsi="Avenir Book" w:cs="Arial"/>
        </w:rPr>
        <w:t xml:space="preserve">luogo originario e primigenio di fondazione, </w:t>
      </w:r>
      <w:r w:rsidRPr="00CE2398">
        <w:rPr>
          <w:rFonts w:ascii="Avenir Book" w:hAnsi="Avenir Book" w:cs="Arial"/>
        </w:rPr>
        <w:t xml:space="preserve">sia nell’immediato intorno del complesso residenziale dell’Associazione, sia in </w:t>
      </w:r>
      <w:r>
        <w:rPr>
          <w:rFonts w:ascii="Avenir Book" w:hAnsi="Avenir Book" w:cs="Arial"/>
        </w:rPr>
        <w:t>rapporto alla città a distanza e al paesaggio.</w:t>
      </w:r>
    </w:p>
    <w:p w14:paraId="37C7E149" w14:textId="55421E6B" w:rsidR="00B705B4" w:rsidRPr="00CE2398" w:rsidRDefault="00B705B4" w:rsidP="00E751BA">
      <w:pPr>
        <w:autoSpaceDE w:val="0"/>
        <w:autoSpaceDN w:val="0"/>
        <w:adjustRightInd w:val="0"/>
        <w:spacing w:line="288" w:lineRule="auto"/>
        <w:ind w:right="-2"/>
        <w:jc w:val="both"/>
        <w:rPr>
          <w:rFonts w:ascii="Avenir Book" w:hAnsi="Avenir Book" w:cs="Arial"/>
        </w:rPr>
      </w:pPr>
      <w:r w:rsidRPr="00CE2398">
        <w:rPr>
          <w:rFonts w:ascii="Avenir Book" w:hAnsi="Avenir Book" w:cs="Arial"/>
        </w:rPr>
        <w:t xml:space="preserve">Costruito intorno allo spazio sacro dell’Aula, il Centro spirituale non si chiude al contesto e alle relazioni, soprattutto visuali, che si possono intessere. Così le aperture sono poste laddove servono a sottolineare l’incastro dei volumi o laddove servono a </w:t>
      </w:r>
      <w:r w:rsidR="00CE2398">
        <w:rPr>
          <w:rFonts w:ascii="Avenir Book" w:hAnsi="Avenir Book" w:cs="Arial"/>
        </w:rPr>
        <w:t>mostrare</w:t>
      </w:r>
      <w:r w:rsidRPr="00CE2398">
        <w:rPr>
          <w:rFonts w:ascii="Avenir Book" w:hAnsi="Avenir Book" w:cs="Arial"/>
        </w:rPr>
        <w:t xml:space="preserve"> un brano del paesaggio circostante, uno scorcio della città </w:t>
      </w:r>
      <w:r w:rsidR="00CE2398">
        <w:rPr>
          <w:rFonts w:ascii="Avenir Book" w:hAnsi="Avenir Book" w:cs="Arial"/>
        </w:rPr>
        <w:t>o del fiume Crati</w:t>
      </w:r>
      <w:r w:rsidRPr="00CE2398">
        <w:rPr>
          <w:rFonts w:ascii="Avenir Book" w:hAnsi="Avenir Book" w:cs="Arial"/>
        </w:rPr>
        <w:t xml:space="preserve"> a valle. Ancora l’uso sapiente delle bucature sulle lisce superfici di intonaco </w:t>
      </w:r>
      <w:r w:rsidR="00CE2398">
        <w:rPr>
          <w:rFonts w:ascii="Avenir Book" w:hAnsi="Avenir Book" w:cs="Arial"/>
        </w:rPr>
        <w:t>riverbera</w:t>
      </w:r>
      <w:r w:rsidRPr="00CE2398">
        <w:rPr>
          <w:rFonts w:ascii="Avenir Book" w:hAnsi="Avenir Book" w:cs="Arial"/>
        </w:rPr>
        <w:t xml:space="preserve"> lo spazio s</w:t>
      </w:r>
      <w:r w:rsidR="00CE2398">
        <w:rPr>
          <w:rFonts w:ascii="Avenir Book" w:hAnsi="Avenir Book" w:cs="Arial"/>
        </w:rPr>
        <w:t>acro interno verso il paesaggio e porta</w:t>
      </w:r>
      <w:r w:rsidRPr="00CE2398">
        <w:rPr>
          <w:rFonts w:ascii="Avenir Book" w:hAnsi="Avenir Book" w:cs="Arial"/>
        </w:rPr>
        <w:t xml:space="preserve"> quest’ultimo a dialogare con l’architettura.</w:t>
      </w:r>
      <w:r w:rsidR="00A72B8E">
        <w:rPr>
          <w:rFonts w:ascii="Avenir Book" w:hAnsi="Avenir Book" w:cs="Arial"/>
        </w:rPr>
        <w:t xml:space="preserve"> </w:t>
      </w:r>
    </w:p>
    <w:p w14:paraId="6F41CFF6" w14:textId="0665C064" w:rsidR="00E751BA" w:rsidRPr="00CE2398" w:rsidRDefault="00CE2398" w:rsidP="00CE2398">
      <w:pPr>
        <w:autoSpaceDE w:val="0"/>
        <w:autoSpaceDN w:val="0"/>
        <w:adjustRightInd w:val="0"/>
        <w:spacing w:line="288" w:lineRule="auto"/>
        <w:ind w:right="-2"/>
        <w:jc w:val="both"/>
        <w:rPr>
          <w:rFonts w:ascii="Avenir Book" w:hAnsi="Avenir Book" w:cs="Arial"/>
        </w:rPr>
      </w:pPr>
      <w:r>
        <w:rPr>
          <w:rFonts w:ascii="Avenir Book" w:hAnsi="Avenir Book" w:cs="Arial"/>
        </w:rPr>
        <w:t>La luce poi che filtra</w:t>
      </w:r>
      <w:r w:rsidR="00B705B4" w:rsidRPr="00CE2398">
        <w:rPr>
          <w:rFonts w:ascii="Avenir Book" w:hAnsi="Avenir Book" w:cs="Arial"/>
        </w:rPr>
        <w:t xml:space="preserve"> la sera dalle </w:t>
      </w:r>
      <w:r>
        <w:rPr>
          <w:rFonts w:ascii="Avenir Book" w:hAnsi="Avenir Book" w:cs="Arial"/>
        </w:rPr>
        <w:t xml:space="preserve">vetrate, consente </w:t>
      </w:r>
      <w:r w:rsidR="00B705B4" w:rsidRPr="00CE2398">
        <w:rPr>
          <w:rFonts w:ascii="Avenir Book" w:hAnsi="Avenir Book" w:cs="Arial"/>
        </w:rPr>
        <w:t>di rivelare alla</w:t>
      </w:r>
      <w:r>
        <w:rPr>
          <w:rFonts w:ascii="Avenir Book" w:hAnsi="Avenir Book" w:cs="Arial"/>
        </w:rPr>
        <w:t xml:space="preserve"> città la presenza dell’architettura sacra</w:t>
      </w:r>
      <w:r w:rsidR="00B705B4" w:rsidRPr="00CE2398">
        <w:rPr>
          <w:rFonts w:ascii="Avenir Book" w:hAnsi="Avenir Book" w:cs="Arial"/>
        </w:rPr>
        <w:t>.</w:t>
      </w:r>
    </w:p>
    <w:p w14:paraId="055A2B75" w14:textId="77777777" w:rsidR="00E751BA" w:rsidRPr="00D72146" w:rsidRDefault="00E751BA" w:rsidP="00E751BA">
      <w:pPr>
        <w:autoSpaceDE w:val="0"/>
        <w:autoSpaceDN w:val="0"/>
        <w:adjustRightInd w:val="0"/>
        <w:spacing w:line="288" w:lineRule="auto"/>
        <w:ind w:right="-2"/>
        <w:jc w:val="both"/>
        <w:rPr>
          <w:rFonts w:ascii="Avenir Book" w:hAnsi="Avenir Book" w:cs="Arial"/>
        </w:rPr>
      </w:pPr>
    </w:p>
    <w:p w14:paraId="309D35D3" w14:textId="77777777" w:rsidR="00E751BA" w:rsidRPr="00E751BA" w:rsidRDefault="00E751BA" w:rsidP="00E751BA">
      <w:pPr>
        <w:spacing w:line="288" w:lineRule="auto"/>
        <w:rPr>
          <w:rFonts w:ascii="Avenir Book" w:hAnsi="Avenir Book"/>
          <w:b/>
          <w:sz w:val="22"/>
          <w:szCs w:val="22"/>
        </w:rPr>
      </w:pPr>
      <w:r w:rsidRPr="00E751BA">
        <w:rPr>
          <w:rFonts w:ascii="Avenir Book" w:hAnsi="Avenir Book"/>
          <w:b/>
          <w:sz w:val="22"/>
          <w:szCs w:val="22"/>
        </w:rPr>
        <w:t>Premessa</w:t>
      </w:r>
    </w:p>
    <w:p w14:paraId="1A26BC91" w14:textId="78936BB8" w:rsidR="00E751BA" w:rsidRPr="00291FF7" w:rsidRDefault="00E751BA" w:rsidP="00E751BA">
      <w:pPr>
        <w:pStyle w:val="Standard"/>
        <w:spacing w:after="0" w:line="288" w:lineRule="auto"/>
        <w:jc w:val="both"/>
        <w:rPr>
          <w:rFonts w:ascii="Avenir Book" w:hAnsi="Avenir Book" w:cs="Times New Roman"/>
          <w:sz w:val="20"/>
          <w:szCs w:val="20"/>
          <w:lang w:val="it-IT"/>
        </w:rPr>
      </w:pPr>
      <w:r w:rsidRPr="00291FF7">
        <w:rPr>
          <w:rFonts w:ascii="Avenir Book" w:hAnsi="Avenir Book" w:cs="Times New Roman"/>
          <w:sz w:val="20"/>
          <w:szCs w:val="20"/>
          <w:lang w:val="it-IT"/>
        </w:rPr>
        <w:t>I</w:t>
      </w:r>
      <w:r w:rsidR="00510D7A" w:rsidRPr="00291FF7">
        <w:rPr>
          <w:rFonts w:ascii="Avenir Book" w:hAnsi="Avenir Book" w:cs="Times New Roman"/>
          <w:sz w:val="20"/>
          <w:szCs w:val="20"/>
          <w:lang w:val="it-IT"/>
        </w:rPr>
        <w:t xml:space="preserve">l progetto qui presentato </w:t>
      </w:r>
      <w:r w:rsidRPr="00291FF7">
        <w:rPr>
          <w:rFonts w:ascii="Avenir Book" w:hAnsi="Avenir Book" w:cs="Times New Roman"/>
          <w:sz w:val="20"/>
          <w:szCs w:val="20"/>
          <w:lang w:val="it-IT"/>
        </w:rPr>
        <w:t xml:space="preserve">è relativo al completamento delle strutture sociali di servizio destinate all’Associazione Onlus “Regina Pacis”. Le questioni </w:t>
      </w:r>
      <w:r w:rsidR="00510D7A" w:rsidRPr="00291FF7">
        <w:rPr>
          <w:rFonts w:ascii="Avenir Book" w:hAnsi="Avenir Book" w:cs="Times New Roman"/>
          <w:sz w:val="20"/>
          <w:szCs w:val="20"/>
          <w:lang w:val="it-IT"/>
        </w:rPr>
        <w:t>ancora apert</w:t>
      </w:r>
      <w:r w:rsidR="008B7014" w:rsidRPr="00291FF7">
        <w:rPr>
          <w:rFonts w:ascii="Avenir Book" w:hAnsi="Avenir Book" w:cs="Times New Roman"/>
          <w:sz w:val="20"/>
          <w:szCs w:val="20"/>
          <w:lang w:val="it-IT"/>
        </w:rPr>
        <w:t>e nel 2014, anno in cui si avvia</w:t>
      </w:r>
      <w:r w:rsidR="00510D7A" w:rsidRPr="00291FF7">
        <w:rPr>
          <w:rFonts w:ascii="Avenir Book" w:hAnsi="Avenir Book" w:cs="Times New Roman"/>
          <w:sz w:val="20"/>
          <w:szCs w:val="20"/>
          <w:lang w:val="it-IT"/>
        </w:rPr>
        <w:t xml:space="preserve"> la progettazione definitiva, e subito dopo quella esecutiva, </w:t>
      </w:r>
      <w:r w:rsidRPr="00291FF7">
        <w:rPr>
          <w:rFonts w:ascii="Avenir Book" w:hAnsi="Avenir Book" w:cs="Times New Roman"/>
          <w:sz w:val="20"/>
          <w:szCs w:val="20"/>
          <w:lang w:val="it-IT"/>
        </w:rPr>
        <w:t>interessa</w:t>
      </w:r>
      <w:r w:rsidR="008B7014" w:rsidRPr="00291FF7">
        <w:rPr>
          <w:rFonts w:ascii="Avenir Book" w:hAnsi="Avenir Book" w:cs="Times New Roman"/>
          <w:sz w:val="20"/>
          <w:szCs w:val="20"/>
          <w:lang w:val="it-IT"/>
        </w:rPr>
        <w:t>n</w:t>
      </w:r>
      <w:r w:rsidRPr="00291FF7">
        <w:rPr>
          <w:rFonts w:ascii="Avenir Book" w:hAnsi="Avenir Book" w:cs="Times New Roman"/>
          <w:sz w:val="20"/>
          <w:szCs w:val="20"/>
          <w:lang w:val="it-IT"/>
        </w:rPr>
        <w:t>o due aspetti: il primo relativo alle opere di consolidamento dei versanti su cui insist</w:t>
      </w:r>
      <w:r w:rsidR="008B7014" w:rsidRPr="00291FF7">
        <w:rPr>
          <w:rFonts w:ascii="Avenir Book" w:hAnsi="Avenir Book" w:cs="Times New Roman"/>
          <w:sz w:val="20"/>
          <w:szCs w:val="20"/>
          <w:lang w:val="it-IT"/>
        </w:rPr>
        <w:t>o</w:t>
      </w:r>
      <w:r w:rsidR="00510D7A" w:rsidRPr="00291FF7">
        <w:rPr>
          <w:rFonts w:ascii="Avenir Book" w:hAnsi="Avenir Book" w:cs="Times New Roman"/>
          <w:sz w:val="20"/>
          <w:szCs w:val="20"/>
          <w:lang w:val="it-IT"/>
        </w:rPr>
        <w:t>no</w:t>
      </w:r>
      <w:r w:rsidRPr="00291FF7">
        <w:rPr>
          <w:rFonts w:ascii="Avenir Book" w:hAnsi="Avenir Book" w:cs="Times New Roman"/>
          <w:sz w:val="20"/>
          <w:szCs w:val="20"/>
          <w:lang w:val="it-IT"/>
        </w:rPr>
        <w:t xml:space="preserve"> gli edifici residenziali </w:t>
      </w:r>
      <w:r w:rsidR="00510D7A" w:rsidRPr="00291FF7">
        <w:rPr>
          <w:rFonts w:ascii="Avenir Book" w:hAnsi="Avenir Book" w:cs="Times New Roman"/>
          <w:sz w:val="20"/>
          <w:szCs w:val="20"/>
          <w:lang w:val="it-IT"/>
        </w:rPr>
        <w:t>già realizzati</w:t>
      </w:r>
      <w:r w:rsidRPr="00291FF7">
        <w:rPr>
          <w:rFonts w:ascii="Avenir Book" w:hAnsi="Avenir Book" w:cs="Times New Roman"/>
          <w:sz w:val="20"/>
          <w:szCs w:val="20"/>
          <w:lang w:val="it-IT"/>
        </w:rPr>
        <w:t xml:space="preserve">; mentre l’altro aspetto riguarda la costruzione di due </w:t>
      </w:r>
      <w:r w:rsidR="008B7014" w:rsidRPr="00291FF7">
        <w:rPr>
          <w:rFonts w:ascii="Avenir Book" w:hAnsi="Avenir Book" w:cs="Times New Roman"/>
          <w:sz w:val="20"/>
          <w:szCs w:val="20"/>
          <w:lang w:val="it-IT"/>
        </w:rPr>
        <w:t>nuove strutture di supporto</w:t>
      </w:r>
      <w:r w:rsidRPr="00291FF7">
        <w:rPr>
          <w:rFonts w:ascii="Avenir Book" w:hAnsi="Avenir Book" w:cs="Times New Roman"/>
          <w:sz w:val="20"/>
          <w:szCs w:val="20"/>
          <w:lang w:val="it-IT"/>
        </w:rPr>
        <w:t>: il Centro spirituale e la se</w:t>
      </w:r>
      <w:r w:rsidR="008B7014" w:rsidRPr="00291FF7">
        <w:rPr>
          <w:rFonts w:ascii="Avenir Book" w:hAnsi="Avenir Book" w:cs="Times New Roman"/>
          <w:sz w:val="20"/>
          <w:szCs w:val="20"/>
          <w:lang w:val="it-IT"/>
        </w:rPr>
        <w:t>de per i servizi amministrativi, non ancora realizzato.</w:t>
      </w:r>
    </w:p>
    <w:p w14:paraId="5B1CC324" w14:textId="77777777" w:rsidR="00E751BA" w:rsidRPr="00D72146" w:rsidRDefault="00E751BA" w:rsidP="00E751BA">
      <w:pPr>
        <w:autoSpaceDE w:val="0"/>
        <w:autoSpaceDN w:val="0"/>
        <w:adjustRightInd w:val="0"/>
        <w:spacing w:line="288" w:lineRule="auto"/>
        <w:ind w:right="-2"/>
        <w:jc w:val="both"/>
        <w:rPr>
          <w:rFonts w:ascii="Avenir Book" w:hAnsi="Avenir Book" w:cs="Arial"/>
          <w:b/>
          <w:bCs/>
        </w:rPr>
      </w:pPr>
    </w:p>
    <w:p w14:paraId="3C8D143F" w14:textId="5EC672C0" w:rsidR="00B45980" w:rsidRPr="00B45980" w:rsidRDefault="00B45980" w:rsidP="00B45980">
      <w:pPr>
        <w:spacing w:line="288" w:lineRule="auto"/>
        <w:rPr>
          <w:rFonts w:ascii="Avenir Book" w:hAnsi="Avenir Book"/>
          <w:b/>
          <w:sz w:val="22"/>
          <w:szCs w:val="22"/>
        </w:rPr>
      </w:pPr>
      <w:r w:rsidRPr="00B45980">
        <w:rPr>
          <w:rFonts w:ascii="Avenir Book" w:hAnsi="Avenir Book"/>
          <w:b/>
          <w:sz w:val="22"/>
          <w:szCs w:val="22"/>
        </w:rPr>
        <w:t>L’area di progetto e la quercia monumentale</w:t>
      </w:r>
    </w:p>
    <w:p w14:paraId="2D75CDC4" w14:textId="0ED28034" w:rsidR="00E751BA" w:rsidRPr="00291FF7" w:rsidRDefault="00E751BA" w:rsidP="00E751BA">
      <w:pPr>
        <w:pStyle w:val="Standard"/>
        <w:spacing w:after="0" w:line="288" w:lineRule="auto"/>
        <w:jc w:val="both"/>
        <w:rPr>
          <w:rFonts w:ascii="Avenir Book" w:hAnsi="Avenir Book" w:cs="Times New Roman"/>
          <w:sz w:val="20"/>
          <w:szCs w:val="20"/>
          <w:lang w:val="it-IT"/>
        </w:rPr>
      </w:pPr>
      <w:r w:rsidRPr="00291FF7">
        <w:rPr>
          <w:rFonts w:ascii="Avenir Book" w:hAnsi="Avenir Book" w:cs="Times New Roman"/>
          <w:sz w:val="20"/>
          <w:szCs w:val="20"/>
          <w:lang w:val="it-IT"/>
        </w:rPr>
        <w:t>Il luogo oggetto dell’intervento è posto in località Colle Mussano del Comune di Cosenza, e si presenta dal punto di visto paesaggistico come strategico. Si tratta infatti di un luogo posto su un crinale con dei versanti lievemente scoscesi e con delle fitte alberature verso valle, da cui si può godere della vista dell’intera città e del corso del fiume Crati.</w:t>
      </w:r>
    </w:p>
    <w:p w14:paraId="1B6395A6" w14:textId="756DFAE9" w:rsidR="00E751BA" w:rsidRPr="00291FF7" w:rsidRDefault="00E751BA" w:rsidP="00E751BA">
      <w:pPr>
        <w:pStyle w:val="Standard"/>
        <w:spacing w:after="0" w:line="288" w:lineRule="auto"/>
        <w:jc w:val="both"/>
        <w:rPr>
          <w:rFonts w:ascii="Avenir Book" w:hAnsi="Avenir Book" w:cs="Times New Roman"/>
          <w:sz w:val="20"/>
          <w:szCs w:val="20"/>
          <w:lang w:val="it-IT"/>
        </w:rPr>
      </w:pPr>
      <w:r w:rsidRPr="00291FF7">
        <w:rPr>
          <w:rFonts w:ascii="Avenir Book" w:hAnsi="Avenir Book" w:cs="Times New Roman"/>
          <w:sz w:val="20"/>
          <w:szCs w:val="20"/>
          <w:lang w:val="it-IT"/>
        </w:rPr>
        <w:t xml:space="preserve">Sul luogo su cui sorgerà il Centro spirituale è presente una quercia, colpita più volte da avverse condizioni meteorologiche che riversa in uno stato di vigore basso e che </w:t>
      </w:r>
      <w:r w:rsidR="00B45980" w:rsidRPr="00291FF7">
        <w:rPr>
          <w:rFonts w:ascii="Avenir Book" w:hAnsi="Avenir Book" w:cs="Times New Roman"/>
          <w:sz w:val="20"/>
          <w:szCs w:val="20"/>
          <w:lang w:val="it-IT"/>
        </w:rPr>
        <w:t>accusa</w:t>
      </w:r>
      <w:r w:rsidRPr="00291FF7">
        <w:rPr>
          <w:rFonts w:ascii="Avenir Book" w:hAnsi="Avenir Book" w:cs="Times New Roman"/>
          <w:sz w:val="20"/>
          <w:szCs w:val="20"/>
          <w:lang w:val="it-IT"/>
        </w:rPr>
        <w:t xml:space="preserve"> diverse lesioni e mutilazioni.</w:t>
      </w:r>
      <w:r w:rsidR="00B45980" w:rsidRPr="00291FF7">
        <w:rPr>
          <w:rFonts w:ascii="Avenir Book" w:hAnsi="Avenir Book" w:cs="Times New Roman"/>
          <w:sz w:val="20"/>
          <w:szCs w:val="20"/>
          <w:lang w:val="it-IT"/>
        </w:rPr>
        <w:t xml:space="preserve"> Questa quercia ferita diventa il punto di partenza e di riferimento per il progetto del Centro spirituale.</w:t>
      </w:r>
    </w:p>
    <w:p w14:paraId="5D15EEC4" w14:textId="77777777" w:rsidR="00E751BA" w:rsidRPr="00D72146" w:rsidRDefault="00E751BA" w:rsidP="00E751BA">
      <w:pPr>
        <w:autoSpaceDE w:val="0"/>
        <w:autoSpaceDN w:val="0"/>
        <w:adjustRightInd w:val="0"/>
        <w:spacing w:line="288" w:lineRule="auto"/>
        <w:ind w:right="-2"/>
        <w:jc w:val="both"/>
        <w:rPr>
          <w:rFonts w:ascii="Avenir Book" w:hAnsi="Avenir Book" w:cs="Arial"/>
          <w:b/>
          <w:bCs/>
        </w:rPr>
      </w:pPr>
    </w:p>
    <w:p w14:paraId="66F6F918" w14:textId="77777777" w:rsidR="00B705B4" w:rsidRPr="00E751BA" w:rsidRDefault="00B705B4" w:rsidP="00E751BA">
      <w:pPr>
        <w:autoSpaceDE w:val="0"/>
        <w:autoSpaceDN w:val="0"/>
        <w:adjustRightInd w:val="0"/>
        <w:spacing w:line="288" w:lineRule="auto"/>
        <w:ind w:right="-2"/>
        <w:jc w:val="both"/>
        <w:rPr>
          <w:rFonts w:ascii="Avenir Book" w:hAnsi="Avenir Book" w:cs="Arial"/>
          <w:b/>
          <w:bCs/>
          <w:sz w:val="22"/>
          <w:szCs w:val="22"/>
        </w:rPr>
      </w:pPr>
      <w:r w:rsidRPr="00E751BA">
        <w:rPr>
          <w:rFonts w:ascii="Avenir Book" w:hAnsi="Avenir Book" w:cs="Arial"/>
          <w:b/>
          <w:bCs/>
          <w:sz w:val="22"/>
          <w:szCs w:val="22"/>
        </w:rPr>
        <w:t>Progetto architettonico</w:t>
      </w:r>
    </w:p>
    <w:p w14:paraId="2BBF0887" w14:textId="77777777"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L’organismo architettonico del Centro spirituale è impostato su una composizione articolata di volumi. Lo spazio stereometrico dell’Aula liturgica centrale che può ospitare 160 fedeli, ha un impianto quadrato scandito sulle pareti dalle nervature verticali della struttura. I quattro angoli del volume destinati a funzioni speciali e direttamente collegate al rito religioso, si differenziano anche nella forma.</w:t>
      </w:r>
    </w:p>
    <w:p w14:paraId="5AB6F1B7" w14:textId="70297D11"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 xml:space="preserve">Sul lato sud-est l’ingresso allo spazio </w:t>
      </w:r>
      <w:r w:rsidR="003F717C" w:rsidRPr="00291FF7">
        <w:rPr>
          <w:rFonts w:ascii="Avenir Book" w:hAnsi="Avenir Book" w:cs="Arial"/>
        </w:rPr>
        <w:t>sacro</w:t>
      </w:r>
      <w:r w:rsidRPr="00291FF7">
        <w:rPr>
          <w:rFonts w:ascii="Avenir Book" w:hAnsi="Avenir Book" w:cs="Arial"/>
        </w:rPr>
        <w:t xml:space="preserve"> avviene tra il volume del campanile a sinistra e una profonda copertura a destra – quasi un’edicola votiva a scala del paesaggio – che ripara la statua della Madonna della Pace.</w:t>
      </w:r>
    </w:p>
    <w:p w14:paraId="3763EF0B" w14:textId="77777777"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Il campanile subisce una leggera deformazione in corrispondenza dell’attacco della campana, per accoglierla.</w:t>
      </w:r>
    </w:p>
    <w:p w14:paraId="0FD6529D" w14:textId="77777777"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lastRenderedPageBreak/>
        <w:t>Una volta entrati lo sguardo del fedele è guidato alla vetrata dietro l’ambone che guarda la città di Cosenza e sulla quale si staglia il profilo di un’esile croce. Sull’asse centrale dell’ingresso si trova il presbiterio con l’altare in pietra naturale.</w:t>
      </w:r>
    </w:p>
    <w:p w14:paraId="2C2C0DCE" w14:textId="77777777"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L’impianto apparentemente simmetrico è ricalibrato da una importante giacitura inclinata di progetto che congiunge la quercia, simbolo del luogo, il fonte battesimale, il crocifisso sull’ambone e il segnale posto sul giardino esterno di fronte alla città.</w:t>
      </w:r>
    </w:p>
    <w:p w14:paraId="311A573A" w14:textId="68D71EA6"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 xml:space="preserve">L’attacco a terra dello spazio dell’Aula liturgica è sottolineato da una vetrata continua </w:t>
      </w:r>
      <w:r w:rsidR="003F717C" w:rsidRPr="00291FF7">
        <w:rPr>
          <w:rFonts w:ascii="Avenir Book" w:hAnsi="Avenir Book" w:cs="Arial"/>
        </w:rPr>
        <w:t xml:space="preserve">a filo pavimento </w:t>
      </w:r>
      <w:r w:rsidRPr="00291FF7">
        <w:rPr>
          <w:rFonts w:ascii="Avenir Book" w:hAnsi="Avenir Book" w:cs="Arial"/>
        </w:rPr>
        <w:t xml:space="preserve">interrotta soltanto in corrispondenza della struttura e degli incastri </w:t>
      </w:r>
      <w:r w:rsidR="003F717C" w:rsidRPr="00291FF7">
        <w:rPr>
          <w:rFonts w:ascii="Avenir Book" w:hAnsi="Avenir Book" w:cs="Arial"/>
        </w:rPr>
        <w:t>de</w:t>
      </w:r>
      <w:r w:rsidRPr="00291FF7">
        <w:rPr>
          <w:rFonts w:ascii="Avenir Book" w:hAnsi="Avenir Book" w:cs="Arial"/>
        </w:rPr>
        <w:t xml:space="preserve">i volumi </w:t>
      </w:r>
      <w:r w:rsidR="003F717C" w:rsidRPr="00291FF7">
        <w:rPr>
          <w:rFonts w:ascii="Avenir Book" w:hAnsi="Avenir Book" w:cs="Arial"/>
        </w:rPr>
        <w:t>su</w:t>
      </w:r>
      <w:r w:rsidRPr="00291FF7">
        <w:rPr>
          <w:rFonts w:ascii="Avenir Book" w:hAnsi="Avenir Book" w:cs="Arial"/>
        </w:rPr>
        <w:t>gli angoli. Lo spazio dedicato al battistero, a sinistra rispetto all’ingresso, è totalmente illuminato da luce naturale attraverso ampie vetrate.</w:t>
      </w:r>
    </w:p>
    <w:p w14:paraId="5A91192C" w14:textId="4D4F1762"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Accanto al presbiterio sul lato a sinistra si trova il volume della sacrestia, con un piccolo</w:t>
      </w:r>
      <w:r w:rsidR="003F717C" w:rsidRPr="00291FF7">
        <w:rPr>
          <w:rFonts w:ascii="Avenir Book" w:hAnsi="Avenir Book" w:cs="Arial"/>
        </w:rPr>
        <w:t xml:space="preserve"> locale per i servizi igienici.</w:t>
      </w:r>
    </w:p>
    <w:p w14:paraId="0B7F834E" w14:textId="5DD89A49"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Dall’angolo destro dell’Aula accanto al presbiterio si accede al</w:t>
      </w:r>
      <w:r w:rsidR="003F717C" w:rsidRPr="00291FF7">
        <w:rPr>
          <w:rFonts w:ascii="Avenir Book" w:hAnsi="Avenir Book" w:cs="Arial"/>
        </w:rPr>
        <w:t>la Cappella feriale</w:t>
      </w:r>
      <w:r w:rsidRPr="00291FF7">
        <w:rPr>
          <w:rFonts w:ascii="Avenir Book" w:hAnsi="Avenir Book" w:cs="Arial"/>
        </w:rPr>
        <w:t xml:space="preserve">, uno spazio centrale che </w:t>
      </w:r>
      <w:r w:rsidR="003F717C" w:rsidRPr="00291FF7">
        <w:rPr>
          <w:rFonts w:ascii="Avenir Book" w:hAnsi="Avenir Book" w:cs="Arial"/>
        </w:rPr>
        <w:t xml:space="preserve">può </w:t>
      </w:r>
      <w:r w:rsidRPr="00291FF7">
        <w:rPr>
          <w:rFonts w:ascii="Avenir Book" w:hAnsi="Avenir Book" w:cs="Arial"/>
        </w:rPr>
        <w:t>ospita</w:t>
      </w:r>
      <w:r w:rsidR="003F717C" w:rsidRPr="00291FF7">
        <w:rPr>
          <w:rFonts w:ascii="Avenir Book" w:hAnsi="Avenir Book" w:cs="Arial"/>
        </w:rPr>
        <w:t>re</w:t>
      </w:r>
      <w:r w:rsidRPr="00291FF7">
        <w:rPr>
          <w:rFonts w:ascii="Avenir Book" w:hAnsi="Avenir Book" w:cs="Arial"/>
        </w:rPr>
        <w:t xml:space="preserve"> 50 fedeli e da cui è possibile avere una vista totale sulla città. La grande apertura circolare sul prospetto del Santuario evoca la simbologia religiosa, e prende a prestito figure architettoniche della modernità di Carlo Scarpa e di Louis Kahn.</w:t>
      </w:r>
    </w:p>
    <w:p w14:paraId="35DD0467" w14:textId="59A3CD71" w:rsidR="00B705B4" w:rsidRPr="00291FF7" w:rsidRDefault="00B705B4" w:rsidP="00E751BA">
      <w:pPr>
        <w:autoSpaceDE w:val="0"/>
        <w:autoSpaceDN w:val="0"/>
        <w:adjustRightInd w:val="0"/>
        <w:spacing w:line="288" w:lineRule="auto"/>
        <w:ind w:right="-2"/>
        <w:jc w:val="both"/>
        <w:rPr>
          <w:rFonts w:ascii="Avenir Book" w:hAnsi="Avenir Book" w:cs="Arial"/>
        </w:rPr>
      </w:pPr>
      <w:r w:rsidRPr="00291FF7">
        <w:rPr>
          <w:rFonts w:ascii="Avenir Book" w:hAnsi="Avenir Book" w:cs="Arial"/>
        </w:rPr>
        <w:t>Lo spazio dell’aula liturgica è coperto da un guscio inclinato che si apre verso il presbiterio facendo filtrare una luce zenitale</w:t>
      </w:r>
      <w:r w:rsidR="003F717C" w:rsidRPr="00291FF7">
        <w:rPr>
          <w:rFonts w:ascii="Avenir Book" w:hAnsi="Avenir Book" w:cs="Arial"/>
        </w:rPr>
        <w:t xml:space="preserve"> radente, che conferisce allo spazio una luce soffice e vibrante</w:t>
      </w:r>
      <w:r w:rsidRPr="00291FF7">
        <w:rPr>
          <w:rFonts w:ascii="Avenir Book" w:hAnsi="Avenir Book" w:cs="Arial"/>
        </w:rPr>
        <w:t>.</w:t>
      </w:r>
    </w:p>
    <w:p w14:paraId="7AFEBEAD" w14:textId="77777777" w:rsidR="00B705B4" w:rsidRPr="00D72146" w:rsidRDefault="00B705B4" w:rsidP="00E751BA">
      <w:pPr>
        <w:autoSpaceDE w:val="0"/>
        <w:autoSpaceDN w:val="0"/>
        <w:adjustRightInd w:val="0"/>
        <w:spacing w:line="288" w:lineRule="auto"/>
        <w:ind w:right="-2"/>
        <w:jc w:val="both"/>
        <w:rPr>
          <w:rFonts w:ascii="Avenir Book" w:hAnsi="Avenir Book" w:cs="Arial"/>
        </w:rPr>
      </w:pPr>
    </w:p>
    <w:p w14:paraId="19E5FC32" w14:textId="77777777" w:rsidR="00B705B4" w:rsidRPr="00D72146" w:rsidRDefault="00B705B4" w:rsidP="00E751BA">
      <w:pPr>
        <w:autoSpaceDE w:val="0"/>
        <w:autoSpaceDN w:val="0"/>
        <w:adjustRightInd w:val="0"/>
        <w:spacing w:line="288" w:lineRule="auto"/>
        <w:ind w:right="-2"/>
        <w:jc w:val="both"/>
        <w:rPr>
          <w:rFonts w:ascii="Avenir Book" w:hAnsi="Avenir Book" w:cs="Arial"/>
          <w:b/>
          <w:bCs/>
          <w:sz w:val="22"/>
          <w:szCs w:val="22"/>
        </w:rPr>
      </w:pPr>
      <w:r w:rsidRPr="00D72146">
        <w:rPr>
          <w:rFonts w:ascii="Avenir Book" w:hAnsi="Avenir Book" w:cs="Arial"/>
          <w:b/>
          <w:bCs/>
          <w:sz w:val="22"/>
          <w:szCs w:val="22"/>
        </w:rPr>
        <w:t>Progetto tecnico-funzionale</w:t>
      </w:r>
    </w:p>
    <w:p w14:paraId="1515519E" w14:textId="436EAC43" w:rsidR="00B705B4" w:rsidRPr="00B5353D" w:rsidRDefault="00B705B4" w:rsidP="00E751BA">
      <w:pPr>
        <w:autoSpaceDE w:val="0"/>
        <w:autoSpaceDN w:val="0"/>
        <w:adjustRightInd w:val="0"/>
        <w:spacing w:line="288" w:lineRule="auto"/>
        <w:jc w:val="both"/>
        <w:rPr>
          <w:rFonts w:ascii="Avenir Book" w:hAnsi="Avenir Book" w:cs="Arial"/>
        </w:rPr>
      </w:pPr>
      <w:r w:rsidRPr="00B5353D">
        <w:rPr>
          <w:rFonts w:ascii="Avenir Book" w:hAnsi="Avenir Book" w:cs="Arial"/>
        </w:rPr>
        <w:t>Il Centro spirituale ha una struttura in c.a. su cui si imposta la grande copertura in travi reticolari d’acciaio.</w:t>
      </w:r>
      <w:r w:rsidR="003F717C" w:rsidRPr="00B5353D">
        <w:rPr>
          <w:rFonts w:ascii="Avenir Book" w:hAnsi="Avenir Book" w:cs="Arial"/>
        </w:rPr>
        <w:t xml:space="preserve"> </w:t>
      </w:r>
      <w:r w:rsidRPr="00B5353D">
        <w:rPr>
          <w:rFonts w:ascii="Avenir Book" w:hAnsi="Avenir Book" w:cs="Arial"/>
        </w:rPr>
        <w:t xml:space="preserve">I volumi laterali </w:t>
      </w:r>
      <w:r w:rsidR="003F717C" w:rsidRPr="00B5353D">
        <w:rPr>
          <w:rFonts w:ascii="Avenir Book" w:hAnsi="Avenir Book" w:cs="Arial"/>
        </w:rPr>
        <w:t xml:space="preserve">hanno </w:t>
      </w:r>
      <w:r w:rsidRPr="00B5353D">
        <w:rPr>
          <w:rFonts w:ascii="Avenir Book" w:hAnsi="Avenir Book" w:cs="Arial"/>
        </w:rPr>
        <w:t>una struttura indipendente in c.a.</w:t>
      </w:r>
    </w:p>
    <w:p w14:paraId="6DE8C57B" w14:textId="5F643916" w:rsidR="00B705B4" w:rsidRPr="00B5353D" w:rsidRDefault="00B705B4" w:rsidP="00E751BA">
      <w:pPr>
        <w:autoSpaceDE w:val="0"/>
        <w:autoSpaceDN w:val="0"/>
        <w:adjustRightInd w:val="0"/>
        <w:spacing w:line="288" w:lineRule="auto"/>
        <w:jc w:val="both"/>
        <w:rPr>
          <w:rFonts w:ascii="Avenir Book" w:hAnsi="Avenir Book" w:cs="Arial"/>
        </w:rPr>
      </w:pPr>
      <w:r w:rsidRPr="00B5353D">
        <w:rPr>
          <w:rFonts w:ascii="Avenir Book" w:hAnsi="Avenir Book" w:cs="Arial"/>
        </w:rPr>
        <w:t xml:space="preserve">Le pareti esterne di tamponamento di spessore e stratigrafia adeguate a ottenere e mantenere un elevato comfort interno, </w:t>
      </w:r>
      <w:r w:rsidR="003F717C" w:rsidRPr="00B5353D">
        <w:rPr>
          <w:rFonts w:ascii="Avenir Book" w:hAnsi="Avenir Book" w:cs="Arial"/>
        </w:rPr>
        <w:t>hanno</w:t>
      </w:r>
      <w:r w:rsidRPr="00B5353D">
        <w:rPr>
          <w:rFonts w:ascii="Avenir Book" w:hAnsi="Avenir Book" w:cs="Arial"/>
        </w:rPr>
        <w:t xml:space="preserve"> un rivestimento totale a cappotto e </w:t>
      </w:r>
      <w:r w:rsidR="003F717C" w:rsidRPr="00B5353D">
        <w:rPr>
          <w:rFonts w:ascii="Avenir Book" w:hAnsi="Avenir Book" w:cs="Arial"/>
        </w:rPr>
        <w:t>sono</w:t>
      </w:r>
      <w:r w:rsidRPr="00B5353D">
        <w:rPr>
          <w:rFonts w:ascii="Avenir Book" w:hAnsi="Avenir Book" w:cs="Arial"/>
        </w:rPr>
        <w:t xml:space="preserve"> rifinite in intonaco.</w:t>
      </w:r>
    </w:p>
    <w:p w14:paraId="3CEE3E25" w14:textId="77777777" w:rsidR="00B705B4" w:rsidRPr="00B5353D" w:rsidRDefault="00B705B4" w:rsidP="00E751BA">
      <w:pPr>
        <w:autoSpaceDE w:val="0"/>
        <w:autoSpaceDN w:val="0"/>
        <w:adjustRightInd w:val="0"/>
        <w:spacing w:line="288" w:lineRule="auto"/>
        <w:ind w:right="-2"/>
        <w:jc w:val="both"/>
        <w:rPr>
          <w:rFonts w:ascii="Avenir Book" w:hAnsi="Avenir Book" w:cs="TTE1121B30t00"/>
        </w:rPr>
      </w:pPr>
      <w:r w:rsidRPr="00B5353D">
        <w:rPr>
          <w:rFonts w:ascii="Avenir Book" w:hAnsi="Avenir Book" w:cs="Arial"/>
        </w:rPr>
        <w:t>Il programma funzionale del Centro spirituale è così articolato:</w:t>
      </w:r>
    </w:p>
    <w:p w14:paraId="1AD2EA02" w14:textId="77777777" w:rsidR="00B705B4" w:rsidRPr="00B5353D" w:rsidRDefault="00B705B4" w:rsidP="00E751BA">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aula liturgica centrale</w:t>
      </w:r>
    </w:p>
    <w:p w14:paraId="28681D07" w14:textId="77777777" w:rsidR="00B705B4" w:rsidRPr="00B5353D" w:rsidRDefault="00B705B4" w:rsidP="00E751BA">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presbiterio</w:t>
      </w:r>
    </w:p>
    <w:p w14:paraId="3D2E6844" w14:textId="77777777" w:rsidR="00B705B4" w:rsidRPr="00B5353D" w:rsidRDefault="00B705B4" w:rsidP="00E751BA">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cappella feriale/tabernacolo</w:t>
      </w:r>
    </w:p>
    <w:p w14:paraId="3862C08F" w14:textId="77777777" w:rsidR="00B705B4" w:rsidRPr="00B5353D" w:rsidRDefault="00B705B4" w:rsidP="00E751BA">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coro</w:t>
      </w:r>
    </w:p>
    <w:p w14:paraId="3F820F35" w14:textId="77777777" w:rsidR="00B705B4" w:rsidRPr="00B5353D" w:rsidRDefault="00B705B4" w:rsidP="00E751BA">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campanile</w:t>
      </w:r>
    </w:p>
    <w:p w14:paraId="199DBFA7" w14:textId="26CCF041" w:rsidR="00B705B4" w:rsidRPr="00B5353D" w:rsidRDefault="00B705B4" w:rsidP="00B5353D">
      <w:pPr>
        <w:pStyle w:val="Paragrafoelenco"/>
        <w:numPr>
          <w:ilvl w:val="0"/>
          <w:numId w:val="1"/>
        </w:numPr>
        <w:autoSpaceDE w:val="0"/>
        <w:autoSpaceDN w:val="0"/>
        <w:adjustRightInd w:val="0"/>
        <w:spacing w:line="288" w:lineRule="auto"/>
        <w:ind w:left="0" w:right="-2" w:firstLine="0"/>
        <w:rPr>
          <w:rFonts w:ascii="Avenir Book" w:hAnsi="Avenir Book" w:cs="TTE1121B30t00"/>
        </w:rPr>
      </w:pPr>
      <w:r w:rsidRPr="00B5353D">
        <w:rPr>
          <w:rFonts w:ascii="Avenir Book" w:hAnsi="Avenir Book" w:cs="TTE1121B30t00"/>
        </w:rPr>
        <w:t>sacrestia/confessionale</w:t>
      </w:r>
      <w:r w:rsidR="00B5353D">
        <w:rPr>
          <w:rFonts w:ascii="Avenir Book" w:hAnsi="Avenir Book" w:cs="TTE1121B30t00"/>
        </w:rPr>
        <w:t>.</w:t>
      </w:r>
    </w:p>
    <w:p w14:paraId="53CE369E" w14:textId="61F5773D" w:rsidR="00B705B4" w:rsidRPr="00B5353D" w:rsidRDefault="00EE4446" w:rsidP="00E751BA">
      <w:pPr>
        <w:autoSpaceDE w:val="0"/>
        <w:autoSpaceDN w:val="0"/>
        <w:adjustRightInd w:val="0"/>
        <w:spacing w:line="288" w:lineRule="auto"/>
        <w:ind w:right="-2"/>
        <w:jc w:val="both"/>
        <w:rPr>
          <w:rFonts w:ascii="Avenir Book" w:hAnsi="Avenir Book" w:cs="TTE1121B30t00"/>
        </w:rPr>
      </w:pPr>
      <w:r w:rsidRPr="00B5353D">
        <w:rPr>
          <w:rFonts w:ascii="Avenir Book" w:hAnsi="Avenir Book" w:cs="TTE1121B30t00"/>
        </w:rPr>
        <w:t>Il tetto di copertura inclinato è</w:t>
      </w:r>
      <w:r w:rsidR="00B705B4" w:rsidRPr="00B5353D">
        <w:rPr>
          <w:rFonts w:ascii="Avenir Book" w:hAnsi="Avenir Book" w:cs="TTE1121B30t00"/>
        </w:rPr>
        <w:t xml:space="preserve"> accessibile solo dagli addetti alla manutenzione attraverso </w:t>
      </w:r>
      <w:r w:rsidRPr="00B5353D">
        <w:rPr>
          <w:rFonts w:ascii="Avenir Book" w:hAnsi="Avenir Book" w:cs="TTE1121B30t00"/>
        </w:rPr>
        <w:t xml:space="preserve">un </w:t>
      </w:r>
      <w:r w:rsidR="00B705B4" w:rsidRPr="00B5353D">
        <w:rPr>
          <w:rFonts w:ascii="Avenir Book" w:hAnsi="Avenir Book" w:cs="TTE1121B30t00"/>
        </w:rPr>
        <w:t xml:space="preserve">apposito mezzo automatizzato o </w:t>
      </w:r>
      <w:r w:rsidRPr="00B5353D">
        <w:rPr>
          <w:rFonts w:ascii="Avenir Book" w:hAnsi="Avenir Book" w:cs="TTE1121B30t00"/>
        </w:rPr>
        <w:t xml:space="preserve">la </w:t>
      </w:r>
      <w:r w:rsidR="00B705B4" w:rsidRPr="00B5353D">
        <w:rPr>
          <w:rFonts w:ascii="Avenir Book" w:hAnsi="Avenir Book" w:cs="TTE1121B30t00"/>
        </w:rPr>
        <w:t xml:space="preserve">scala di sicurezza. </w:t>
      </w:r>
      <w:r w:rsidRPr="00B5353D">
        <w:rPr>
          <w:rFonts w:ascii="Avenir Book" w:hAnsi="Avenir Book" w:cs="TTE1121B30t00"/>
        </w:rPr>
        <w:t>I manti di copertura</w:t>
      </w:r>
      <w:r w:rsidR="00B705B4" w:rsidRPr="00B5353D">
        <w:rPr>
          <w:rFonts w:ascii="Avenir Book" w:hAnsi="Avenir Book" w:cs="TTE1121B30t00"/>
        </w:rPr>
        <w:t xml:space="preserve"> dei volumi trattati con materiale impermeabile e calpestabile.</w:t>
      </w:r>
    </w:p>
    <w:p w14:paraId="29123A25" w14:textId="77777777" w:rsidR="00B705B4" w:rsidRPr="00D72146" w:rsidRDefault="00B705B4" w:rsidP="00E751BA">
      <w:pPr>
        <w:autoSpaceDE w:val="0"/>
        <w:autoSpaceDN w:val="0"/>
        <w:adjustRightInd w:val="0"/>
        <w:spacing w:line="288" w:lineRule="auto"/>
        <w:ind w:right="-2"/>
        <w:jc w:val="both"/>
        <w:rPr>
          <w:rFonts w:ascii="Avenir Book" w:hAnsi="Avenir Book" w:cs="Arial"/>
        </w:rPr>
      </w:pPr>
    </w:p>
    <w:p w14:paraId="3B4D62C0" w14:textId="77777777" w:rsidR="00B705B4" w:rsidRPr="00E751BA" w:rsidRDefault="00B705B4" w:rsidP="00E751BA">
      <w:pPr>
        <w:autoSpaceDE w:val="0"/>
        <w:autoSpaceDN w:val="0"/>
        <w:adjustRightInd w:val="0"/>
        <w:spacing w:line="288" w:lineRule="auto"/>
        <w:ind w:right="-2"/>
        <w:jc w:val="both"/>
        <w:rPr>
          <w:rFonts w:ascii="Avenir Book" w:hAnsi="Avenir Book" w:cs="Arial"/>
          <w:b/>
          <w:bCs/>
          <w:sz w:val="22"/>
          <w:szCs w:val="22"/>
        </w:rPr>
      </w:pPr>
      <w:r w:rsidRPr="00E751BA">
        <w:rPr>
          <w:rFonts w:ascii="Avenir Book" w:hAnsi="Avenir Book" w:cs="Arial"/>
          <w:b/>
          <w:bCs/>
          <w:sz w:val="22"/>
          <w:szCs w:val="22"/>
        </w:rPr>
        <w:t>I materiali e gli arredi</w:t>
      </w:r>
    </w:p>
    <w:p w14:paraId="22D23A44" w14:textId="77777777"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t>Il volume stereometrico del Centro spirituale si inserisce nel contesto naturale e paesaggistico in maniera misurata, cercando di non gravare sull’immagine del luogo ma di completarla e di farla leggere in chiave contemplativa e spirituale.</w:t>
      </w:r>
    </w:p>
    <w:p w14:paraId="7612065C" w14:textId="242AC5F4"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t xml:space="preserve">Per questa ragione le superfici dell’edificio </w:t>
      </w:r>
      <w:r w:rsidR="00EE4446" w:rsidRPr="00B5353D">
        <w:rPr>
          <w:rFonts w:ascii="Avenir Book" w:hAnsi="Avenir Book" w:cs="Arial"/>
        </w:rPr>
        <w:t>sono</w:t>
      </w:r>
      <w:r w:rsidRPr="00B5353D">
        <w:rPr>
          <w:rFonts w:ascii="Avenir Book" w:hAnsi="Avenir Book" w:cs="Arial"/>
        </w:rPr>
        <w:t xml:space="preserve"> sobrie e pulite, lasciando spazio all’articolazione dei volumi e agli importanti effetti chiaroscurali determinati dalla profondità delle vetrate e dall’aggetto dei volumi che si incastrano sui quattro angoli dell’Aula liturgica evidenziandone la centralità.</w:t>
      </w:r>
    </w:p>
    <w:p w14:paraId="6A6A2586" w14:textId="5544F975"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lastRenderedPageBreak/>
        <w:t xml:space="preserve">Il sagrato </w:t>
      </w:r>
      <w:r w:rsidR="00EE4446" w:rsidRPr="00B5353D">
        <w:rPr>
          <w:rFonts w:ascii="Avenir Book" w:hAnsi="Avenir Book" w:cs="Arial"/>
        </w:rPr>
        <w:t>è</w:t>
      </w:r>
      <w:r w:rsidRPr="00B5353D">
        <w:rPr>
          <w:rFonts w:ascii="Avenir Book" w:hAnsi="Avenir Book" w:cs="Arial"/>
        </w:rPr>
        <w:t xml:space="preserve"> rivestito </w:t>
      </w:r>
      <w:r w:rsidR="00EE4446" w:rsidRPr="00B5353D">
        <w:rPr>
          <w:rFonts w:ascii="Avenir Book" w:hAnsi="Avenir Book" w:cs="Arial"/>
        </w:rPr>
        <w:t>da</w:t>
      </w:r>
      <w:r w:rsidRPr="00B5353D">
        <w:rPr>
          <w:rFonts w:ascii="Avenir Book" w:hAnsi="Avenir Book" w:cs="Arial"/>
        </w:rPr>
        <w:t xml:space="preserve"> una pietra naturale trattata adeguatamente per resistere agli agenti atmosferici e per garantire la sicurezza d’uso dello spazio esterno. La stessa pietra </w:t>
      </w:r>
      <w:r w:rsidR="00EE4446" w:rsidRPr="00B5353D">
        <w:rPr>
          <w:rFonts w:ascii="Avenir Book" w:hAnsi="Avenir Book" w:cs="Arial"/>
        </w:rPr>
        <w:t>riveste</w:t>
      </w:r>
      <w:r w:rsidRPr="00B5353D">
        <w:rPr>
          <w:rFonts w:ascii="Avenir Book" w:hAnsi="Avenir Book" w:cs="Arial"/>
        </w:rPr>
        <w:t xml:space="preserve"> la parete con la </w:t>
      </w:r>
      <w:r w:rsidR="00B5353D">
        <w:rPr>
          <w:rFonts w:ascii="Avenir Book" w:hAnsi="Avenir Book" w:cs="Arial"/>
        </w:rPr>
        <w:t xml:space="preserve">statua della Madonna della Pace. </w:t>
      </w:r>
      <w:r w:rsidRPr="00B5353D">
        <w:rPr>
          <w:rFonts w:ascii="Avenir Book" w:hAnsi="Avenir Book" w:cs="Arial"/>
        </w:rPr>
        <w:t xml:space="preserve">Il volume dell’architettura </w:t>
      </w:r>
      <w:r w:rsidR="00EE4446" w:rsidRPr="00B5353D">
        <w:rPr>
          <w:rFonts w:ascii="Avenir Book" w:hAnsi="Avenir Book" w:cs="Arial"/>
        </w:rPr>
        <w:t>è</w:t>
      </w:r>
      <w:r w:rsidRPr="00B5353D">
        <w:rPr>
          <w:rFonts w:ascii="Avenir Book" w:hAnsi="Avenir Book" w:cs="Arial"/>
        </w:rPr>
        <w:t xml:space="preserve"> in intonaco bianco</w:t>
      </w:r>
      <w:r w:rsidR="00B5353D">
        <w:rPr>
          <w:rFonts w:ascii="Avenir Book" w:hAnsi="Avenir Book" w:cs="Arial"/>
        </w:rPr>
        <w:t xml:space="preserve"> color</w:t>
      </w:r>
      <w:r w:rsidRPr="00B5353D">
        <w:rPr>
          <w:rFonts w:ascii="Avenir Book" w:hAnsi="Avenir Book" w:cs="Arial"/>
        </w:rPr>
        <w:t xml:space="preserve"> avorio.</w:t>
      </w:r>
    </w:p>
    <w:p w14:paraId="600D57BC" w14:textId="12806C91"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t xml:space="preserve">Le superfici vetrate </w:t>
      </w:r>
      <w:r w:rsidR="00EE4446" w:rsidRPr="00B5353D">
        <w:rPr>
          <w:rFonts w:ascii="Avenir Book" w:hAnsi="Avenir Book" w:cs="Arial"/>
        </w:rPr>
        <w:t>sono</w:t>
      </w:r>
      <w:r w:rsidRPr="00B5353D">
        <w:rPr>
          <w:rFonts w:ascii="Avenir Book" w:hAnsi="Avenir Book" w:cs="Arial"/>
        </w:rPr>
        <w:t xml:space="preserve"> chiuse da infissi </w:t>
      </w:r>
      <w:r w:rsidR="00EE4446" w:rsidRPr="00B5353D">
        <w:rPr>
          <w:rFonts w:ascii="Avenir Book" w:hAnsi="Avenir Book" w:cs="Arial"/>
        </w:rPr>
        <w:t xml:space="preserve">in </w:t>
      </w:r>
      <w:r w:rsidRPr="00B5353D">
        <w:rPr>
          <w:rFonts w:ascii="Avenir Book" w:hAnsi="Avenir Book" w:cs="Arial"/>
        </w:rPr>
        <w:t xml:space="preserve">acciaio con effetto satinato e vetrocamera. Anche per la scala del campanile e i corrimano si </w:t>
      </w:r>
      <w:r w:rsidR="00EE4446" w:rsidRPr="00B5353D">
        <w:rPr>
          <w:rFonts w:ascii="Avenir Book" w:hAnsi="Avenir Book" w:cs="Arial"/>
        </w:rPr>
        <w:t>è preferito</w:t>
      </w:r>
      <w:r w:rsidRPr="00B5353D">
        <w:rPr>
          <w:rFonts w:ascii="Avenir Book" w:hAnsi="Avenir Book" w:cs="Arial"/>
        </w:rPr>
        <w:t xml:space="preserve"> l’uso dell’acciaio satinato così da avere una continuità tra gli elementi metallici.</w:t>
      </w:r>
    </w:p>
    <w:p w14:paraId="404342D7" w14:textId="1FDAB8EF"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t xml:space="preserve">Gli arredi dell’edificio </w:t>
      </w:r>
      <w:r w:rsidR="00EE4446" w:rsidRPr="00B5353D">
        <w:rPr>
          <w:rFonts w:ascii="Avenir Book" w:hAnsi="Avenir Book" w:cs="Arial"/>
        </w:rPr>
        <w:t>dovranno rispondere</w:t>
      </w:r>
      <w:r w:rsidRPr="00B5353D">
        <w:rPr>
          <w:rFonts w:ascii="Avenir Book" w:hAnsi="Avenir Book" w:cs="Arial"/>
        </w:rPr>
        <w:t xml:space="preserve"> alle stesse regole di rigore e pulizia formale dell’edificio, garantendo soprattutto il corretto uso e la </w:t>
      </w:r>
      <w:r w:rsidR="00EE4446" w:rsidRPr="00B5353D">
        <w:rPr>
          <w:rFonts w:ascii="Avenir Book" w:hAnsi="Avenir Book" w:cs="Arial"/>
        </w:rPr>
        <w:t xml:space="preserve">totale fruibilità dello spazio. </w:t>
      </w:r>
      <w:r w:rsidRPr="00B5353D">
        <w:rPr>
          <w:rFonts w:ascii="Avenir Book" w:hAnsi="Avenir Book" w:cs="Arial"/>
        </w:rPr>
        <w:t>In particolare le sedute per i fedeli saranno in querc</w:t>
      </w:r>
      <w:r w:rsidR="00EE4446" w:rsidRPr="00B5353D">
        <w:rPr>
          <w:rFonts w:ascii="Avenir Book" w:hAnsi="Avenir Book" w:cs="Arial"/>
        </w:rPr>
        <w:t>ia, essenza arborea memoria dello</w:t>
      </w:r>
      <w:r w:rsidRPr="00B5353D">
        <w:rPr>
          <w:rFonts w:ascii="Avenir Book" w:hAnsi="Avenir Book" w:cs="Arial"/>
        </w:rPr>
        <w:t xml:space="preserve"> </w:t>
      </w:r>
      <w:r w:rsidR="00EE4446" w:rsidRPr="00B5353D">
        <w:rPr>
          <w:rFonts w:ascii="Avenir Book" w:hAnsi="Avenir Book" w:cs="Arial"/>
        </w:rPr>
        <w:t>stato originario</w:t>
      </w:r>
      <w:r w:rsidRPr="00B5353D">
        <w:rPr>
          <w:rFonts w:ascii="Avenir Book" w:hAnsi="Avenir Book" w:cs="Arial"/>
        </w:rPr>
        <w:t xml:space="preserve"> dell’area di progetto, così da rendere lo spazio sacro caldo e accogliente.</w:t>
      </w:r>
    </w:p>
    <w:p w14:paraId="6F67FE74" w14:textId="1D936FA9" w:rsidR="00B705B4" w:rsidRPr="00B5353D" w:rsidRDefault="00B705B4" w:rsidP="00E751BA">
      <w:pPr>
        <w:autoSpaceDE w:val="0"/>
        <w:autoSpaceDN w:val="0"/>
        <w:adjustRightInd w:val="0"/>
        <w:spacing w:line="288" w:lineRule="auto"/>
        <w:ind w:right="-2"/>
        <w:jc w:val="both"/>
        <w:rPr>
          <w:rFonts w:ascii="Avenir Book" w:hAnsi="Avenir Book" w:cs="Arial"/>
        </w:rPr>
      </w:pPr>
      <w:r w:rsidRPr="00B5353D">
        <w:rPr>
          <w:rFonts w:ascii="Avenir Book" w:hAnsi="Avenir Book" w:cs="Arial"/>
        </w:rPr>
        <w:t xml:space="preserve">Per quanto riguarda la parte dell’ambone, luogo centrale dello spazio, si è scelto di utilizzare un piano rialzato in </w:t>
      </w:r>
      <w:r w:rsidR="00EE4446" w:rsidRPr="00B5353D">
        <w:rPr>
          <w:rFonts w:ascii="Avenir Book" w:hAnsi="Avenir Book" w:cs="Arial"/>
        </w:rPr>
        <w:t>marmo bianco</w:t>
      </w:r>
      <w:r w:rsidRPr="00B5353D">
        <w:rPr>
          <w:rFonts w:ascii="Avenir Book" w:hAnsi="Avenir Book" w:cs="Arial"/>
        </w:rPr>
        <w:t xml:space="preserve">. Il lieve salto di quota </w:t>
      </w:r>
      <w:r w:rsidR="00EE4446" w:rsidRPr="00B5353D">
        <w:rPr>
          <w:rFonts w:ascii="Avenir Book" w:hAnsi="Avenir Book" w:cs="Arial"/>
        </w:rPr>
        <w:t>è</w:t>
      </w:r>
      <w:r w:rsidRPr="00B5353D">
        <w:rPr>
          <w:rFonts w:ascii="Avenir Book" w:hAnsi="Avenir Book" w:cs="Arial"/>
        </w:rPr>
        <w:t xml:space="preserve"> enfatizzato da una linea d’ombra a terra tra il pavimento e il piano in pietra, su cui </w:t>
      </w:r>
      <w:r w:rsidR="00EE4446" w:rsidRPr="00B5353D">
        <w:rPr>
          <w:rFonts w:ascii="Avenir Book" w:hAnsi="Avenir Book" w:cs="Arial"/>
        </w:rPr>
        <w:t>sono</w:t>
      </w:r>
      <w:r w:rsidRPr="00B5353D">
        <w:rPr>
          <w:rFonts w:ascii="Avenir Book" w:hAnsi="Avenir Book" w:cs="Arial"/>
        </w:rPr>
        <w:t xml:space="preserve"> ricavati i gradini d’accesso. L’altare e il leggio dalle forme pulite e stereometriche </w:t>
      </w:r>
      <w:r w:rsidR="00EE4446" w:rsidRPr="00B5353D">
        <w:rPr>
          <w:rFonts w:ascii="Avenir Book" w:hAnsi="Avenir Book" w:cs="Arial"/>
        </w:rPr>
        <w:t>sono</w:t>
      </w:r>
      <w:r w:rsidRPr="00B5353D">
        <w:rPr>
          <w:rFonts w:ascii="Avenir Book" w:hAnsi="Avenir Book" w:cs="Arial"/>
        </w:rPr>
        <w:t xml:space="preserve"> realizzati </w:t>
      </w:r>
      <w:r w:rsidR="00EE4446" w:rsidRPr="00B5353D">
        <w:rPr>
          <w:rFonts w:ascii="Avenir Book" w:hAnsi="Avenir Book" w:cs="Arial"/>
        </w:rPr>
        <w:t xml:space="preserve">nella stessa </w:t>
      </w:r>
      <w:r w:rsidRPr="00B5353D">
        <w:rPr>
          <w:rFonts w:ascii="Avenir Book" w:hAnsi="Avenir Book" w:cs="Arial"/>
        </w:rPr>
        <w:t xml:space="preserve">pietra naturale. Allo stesso modo le sedute per il sacerdote e i ministranti, per le quali si potranno prevedere delle </w:t>
      </w:r>
      <w:r w:rsidR="00EE4446" w:rsidRPr="00B5353D">
        <w:rPr>
          <w:rFonts w:ascii="Avenir Book" w:hAnsi="Avenir Book" w:cs="Arial"/>
        </w:rPr>
        <w:t xml:space="preserve">ulteriori </w:t>
      </w:r>
      <w:r w:rsidRPr="00B5353D">
        <w:rPr>
          <w:rFonts w:ascii="Avenir Book" w:hAnsi="Avenir Book" w:cs="Arial"/>
        </w:rPr>
        <w:t>imbottiture in stoffa o in pelle di colore neutro.</w:t>
      </w:r>
    </w:p>
    <w:p w14:paraId="1DEFC5EA" w14:textId="3C2F7944" w:rsidR="00B705B4" w:rsidRPr="00B5353D" w:rsidRDefault="00B705B4" w:rsidP="00EE4446">
      <w:pPr>
        <w:autoSpaceDE w:val="0"/>
        <w:autoSpaceDN w:val="0"/>
        <w:adjustRightInd w:val="0"/>
        <w:spacing w:line="288" w:lineRule="auto"/>
        <w:ind w:right="-2"/>
        <w:jc w:val="both"/>
        <w:rPr>
          <w:rFonts w:ascii="Avenir Book" w:hAnsi="Avenir Book" w:cs="Arial"/>
        </w:rPr>
      </w:pPr>
      <w:r w:rsidRPr="00B5353D">
        <w:rPr>
          <w:rFonts w:ascii="Avenir Book" w:hAnsi="Avenir Book" w:cs="Arial"/>
        </w:rPr>
        <w:t>Le finiture e gli oggetti sacri saranno scelti in base alle disposizioni del liturgista.</w:t>
      </w:r>
    </w:p>
    <w:p w14:paraId="12886453" w14:textId="77777777" w:rsidR="00B705B4" w:rsidRPr="00D72146" w:rsidRDefault="00B705B4" w:rsidP="00E751BA">
      <w:pPr>
        <w:spacing w:line="288" w:lineRule="auto"/>
        <w:ind w:right="-2"/>
        <w:jc w:val="both"/>
        <w:rPr>
          <w:rFonts w:ascii="Avenir Book" w:hAnsi="Avenir Book" w:cs="Arial"/>
          <w:b/>
          <w:bCs/>
        </w:rPr>
      </w:pPr>
    </w:p>
    <w:p w14:paraId="157D6E1D" w14:textId="3CC5E671" w:rsidR="00B705B4" w:rsidRPr="00EE4446" w:rsidRDefault="00EE4446" w:rsidP="00EE4446">
      <w:pPr>
        <w:autoSpaceDE w:val="0"/>
        <w:autoSpaceDN w:val="0"/>
        <w:adjustRightInd w:val="0"/>
        <w:spacing w:line="288" w:lineRule="auto"/>
        <w:ind w:right="-2"/>
        <w:jc w:val="both"/>
        <w:rPr>
          <w:rFonts w:ascii="Avenir Book" w:hAnsi="Avenir Book" w:cs="Arial"/>
          <w:b/>
          <w:bCs/>
          <w:sz w:val="22"/>
          <w:szCs w:val="22"/>
        </w:rPr>
      </w:pPr>
      <w:r w:rsidRPr="00EE4446">
        <w:rPr>
          <w:rFonts w:ascii="Avenir Book" w:hAnsi="Avenir Book" w:cs="Arial"/>
          <w:b/>
          <w:bCs/>
          <w:sz w:val="22"/>
          <w:szCs w:val="22"/>
        </w:rPr>
        <w:t>Il giardino esterno</w:t>
      </w:r>
    </w:p>
    <w:p w14:paraId="49ED8FFE" w14:textId="3C4AD078" w:rsidR="00B705B4" w:rsidRPr="00B5353D" w:rsidRDefault="00B705B4" w:rsidP="00E751BA">
      <w:pPr>
        <w:widowControl w:val="0"/>
        <w:autoSpaceDE w:val="0"/>
        <w:autoSpaceDN w:val="0"/>
        <w:adjustRightInd w:val="0"/>
        <w:spacing w:line="288" w:lineRule="auto"/>
        <w:ind w:right="-20"/>
        <w:jc w:val="both"/>
        <w:rPr>
          <w:rFonts w:ascii="Avenir Book" w:hAnsi="Avenir Book"/>
          <w:color w:val="000000"/>
        </w:rPr>
      </w:pPr>
      <w:r w:rsidRPr="00B5353D">
        <w:rPr>
          <w:rFonts w:ascii="Avenir Book" w:hAnsi="Avenir Book"/>
          <w:color w:val="000000"/>
        </w:rPr>
        <w:t>Il grande spazio esterno è parte integrante del</w:t>
      </w:r>
      <w:r w:rsidR="00EE4446" w:rsidRPr="00B5353D">
        <w:rPr>
          <w:rFonts w:ascii="Avenir Book" w:hAnsi="Avenir Book"/>
          <w:color w:val="000000"/>
        </w:rPr>
        <w:t xml:space="preserve"> progetto presentato</w:t>
      </w:r>
      <w:r w:rsidRPr="00B5353D">
        <w:rPr>
          <w:rFonts w:ascii="Avenir Book" w:hAnsi="Avenir Book"/>
          <w:color w:val="000000"/>
        </w:rPr>
        <w:t>. Completamente libero, caratterizzato dai percorsi carrabili e pedonali, che ben raccordano le diverse quote d’imposta degli edifici, dialoga con il paesaggio circostante e con le diverse vedute panora</w:t>
      </w:r>
      <w:r w:rsidR="008F0185" w:rsidRPr="00B5353D">
        <w:rPr>
          <w:rFonts w:ascii="Avenir Book" w:hAnsi="Avenir Book"/>
          <w:color w:val="000000"/>
        </w:rPr>
        <w:t>miche. La sistemazione esterna riguarda</w:t>
      </w:r>
      <w:r w:rsidRPr="00B5353D">
        <w:rPr>
          <w:rFonts w:ascii="Avenir Book" w:hAnsi="Avenir Book"/>
          <w:color w:val="000000"/>
        </w:rPr>
        <w:t xml:space="preserve"> la definizione precisa dei diversi tipi di spazi liberi e dei collegamenti, con una particolare at</w:t>
      </w:r>
      <w:r w:rsidR="008F0185" w:rsidRPr="00B5353D">
        <w:rPr>
          <w:rFonts w:ascii="Avenir Book" w:hAnsi="Avenir Book"/>
          <w:color w:val="000000"/>
        </w:rPr>
        <w:t>tenzione all’uso dei materiali e delle essenze arboree piantumate.</w:t>
      </w:r>
    </w:p>
    <w:p w14:paraId="71C60717" w14:textId="110FE864" w:rsidR="00B705B4" w:rsidRPr="00B5353D" w:rsidRDefault="00B705B4" w:rsidP="00E751BA">
      <w:pPr>
        <w:widowControl w:val="0"/>
        <w:autoSpaceDE w:val="0"/>
        <w:autoSpaceDN w:val="0"/>
        <w:adjustRightInd w:val="0"/>
        <w:spacing w:line="288" w:lineRule="auto"/>
        <w:ind w:right="-20"/>
        <w:jc w:val="both"/>
        <w:rPr>
          <w:rFonts w:ascii="Avenir Book" w:hAnsi="Avenir Book"/>
          <w:color w:val="000000"/>
        </w:rPr>
      </w:pPr>
      <w:r w:rsidRPr="00B5353D">
        <w:rPr>
          <w:rFonts w:ascii="Avenir Book" w:hAnsi="Avenir Book"/>
          <w:color w:val="000000"/>
        </w:rPr>
        <w:t>I percorsi carrabili,</w:t>
      </w:r>
      <w:r w:rsidR="00630C9C" w:rsidRPr="00B5353D">
        <w:rPr>
          <w:rFonts w:ascii="Avenir Book" w:hAnsi="Avenir Book"/>
          <w:color w:val="000000"/>
        </w:rPr>
        <w:t xml:space="preserve"> limitati all’</w:t>
      </w:r>
      <w:r w:rsidRPr="00B5353D">
        <w:rPr>
          <w:rFonts w:ascii="Avenir Book" w:hAnsi="Avenir Book"/>
          <w:color w:val="000000"/>
        </w:rPr>
        <w:t xml:space="preserve">accessibilità agli edifici residenziali, all’edificio amministrativo e al centro spirituale </w:t>
      </w:r>
      <w:r w:rsidR="008F0185" w:rsidRPr="00B5353D">
        <w:rPr>
          <w:rFonts w:ascii="Avenir Book" w:hAnsi="Avenir Book"/>
          <w:color w:val="000000"/>
        </w:rPr>
        <w:t>sono</w:t>
      </w:r>
      <w:r w:rsidRPr="00B5353D">
        <w:rPr>
          <w:rFonts w:ascii="Avenir Book" w:hAnsi="Avenir Book"/>
          <w:color w:val="000000"/>
        </w:rPr>
        <w:t xml:space="preserve"> </w:t>
      </w:r>
      <w:r w:rsidR="008F0185" w:rsidRPr="00B5353D">
        <w:rPr>
          <w:rFonts w:ascii="Avenir Book" w:hAnsi="Avenir Book"/>
          <w:color w:val="000000"/>
        </w:rPr>
        <w:t xml:space="preserve">completati da uno strato </w:t>
      </w:r>
      <w:r w:rsidRPr="00B5353D">
        <w:rPr>
          <w:rFonts w:ascii="Avenir Book" w:hAnsi="Avenir Book"/>
          <w:color w:val="000000"/>
        </w:rPr>
        <w:t xml:space="preserve">di asfalto ecologico. Le aree di sosta </w:t>
      </w:r>
      <w:r w:rsidR="00630C9C" w:rsidRPr="00B5353D">
        <w:rPr>
          <w:rFonts w:ascii="Avenir Book" w:hAnsi="Avenir Book"/>
          <w:color w:val="000000"/>
        </w:rPr>
        <w:t>sono</w:t>
      </w:r>
      <w:r w:rsidRPr="00B5353D">
        <w:rPr>
          <w:rFonts w:ascii="Avenir Book" w:hAnsi="Avenir Book"/>
          <w:color w:val="000000"/>
        </w:rPr>
        <w:t xml:space="preserve"> trattate con un manto erboso e sottofondo drenante in blocchi di HDPE da riciclo. La superficie così realizzata </w:t>
      </w:r>
      <w:r w:rsidR="00630C9C" w:rsidRPr="00B5353D">
        <w:rPr>
          <w:rFonts w:ascii="Avenir Book" w:hAnsi="Avenir Book"/>
          <w:color w:val="000000"/>
        </w:rPr>
        <w:t>ha</w:t>
      </w:r>
      <w:r w:rsidRPr="00B5353D">
        <w:rPr>
          <w:rFonts w:ascii="Avenir Book" w:hAnsi="Avenir Book"/>
          <w:color w:val="000000"/>
        </w:rPr>
        <w:t xml:space="preserve"> delle ottime caratteristiche sia estetiche sia funzionali, garantendo un buon uso nel tempo degli stalli. Inoltre la superficie erbosa riduce l’impatto visivo delle stesse aree di sosta, integrandole con il giardino circostante e nel paesaggio.</w:t>
      </w:r>
    </w:p>
    <w:p w14:paraId="550AE954" w14:textId="7157F44C" w:rsidR="00B705B4" w:rsidRPr="00B5353D" w:rsidRDefault="00B705B4" w:rsidP="00E751BA">
      <w:pPr>
        <w:widowControl w:val="0"/>
        <w:autoSpaceDE w:val="0"/>
        <w:autoSpaceDN w:val="0"/>
        <w:adjustRightInd w:val="0"/>
        <w:spacing w:line="288" w:lineRule="auto"/>
        <w:ind w:right="-20"/>
        <w:jc w:val="both"/>
        <w:rPr>
          <w:rFonts w:ascii="Avenir Book" w:hAnsi="Avenir Book"/>
          <w:color w:val="000000"/>
        </w:rPr>
      </w:pPr>
      <w:r w:rsidRPr="00B5353D">
        <w:rPr>
          <w:rFonts w:ascii="Avenir Book" w:hAnsi="Avenir Book"/>
          <w:color w:val="000000"/>
        </w:rPr>
        <w:t xml:space="preserve">I bordi perimetrali che separano lo spazio di relazione degli edifici dalla campagna vera e propria </w:t>
      </w:r>
      <w:r w:rsidR="00630C9C" w:rsidRPr="00B5353D">
        <w:rPr>
          <w:rFonts w:ascii="Avenir Book" w:hAnsi="Avenir Book"/>
          <w:color w:val="000000"/>
        </w:rPr>
        <w:t>sono</w:t>
      </w:r>
      <w:r w:rsidRPr="00B5353D">
        <w:rPr>
          <w:rFonts w:ascii="Avenir Book" w:hAnsi="Avenir Book"/>
          <w:color w:val="000000"/>
        </w:rPr>
        <w:t xml:space="preserve"> evidenziati da </w:t>
      </w:r>
      <w:r w:rsidR="00630C9C" w:rsidRPr="00B5353D">
        <w:rPr>
          <w:rFonts w:ascii="Avenir Book" w:hAnsi="Avenir Book"/>
          <w:color w:val="000000"/>
        </w:rPr>
        <w:t>siepi</w:t>
      </w:r>
      <w:r w:rsidRPr="00B5353D">
        <w:rPr>
          <w:rFonts w:ascii="Avenir Book" w:hAnsi="Avenir Book"/>
          <w:color w:val="000000"/>
        </w:rPr>
        <w:t xml:space="preserve"> con rampicanti sempreverdi tipo edere e fioriti tipo bouganville. Le aiuole </w:t>
      </w:r>
      <w:r w:rsidR="00630C9C" w:rsidRPr="00B5353D">
        <w:rPr>
          <w:rFonts w:ascii="Avenir Book" w:hAnsi="Avenir Book"/>
          <w:color w:val="000000"/>
        </w:rPr>
        <w:t>sono</w:t>
      </w:r>
      <w:r w:rsidRPr="00B5353D">
        <w:rPr>
          <w:rFonts w:ascii="Avenir Book" w:hAnsi="Avenir Book"/>
          <w:color w:val="000000"/>
        </w:rPr>
        <w:t xml:space="preserve"> predisposte con un fondo di terreno vegetale per la piantumazione di arbusti fioriti scelti tra quelli della macchia mediterranea.</w:t>
      </w:r>
    </w:p>
    <w:p w14:paraId="1EA60B9E" w14:textId="7C7FD5C5" w:rsidR="00B705B4" w:rsidRPr="00B5353D" w:rsidRDefault="00B705B4" w:rsidP="00E751BA">
      <w:pPr>
        <w:widowControl w:val="0"/>
        <w:autoSpaceDE w:val="0"/>
        <w:autoSpaceDN w:val="0"/>
        <w:adjustRightInd w:val="0"/>
        <w:spacing w:line="288" w:lineRule="auto"/>
        <w:ind w:right="-20"/>
        <w:jc w:val="both"/>
        <w:rPr>
          <w:rFonts w:ascii="Avenir Book" w:hAnsi="Avenir Book"/>
          <w:color w:val="000000"/>
        </w:rPr>
      </w:pPr>
      <w:r w:rsidRPr="00B5353D">
        <w:rPr>
          <w:rFonts w:ascii="Avenir Book" w:hAnsi="Avenir Book"/>
          <w:color w:val="000000"/>
        </w:rPr>
        <w:t>Le alberature d’alto fusto inserite nell’intervento</w:t>
      </w:r>
      <w:r w:rsidR="00630C9C" w:rsidRPr="00B5353D">
        <w:rPr>
          <w:rFonts w:ascii="Avenir Book" w:hAnsi="Avenir Book"/>
          <w:color w:val="000000"/>
        </w:rPr>
        <w:t>,</w:t>
      </w:r>
      <w:r w:rsidRPr="00B5353D">
        <w:rPr>
          <w:rFonts w:ascii="Avenir Book" w:hAnsi="Avenir Book"/>
          <w:color w:val="000000"/>
        </w:rPr>
        <w:t xml:space="preserve"> </w:t>
      </w:r>
      <w:r w:rsidR="00630C9C" w:rsidRPr="00B5353D">
        <w:rPr>
          <w:rFonts w:ascii="Avenir Book" w:hAnsi="Avenir Book"/>
          <w:color w:val="000000"/>
        </w:rPr>
        <w:t>oltre la messa in sicurezza e il recupero de</w:t>
      </w:r>
      <w:r w:rsidRPr="00B5353D">
        <w:rPr>
          <w:rFonts w:ascii="Avenir Book" w:hAnsi="Avenir Book"/>
          <w:color w:val="000000"/>
        </w:rPr>
        <w:t>lla quercia monumentale posta accanto l’ingresso del Centro spirituale</w:t>
      </w:r>
      <w:r w:rsidR="00630C9C" w:rsidRPr="00B5353D">
        <w:rPr>
          <w:rFonts w:ascii="Avenir Book" w:hAnsi="Avenir Book"/>
          <w:color w:val="000000"/>
        </w:rPr>
        <w:t>,</w:t>
      </w:r>
      <w:r w:rsidRPr="00B5353D">
        <w:rPr>
          <w:rFonts w:ascii="Avenir Book" w:hAnsi="Avenir Book"/>
          <w:color w:val="000000"/>
        </w:rPr>
        <w:t xml:space="preserve"> </w:t>
      </w:r>
      <w:r w:rsidR="00630C9C" w:rsidRPr="00B5353D">
        <w:rPr>
          <w:rFonts w:ascii="Avenir Book" w:hAnsi="Avenir Book"/>
          <w:color w:val="000000"/>
        </w:rPr>
        <w:t xml:space="preserve">sono dei </w:t>
      </w:r>
      <w:r w:rsidR="00630C9C" w:rsidRPr="00B5353D">
        <w:rPr>
          <w:rFonts w:ascii="Avenir Book" w:hAnsi="Avenir Book"/>
          <w:i/>
          <w:color w:val="000000"/>
        </w:rPr>
        <w:t>Liquidambar orientalis</w:t>
      </w:r>
      <w:r w:rsidRPr="00B5353D">
        <w:rPr>
          <w:rFonts w:ascii="Avenir Book" w:hAnsi="Avenir Book"/>
          <w:color w:val="000000"/>
        </w:rPr>
        <w:t xml:space="preserve"> disposti accanto la scalinata d’accesso che accompagnano i fedeli vers</w:t>
      </w:r>
      <w:r w:rsidR="00630C9C" w:rsidRPr="00B5353D">
        <w:rPr>
          <w:rFonts w:ascii="Avenir Book" w:hAnsi="Avenir Book"/>
          <w:color w:val="000000"/>
        </w:rPr>
        <w:t xml:space="preserve">o l’ingresso all’aula liturgica, mentre verso la città il paesaggio è punteggiato da dorati </w:t>
      </w:r>
      <w:r w:rsidR="00630C9C" w:rsidRPr="00B5353D">
        <w:rPr>
          <w:rFonts w:ascii="Avenir Book" w:hAnsi="Avenir Book"/>
          <w:i/>
          <w:color w:val="000000"/>
        </w:rPr>
        <w:t>Ginkgo biloba</w:t>
      </w:r>
      <w:r w:rsidR="00630C9C" w:rsidRPr="00B5353D">
        <w:rPr>
          <w:rFonts w:ascii="Avenir Book" w:hAnsi="Avenir Book"/>
          <w:color w:val="000000"/>
        </w:rPr>
        <w:t>.</w:t>
      </w:r>
    </w:p>
    <w:p w14:paraId="615B0404" w14:textId="77777777" w:rsidR="00481E6D" w:rsidRDefault="00481E6D" w:rsidP="00E751BA">
      <w:pPr>
        <w:spacing w:line="288" w:lineRule="auto"/>
        <w:rPr>
          <w:rFonts w:ascii="Avenir Book" w:hAnsi="Avenir Book"/>
        </w:rPr>
      </w:pPr>
    </w:p>
    <w:p w14:paraId="29BC6C91" w14:textId="77777777" w:rsidR="00D72146" w:rsidRPr="00B5353D" w:rsidRDefault="00D72146" w:rsidP="00E751BA">
      <w:pPr>
        <w:spacing w:line="288" w:lineRule="auto"/>
        <w:rPr>
          <w:rFonts w:ascii="Avenir Book" w:hAnsi="Avenir Book"/>
        </w:rPr>
      </w:pPr>
    </w:p>
    <w:p w14:paraId="234E90F8" w14:textId="2D4ADB6C" w:rsidR="00E751BA" w:rsidRPr="00B5353D" w:rsidRDefault="00E751BA" w:rsidP="00E751BA">
      <w:pPr>
        <w:spacing w:line="288" w:lineRule="auto"/>
        <w:rPr>
          <w:rFonts w:ascii="Avenir Book" w:hAnsi="Avenir Book"/>
        </w:rPr>
      </w:pPr>
      <w:r w:rsidRPr="00B5353D">
        <w:rPr>
          <w:rFonts w:ascii="Avenir Book" w:hAnsi="Avenir Book"/>
        </w:rPr>
        <w:t>Francesca Schepis Architetto, giugno 2020</w:t>
      </w:r>
    </w:p>
    <w:sectPr w:rsidR="00E751BA" w:rsidRPr="00B5353D" w:rsidSect="004453EA">
      <w:footerReference w:type="default" r:id="rId8"/>
      <w:pgSz w:w="11900" w:h="16840"/>
      <w:pgMar w:top="1531" w:right="1021" w:bottom="1021" w:left="1021" w:header="0" w:footer="583" w:gutter="0"/>
      <w:cols w:space="720" w:equalWidth="0">
        <w:col w:w="99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203B6" w14:textId="77777777" w:rsidR="00000000" w:rsidRDefault="006653F1">
      <w:r>
        <w:separator/>
      </w:r>
    </w:p>
  </w:endnote>
  <w:endnote w:type="continuationSeparator" w:id="0">
    <w:p w14:paraId="1E5F979B" w14:textId="77777777" w:rsidR="00000000" w:rsidRDefault="0066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TE1121B30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FD05" w14:textId="77777777" w:rsidR="00B5353D" w:rsidRPr="00EB5C59" w:rsidRDefault="00B5353D" w:rsidP="004453EA">
    <w:pPr>
      <w:pStyle w:val="Pidipagina"/>
      <w:framePr w:wrap="around" w:vAnchor="text" w:hAnchor="margin" w:xAlign="right" w:y="1"/>
      <w:rPr>
        <w:rStyle w:val="Numeropagina"/>
        <w:rFonts w:asciiTheme="majorHAnsi" w:hAnsiTheme="majorHAnsi"/>
      </w:rPr>
    </w:pPr>
    <w:r w:rsidRPr="00EB5C59">
      <w:rPr>
        <w:rStyle w:val="Numeropagina"/>
        <w:rFonts w:asciiTheme="majorHAnsi" w:hAnsiTheme="majorHAnsi"/>
      </w:rPr>
      <w:fldChar w:fldCharType="begin"/>
    </w:r>
    <w:r w:rsidRPr="00EB5C59">
      <w:rPr>
        <w:rStyle w:val="Numeropagina"/>
        <w:rFonts w:asciiTheme="majorHAnsi" w:hAnsiTheme="majorHAnsi"/>
      </w:rPr>
      <w:instrText xml:space="preserve">PAGE  </w:instrText>
    </w:r>
    <w:r w:rsidRPr="00EB5C59">
      <w:rPr>
        <w:rStyle w:val="Numeropagina"/>
        <w:rFonts w:asciiTheme="majorHAnsi" w:hAnsiTheme="majorHAnsi"/>
      </w:rPr>
      <w:fldChar w:fldCharType="separate"/>
    </w:r>
    <w:r w:rsidR="006653F1">
      <w:rPr>
        <w:rStyle w:val="Numeropagina"/>
        <w:rFonts w:asciiTheme="majorHAnsi" w:hAnsiTheme="majorHAnsi"/>
        <w:noProof/>
      </w:rPr>
      <w:t>1</w:t>
    </w:r>
    <w:r w:rsidRPr="00EB5C59">
      <w:rPr>
        <w:rStyle w:val="Numeropagina"/>
        <w:rFonts w:asciiTheme="majorHAnsi" w:hAnsiTheme="majorHAnsi"/>
      </w:rPr>
      <w:fldChar w:fldCharType="end"/>
    </w:r>
    <w:r>
      <w:rPr>
        <w:rStyle w:val="Numeropagina"/>
        <w:rFonts w:asciiTheme="majorHAnsi" w:hAnsiTheme="majorHAnsi"/>
      </w:rPr>
      <w:t xml:space="preserve"> di </w:t>
    </w:r>
    <w:r>
      <w:rPr>
        <w:rStyle w:val="Numeropagina"/>
        <w:rFonts w:asciiTheme="majorHAnsi" w:hAnsiTheme="majorHAnsi"/>
      </w:rPr>
      <w:fldChar w:fldCharType="begin"/>
    </w:r>
    <w:r>
      <w:rPr>
        <w:rStyle w:val="Numeropagina"/>
        <w:rFonts w:asciiTheme="majorHAnsi" w:hAnsiTheme="majorHAnsi"/>
      </w:rPr>
      <w:instrText xml:space="preserve"> NUMPAGES  \* MERGEFORMAT </w:instrText>
    </w:r>
    <w:r>
      <w:rPr>
        <w:rStyle w:val="Numeropagina"/>
        <w:rFonts w:asciiTheme="majorHAnsi" w:hAnsiTheme="majorHAnsi"/>
      </w:rPr>
      <w:fldChar w:fldCharType="separate"/>
    </w:r>
    <w:r w:rsidR="006653F1">
      <w:rPr>
        <w:rStyle w:val="Numeropagina"/>
        <w:rFonts w:asciiTheme="majorHAnsi" w:hAnsiTheme="majorHAnsi"/>
        <w:noProof/>
      </w:rPr>
      <w:t>1</w:t>
    </w:r>
    <w:r>
      <w:rPr>
        <w:rStyle w:val="Numeropagina"/>
        <w:rFonts w:asciiTheme="majorHAnsi" w:hAnsiTheme="majorHAnsi"/>
      </w:rPr>
      <w:fldChar w:fldCharType="end"/>
    </w:r>
  </w:p>
  <w:p w14:paraId="0FB8946B" w14:textId="77777777" w:rsidR="00B5353D" w:rsidRDefault="00B5353D" w:rsidP="004453EA">
    <w:pPr>
      <w:widowControl w:val="0"/>
      <w:autoSpaceDE w:val="0"/>
      <w:autoSpaceDN w:val="0"/>
      <w:adjustRightInd w:val="0"/>
      <w:spacing w:line="200" w:lineRule="exac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6CF8" w14:textId="77777777" w:rsidR="00000000" w:rsidRDefault="006653F1">
      <w:r>
        <w:separator/>
      </w:r>
    </w:p>
  </w:footnote>
  <w:footnote w:type="continuationSeparator" w:id="0">
    <w:p w14:paraId="0F883A71" w14:textId="77777777" w:rsidR="00000000" w:rsidRDefault="006653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44B4C"/>
    <w:multiLevelType w:val="hybridMultilevel"/>
    <w:tmpl w:val="B03C690C"/>
    <w:lvl w:ilvl="0" w:tplc="B754C07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B4"/>
    <w:rsid w:val="00291FF7"/>
    <w:rsid w:val="003F717C"/>
    <w:rsid w:val="004453EA"/>
    <w:rsid w:val="00481E6D"/>
    <w:rsid w:val="00510D7A"/>
    <w:rsid w:val="0054426E"/>
    <w:rsid w:val="00630C9C"/>
    <w:rsid w:val="006653F1"/>
    <w:rsid w:val="008147AB"/>
    <w:rsid w:val="008B7014"/>
    <w:rsid w:val="008F0185"/>
    <w:rsid w:val="00A72B8E"/>
    <w:rsid w:val="00B45980"/>
    <w:rsid w:val="00B5353D"/>
    <w:rsid w:val="00B705B4"/>
    <w:rsid w:val="00CE2398"/>
    <w:rsid w:val="00D72146"/>
    <w:rsid w:val="00E751BA"/>
    <w:rsid w:val="00EE44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FF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05B4"/>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705B4"/>
    <w:pPr>
      <w:tabs>
        <w:tab w:val="center" w:pos="4819"/>
        <w:tab w:val="right" w:pos="9638"/>
      </w:tabs>
    </w:pPr>
  </w:style>
  <w:style w:type="character" w:customStyle="1" w:styleId="PidipaginaCarattere">
    <w:name w:val="Piè di pagina Carattere"/>
    <w:basedOn w:val="Caratterepredefinitoparagrafo"/>
    <w:link w:val="Pidipagina"/>
    <w:uiPriority w:val="99"/>
    <w:rsid w:val="00B705B4"/>
    <w:rPr>
      <w:rFonts w:ascii="Times New Roman" w:eastAsia="Times New Roman" w:hAnsi="Times New Roman" w:cs="Times New Roman"/>
      <w:sz w:val="20"/>
      <w:szCs w:val="20"/>
    </w:rPr>
  </w:style>
  <w:style w:type="paragraph" w:styleId="Paragrafoelenco">
    <w:name w:val="List Paragraph"/>
    <w:basedOn w:val="Normale"/>
    <w:uiPriority w:val="34"/>
    <w:qFormat/>
    <w:rsid w:val="00B705B4"/>
    <w:pPr>
      <w:ind w:left="720"/>
      <w:contextualSpacing/>
    </w:pPr>
  </w:style>
  <w:style w:type="character" w:styleId="Numeropagina">
    <w:name w:val="page number"/>
    <w:basedOn w:val="Caratterepredefinitoparagrafo"/>
    <w:uiPriority w:val="99"/>
    <w:semiHidden/>
    <w:unhideWhenUsed/>
    <w:rsid w:val="00B705B4"/>
  </w:style>
  <w:style w:type="paragraph" w:customStyle="1" w:styleId="Standard">
    <w:name w:val="Standard"/>
    <w:basedOn w:val="Normale"/>
    <w:uiPriority w:val="99"/>
    <w:rsid w:val="00E751BA"/>
    <w:pPr>
      <w:suppressAutoHyphens/>
      <w:autoSpaceDE w:val="0"/>
      <w:autoSpaceDN w:val="0"/>
      <w:adjustRightInd w:val="0"/>
      <w:spacing w:after="200" w:line="264" w:lineRule="auto"/>
      <w:textAlignment w:val="center"/>
    </w:pPr>
    <w:rPr>
      <w:rFonts w:ascii="Arial Unicode MS" w:eastAsia="Arial Unicode MS" w:cs="Arial Unicode MS"/>
      <w:color w:val="00000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05B4"/>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705B4"/>
    <w:pPr>
      <w:tabs>
        <w:tab w:val="center" w:pos="4819"/>
        <w:tab w:val="right" w:pos="9638"/>
      </w:tabs>
    </w:pPr>
  </w:style>
  <w:style w:type="character" w:customStyle="1" w:styleId="PidipaginaCarattere">
    <w:name w:val="Piè di pagina Carattere"/>
    <w:basedOn w:val="Caratterepredefinitoparagrafo"/>
    <w:link w:val="Pidipagina"/>
    <w:uiPriority w:val="99"/>
    <w:rsid w:val="00B705B4"/>
    <w:rPr>
      <w:rFonts w:ascii="Times New Roman" w:eastAsia="Times New Roman" w:hAnsi="Times New Roman" w:cs="Times New Roman"/>
      <w:sz w:val="20"/>
      <w:szCs w:val="20"/>
    </w:rPr>
  </w:style>
  <w:style w:type="paragraph" w:styleId="Paragrafoelenco">
    <w:name w:val="List Paragraph"/>
    <w:basedOn w:val="Normale"/>
    <w:uiPriority w:val="34"/>
    <w:qFormat/>
    <w:rsid w:val="00B705B4"/>
    <w:pPr>
      <w:ind w:left="720"/>
      <w:contextualSpacing/>
    </w:pPr>
  </w:style>
  <w:style w:type="character" w:styleId="Numeropagina">
    <w:name w:val="page number"/>
    <w:basedOn w:val="Caratterepredefinitoparagrafo"/>
    <w:uiPriority w:val="99"/>
    <w:semiHidden/>
    <w:unhideWhenUsed/>
    <w:rsid w:val="00B705B4"/>
  </w:style>
  <w:style w:type="paragraph" w:customStyle="1" w:styleId="Standard">
    <w:name w:val="Standard"/>
    <w:basedOn w:val="Normale"/>
    <w:uiPriority w:val="99"/>
    <w:rsid w:val="00E751BA"/>
    <w:pPr>
      <w:suppressAutoHyphens/>
      <w:autoSpaceDE w:val="0"/>
      <w:autoSpaceDN w:val="0"/>
      <w:adjustRightInd w:val="0"/>
      <w:spacing w:after="200" w:line="264" w:lineRule="auto"/>
      <w:textAlignment w:val="center"/>
    </w:pPr>
    <w:rPr>
      <w:rFonts w:ascii="Arial Unicode MS" w:eastAsia="Arial Unicode MS"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1412</Words>
  <Characters>8054</Characters>
  <Application>Microsoft Macintosh Word</Application>
  <DocSecurity>0</DocSecurity>
  <Lines>67</Lines>
  <Paragraphs>18</Paragraphs>
  <ScaleCrop>false</ScaleCrop>
  <Company>Rosario Testaì</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Schepis</dc:creator>
  <cp:keywords/>
  <dc:description/>
  <cp:lastModifiedBy>Francesca Schepis</cp:lastModifiedBy>
  <cp:revision>12</cp:revision>
  <cp:lastPrinted>2020-06-08T20:32:00Z</cp:lastPrinted>
  <dcterms:created xsi:type="dcterms:W3CDTF">2020-06-08T15:32:00Z</dcterms:created>
  <dcterms:modified xsi:type="dcterms:W3CDTF">2020-06-08T20:32:00Z</dcterms:modified>
</cp:coreProperties>
</file>