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D4F" w:rsidRDefault="00823360">
      <w:r>
        <w:t>AMBALAMA LEISURE LOUNGE</w:t>
      </w:r>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r>
        <w:rPr>
          <w:rFonts w:ascii="Lucida Grande" w:hAnsi="Lucida Grande"/>
          <w:color w:val="666666"/>
          <w:sz w:val="18"/>
          <w:szCs w:val="18"/>
        </w:rPr>
        <w:t xml:space="preserve">Just an hour’s drive from Colombo, the leisure lounge can be approached by both the low level and high level roads in </w:t>
      </w:r>
      <w:proofErr w:type="spellStart"/>
      <w:r>
        <w:rPr>
          <w:rFonts w:ascii="Lucida Grande" w:hAnsi="Lucida Grande"/>
          <w:color w:val="666666"/>
          <w:sz w:val="18"/>
          <w:szCs w:val="18"/>
        </w:rPr>
        <w:t>Hanwella</w:t>
      </w:r>
      <w:proofErr w:type="spellEnd"/>
      <w:r>
        <w:rPr>
          <w:rFonts w:ascii="Lucida Grande" w:hAnsi="Lucida Grande"/>
          <w:color w:val="666666"/>
          <w:sz w:val="18"/>
          <w:szCs w:val="18"/>
        </w:rPr>
        <w:t xml:space="preserve">. At the 41km post one is almost abruptly greeted with the </w:t>
      </w:r>
      <w:proofErr w:type="spellStart"/>
      <w:r>
        <w:rPr>
          <w:rFonts w:ascii="Lucida Grande" w:hAnsi="Lucida Grande"/>
          <w:color w:val="666666"/>
          <w:sz w:val="18"/>
          <w:szCs w:val="18"/>
        </w:rPr>
        <w:t>Ambalama’s</w:t>
      </w:r>
      <w:proofErr w:type="spellEnd"/>
      <w:r>
        <w:rPr>
          <w:rFonts w:ascii="Lucida Grande" w:hAnsi="Lucida Grande"/>
          <w:color w:val="666666"/>
          <w:sz w:val="18"/>
          <w:szCs w:val="18"/>
        </w:rPr>
        <w:t xml:space="preserve"> Restaurant. As appearances go, “rustic” comes to mind conveyed by the traditional </w:t>
      </w:r>
      <w:proofErr w:type="spellStart"/>
      <w:r>
        <w:rPr>
          <w:rFonts w:ascii="Lucida Grande" w:hAnsi="Lucida Grande"/>
          <w:color w:val="666666"/>
          <w:sz w:val="18"/>
          <w:szCs w:val="18"/>
        </w:rPr>
        <w:t>coloured</w:t>
      </w:r>
      <w:proofErr w:type="spellEnd"/>
      <w:r>
        <w:rPr>
          <w:rFonts w:ascii="Lucida Grande" w:hAnsi="Lucida Grande"/>
          <w:color w:val="666666"/>
          <w:sz w:val="18"/>
          <w:szCs w:val="18"/>
        </w:rPr>
        <w:t xml:space="preserve"> windows and earthy hues of the walls. Entering the premises through the lane by the restaurant, it appears to be a theme that permeates throughout.</w:t>
      </w:r>
    </w:p>
    <w:p w:rsidR="00823360" w:rsidRDefault="00823360" w:rsidP="00823360">
      <w:pPr>
        <w:pStyle w:val="NormalWeb"/>
        <w:shd w:val="clear" w:color="auto" w:fill="FCFBFB"/>
        <w:spacing w:before="0" w:beforeAutospacing="0" w:after="0" w:afterAutospacing="0" w:line="312" w:lineRule="atLeast"/>
        <w:jc w:val="both"/>
        <w:textAlignment w:val="baseline"/>
        <w:rPr>
          <w:rFonts w:ascii="Lucida Grande" w:hAnsi="Lucida Grande"/>
          <w:color w:val="666666"/>
          <w:sz w:val="18"/>
          <w:szCs w:val="18"/>
        </w:rPr>
      </w:pPr>
      <w:r>
        <w:rPr>
          <w:rStyle w:val="Strong"/>
          <w:rFonts w:ascii="Lucida Grande" w:hAnsi="Lucida Grande"/>
          <w:i/>
          <w:iCs/>
          <w:color w:val="333333"/>
          <w:sz w:val="18"/>
          <w:szCs w:val="18"/>
          <w:bdr w:val="none" w:sz="0" w:space="0" w:color="auto" w:frame="1"/>
        </w:rPr>
        <w:t>Words </w:t>
      </w:r>
      <w:proofErr w:type="spellStart"/>
      <w:r>
        <w:rPr>
          <w:rStyle w:val="Emphasis"/>
          <w:rFonts w:ascii="Lucida Grande" w:hAnsi="Lucida Grande"/>
          <w:color w:val="888888"/>
          <w:sz w:val="18"/>
          <w:szCs w:val="18"/>
          <w:bdr w:val="none" w:sz="0" w:space="0" w:color="auto" w:frame="1"/>
        </w:rPr>
        <w:t>Prasadini</w:t>
      </w:r>
      <w:proofErr w:type="spellEnd"/>
      <w:r>
        <w:rPr>
          <w:rStyle w:val="Emphasis"/>
          <w:rFonts w:ascii="Lucida Grande" w:hAnsi="Lucida Grande"/>
          <w:color w:val="888888"/>
          <w:sz w:val="18"/>
          <w:szCs w:val="18"/>
          <w:bdr w:val="none" w:sz="0" w:space="0" w:color="auto" w:frame="1"/>
        </w:rPr>
        <w:t xml:space="preserve"> </w:t>
      </w:r>
      <w:proofErr w:type="spellStart"/>
      <w:r>
        <w:rPr>
          <w:rStyle w:val="Emphasis"/>
          <w:rFonts w:ascii="Lucida Grande" w:hAnsi="Lucida Grande"/>
          <w:color w:val="888888"/>
          <w:sz w:val="18"/>
          <w:szCs w:val="18"/>
          <w:bdr w:val="none" w:sz="0" w:space="0" w:color="auto" w:frame="1"/>
        </w:rPr>
        <w:t>Nanayakkara</w:t>
      </w:r>
      <w:proofErr w:type="spellEnd"/>
      <w:r>
        <w:rPr>
          <w:rStyle w:val="Emphasis"/>
          <w:rFonts w:ascii="Lucida Grande" w:hAnsi="Lucida Grande"/>
          <w:color w:val="888888"/>
          <w:sz w:val="18"/>
          <w:szCs w:val="18"/>
          <w:bdr w:val="none" w:sz="0" w:space="0" w:color="auto" w:frame="1"/>
        </w:rPr>
        <w:t> </w:t>
      </w:r>
      <w:r>
        <w:rPr>
          <w:rStyle w:val="Strong"/>
          <w:rFonts w:ascii="Lucida Grande" w:hAnsi="Lucida Grande"/>
          <w:i/>
          <w:iCs/>
          <w:color w:val="333333"/>
          <w:sz w:val="18"/>
          <w:szCs w:val="18"/>
          <w:bdr w:val="none" w:sz="0" w:space="0" w:color="auto" w:frame="1"/>
        </w:rPr>
        <w:t>Photographs </w:t>
      </w:r>
      <w:proofErr w:type="spellStart"/>
      <w:r>
        <w:rPr>
          <w:rStyle w:val="Emphasis"/>
          <w:rFonts w:ascii="Lucida Grande" w:hAnsi="Lucida Grande"/>
          <w:color w:val="888888"/>
          <w:sz w:val="18"/>
          <w:szCs w:val="18"/>
          <w:bdr w:val="none" w:sz="0" w:space="0" w:color="auto" w:frame="1"/>
        </w:rPr>
        <w:t>Hiranya</w:t>
      </w:r>
      <w:proofErr w:type="spellEnd"/>
      <w:r>
        <w:rPr>
          <w:rStyle w:val="Emphasis"/>
          <w:rFonts w:ascii="Lucida Grande" w:hAnsi="Lucida Grande"/>
          <w:color w:val="888888"/>
          <w:sz w:val="18"/>
          <w:szCs w:val="18"/>
          <w:bdr w:val="none" w:sz="0" w:space="0" w:color="auto" w:frame="1"/>
        </w:rPr>
        <w:t xml:space="preserve"> </w:t>
      </w:r>
      <w:proofErr w:type="spellStart"/>
      <w:r>
        <w:rPr>
          <w:rStyle w:val="Emphasis"/>
          <w:rFonts w:ascii="Lucida Grande" w:hAnsi="Lucida Grande"/>
          <w:color w:val="888888"/>
          <w:sz w:val="18"/>
          <w:szCs w:val="18"/>
          <w:bdr w:val="none" w:sz="0" w:space="0" w:color="auto" w:frame="1"/>
        </w:rPr>
        <w:t>Malwatta</w:t>
      </w:r>
      <w:proofErr w:type="spellEnd"/>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r>
        <w:rPr>
          <w:rFonts w:ascii="Lucida Grande" w:hAnsi="Lucida Grande"/>
          <w:color w:val="666666"/>
          <w:sz w:val="18"/>
          <w:szCs w:val="18"/>
        </w:rPr>
        <w:t xml:space="preserve">Just over a decade old, </w:t>
      </w:r>
      <w:proofErr w:type="spellStart"/>
      <w:r>
        <w:rPr>
          <w:rFonts w:ascii="Lucida Grande" w:hAnsi="Lucida Grande"/>
          <w:color w:val="666666"/>
          <w:sz w:val="18"/>
          <w:szCs w:val="18"/>
        </w:rPr>
        <w:t>Ambalama</w:t>
      </w:r>
      <w:proofErr w:type="spellEnd"/>
      <w:r>
        <w:rPr>
          <w:rFonts w:ascii="Lucida Grande" w:hAnsi="Lucida Grande"/>
          <w:color w:val="666666"/>
          <w:sz w:val="18"/>
          <w:szCs w:val="18"/>
        </w:rPr>
        <w:t xml:space="preserve"> Leisure Lounge continues its efforts to preserve eco-tourism. A stay here assures seclusion within nature. The walkways are like alleys engulfed in greenery. Accommodation is provided with the varying needs of the guests in mind be it a family, a group of friends, or honeymoon couple. One of the unique features of the </w:t>
      </w:r>
      <w:proofErr w:type="spellStart"/>
      <w:r>
        <w:rPr>
          <w:rFonts w:ascii="Lucida Grande" w:hAnsi="Lucida Grande"/>
          <w:color w:val="666666"/>
          <w:sz w:val="18"/>
          <w:szCs w:val="18"/>
        </w:rPr>
        <w:t>Ambalama</w:t>
      </w:r>
      <w:proofErr w:type="spellEnd"/>
      <w:r>
        <w:rPr>
          <w:rFonts w:ascii="Lucida Grande" w:hAnsi="Lucida Grande"/>
          <w:color w:val="666666"/>
          <w:sz w:val="18"/>
          <w:szCs w:val="18"/>
        </w:rPr>
        <w:t xml:space="preserve"> Leisure Lounge is its traditional style “cottages” complete with names borrowed from the bygone traditional village era. The three non-AC cottages are unpretentious abodes with double room accommodation. </w:t>
      </w:r>
      <w:proofErr w:type="spellStart"/>
      <w:r>
        <w:rPr>
          <w:rFonts w:ascii="Lucida Grande" w:hAnsi="Lucida Grande"/>
          <w:color w:val="666666"/>
          <w:sz w:val="18"/>
          <w:szCs w:val="18"/>
        </w:rPr>
        <w:t>Kumbal</w:t>
      </w:r>
      <w:proofErr w:type="spellEnd"/>
      <w:r>
        <w:rPr>
          <w:rFonts w:ascii="Lucida Grande" w:hAnsi="Lucida Grande"/>
          <w:color w:val="666666"/>
          <w:sz w:val="18"/>
          <w:szCs w:val="18"/>
        </w:rPr>
        <w:t xml:space="preserve"> </w:t>
      </w:r>
      <w:proofErr w:type="spellStart"/>
      <w:r>
        <w:rPr>
          <w:rFonts w:ascii="Lucida Grande" w:hAnsi="Lucida Grande"/>
          <w:color w:val="666666"/>
          <w:sz w:val="18"/>
          <w:szCs w:val="18"/>
        </w:rPr>
        <w:t>Geya</w:t>
      </w:r>
      <w:proofErr w:type="spellEnd"/>
      <w:r>
        <w:rPr>
          <w:rFonts w:ascii="Lucida Grande" w:hAnsi="Lucida Grande"/>
          <w:color w:val="666666"/>
          <w:sz w:val="18"/>
          <w:szCs w:val="18"/>
        </w:rPr>
        <w:t xml:space="preserve">– the potter’s, is made of clay, </w:t>
      </w:r>
      <w:proofErr w:type="spellStart"/>
      <w:r>
        <w:rPr>
          <w:rFonts w:ascii="Lucida Grande" w:hAnsi="Lucida Grande"/>
          <w:color w:val="666666"/>
          <w:sz w:val="18"/>
          <w:szCs w:val="18"/>
        </w:rPr>
        <w:t>Kammala</w:t>
      </w:r>
      <w:proofErr w:type="spellEnd"/>
      <w:r>
        <w:rPr>
          <w:rFonts w:ascii="Lucida Grande" w:hAnsi="Lucida Grande"/>
          <w:color w:val="666666"/>
          <w:sz w:val="18"/>
          <w:szCs w:val="18"/>
        </w:rPr>
        <w:t>– the blacksmith’s, of iron and </w:t>
      </w:r>
      <w:proofErr w:type="spellStart"/>
      <w:r>
        <w:rPr>
          <w:rFonts w:ascii="Lucida Grande" w:hAnsi="Lucida Grande"/>
          <w:color w:val="666666"/>
          <w:sz w:val="18"/>
          <w:szCs w:val="18"/>
        </w:rPr>
        <w:t>Wadu</w:t>
      </w:r>
      <w:proofErr w:type="spellEnd"/>
      <w:r>
        <w:rPr>
          <w:rFonts w:ascii="Lucida Grande" w:hAnsi="Lucida Grande"/>
          <w:color w:val="666666"/>
          <w:sz w:val="18"/>
          <w:szCs w:val="18"/>
        </w:rPr>
        <w:t xml:space="preserve"> </w:t>
      </w:r>
      <w:proofErr w:type="spellStart"/>
      <w:r>
        <w:rPr>
          <w:rFonts w:ascii="Lucida Grande" w:hAnsi="Lucida Grande"/>
          <w:color w:val="666666"/>
          <w:sz w:val="18"/>
          <w:szCs w:val="18"/>
        </w:rPr>
        <w:t>Maduwa</w:t>
      </w:r>
      <w:proofErr w:type="spellEnd"/>
      <w:r>
        <w:rPr>
          <w:rFonts w:ascii="Lucida Grande" w:hAnsi="Lucida Grande"/>
          <w:color w:val="666666"/>
          <w:sz w:val="18"/>
          <w:szCs w:val="18"/>
        </w:rPr>
        <w:t xml:space="preserve"> – the carpenter’s, of wood. Each is complete with necessary amenities, such as hot water, room service and includes unique features that add to its charm. For instance in the potter’s house, water is released out of a stone opening in a rustic style bathroom, in place of a shower.</w:t>
      </w:r>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r>
        <w:rPr>
          <w:rFonts w:ascii="Lucida Grande" w:hAnsi="Lucida Grande"/>
          <w:color w:val="666666"/>
          <w:sz w:val="18"/>
          <w:szCs w:val="18"/>
        </w:rPr>
        <w:t xml:space="preserve">For those looking for additional comforts there are the two new air-conditioned double room cottages along with television as well. Aside from the isolated cottages, Guru </w:t>
      </w:r>
      <w:proofErr w:type="spellStart"/>
      <w:r>
        <w:rPr>
          <w:rFonts w:ascii="Lucida Grande" w:hAnsi="Lucida Grande"/>
          <w:color w:val="666666"/>
          <w:sz w:val="18"/>
          <w:szCs w:val="18"/>
        </w:rPr>
        <w:t>Gedara</w:t>
      </w:r>
      <w:proofErr w:type="spellEnd"/>
      <w:r>
        <w:rPr>
          <w:rFonts w:ascii="Lucida Grande" w:hAnsi="Lucida Grande"/>
          <w:color w:val="666666"/>
          <w:sz w:val="18"/>
          <w:szCs w:val="18"/>
        </w:rPr>
        <w:t xml:space="preserve"> or teacher’s house, can accommodate a family of five, the hospital dorm style </w:t>
      </w:r>
      <w:proofErr w:type="spellStart"/>
      <w:r>
        <w:rPr>
          <w:rFonts w:ascii="Lucida Grande" w:hAnsi="Lucida Grande"/>
          <w:color w:val="666666"/>
          <w:sz w:val="18"/>
          <w:szCs w:val="18"/>
        </w:rPr>
        <w:t>Weda</w:t>
      </w:r>
      <w:proofErr w:type="spellEnd"/>
      <w:r>
        <w:rPr>
          <w:rFonts w:ascii="Lucida Grande" w:hAnsi="Lucida Grande"/>
          <w:color w:val="666666"/>
          <w:sz w:val="18"/>
          <w:szCs w:val="18"/>
        </w:rPr>
        <w:t xml:space="preserve"> </w:t>
      </w:r>
      <w:proofErr w:type="spellStart"/>
      <w:r>
        <w:rPr>
          <w:rFonts w:ascii="Lucida Grande" w:hAnsi="Lucida Grande"/>
          <w:color w:val="666666"/>
          <w:sz w:val="18"/>
          <w:szCs w:val="18"/>
        </w:rPr>
        <w:t>Gedara</w:t>
      </w:r>
      <w:proofErr w:type="spellEnd"/>
      <w:r>
        <w:rPr>
          <w:rFonts w:ascii="Lucida Grande" w:hAnsi="Lucida Grande"/>
          <w:color w:val="666666"/>
          <w:sz w:val="18"/>
          <w:szCs w:val="18"/>
        </w:rPr>
        <w:t xml:space="preserve"> or doctor’s house, is suited for two groups of four and Dutch style double rooms are available here as well. Weddings, seminars, workshops, day outings and other functions can be hosted at the air-conditioned hall. It can</w:t>
      </w:r>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proofErr w:type="gramStart"/>
      <w:r>
        <w:rPr>
          <w:rFonts w:ascii="Lucida Grande" w:hAnsi="Lucida Grande"/>
          <w:color w:val="666666"/>
          <w:sz w:val="18"/>
          <w:szCs w:val="18"/>
        </w:rPr>
        <w:t>accommodate</w:t>
      </w:r>
      <w:proofErr w:type="gramEnd"/>
      <w:r>
        <w:rPr>
          <w:rFonts w:ascii="Lucida Grande" w:hAnsi="Lucida Grande"/>
          <w:color w:val="666666"/>
          <w:sz w:val="18"/>
          <w:szCs w:val="18"/>
        </w:rPr>
        <w:t xml:space="preserve"> up to 300 guests or for light functions or gatherings, a hall set in the reaches of nature is available. In the interior of the premises is the </w:t>
      </w:r>
      <w:proofErr w:type="spellStart"/>
      <w:r>
        <w:rPr>
          <w:rFonts w:ascii="Lucida Grande" w:hAnsi="Lucida Grande"/>
          <w:color w:val="666666"/>
          <w:sz w:val="18"/>
          <w:szCs w:val="18"/>
        </w:rPr>
        <w:t>Ul</w:t>
      </w:r>
      <w:proofErr w:type="spellEnd"/>
      <w:r>
        <w:rPr>
          <w:rFonts w:ascii="Lucida Grande" w:hAnsi="Lucida Grande"/>
          <w:color w:val="666666"/>
          <w:sz w:val="18"/>
          <w:szCs w:val="18"/>
        </w:rPr>
        <w:t xml:space="preserve"> Pan </w:t>
      </w:r>
      <w:proofErr w:type="spellStart"/>
      <w:r>
        <w:rPr>
          <w:rFonts w:ascii="Lucida Grande" w:hAnsi="Lucida Grande"/>
          <w:color w:val="666666"/>
          <w:sz w:val="18"/>
          <w:szCs w:val="18"/>
        </w:rPr>
        <w:t>Geya</w:t>
      </w:r>
      <w:proofErr w:type="spellEnd"/>
      <w:r>
        <w:rPr>
          <w:rFonts w:ascii="Lucida Grande" w:hAnsi="Lucida Grande"/>
          <w:color w:val="666666"/>
          <w:sz w:val="18"/>
          <w:szCs w:val="18"/>
        </w:rPr>
        <w:t xml:space="preserve"> or the natural swimming pool that visibly exudes the traditional feel that </w:t>
      </w:r>
      <w:proofErr w:type="spellStart"/>
      <w:r>
        <w:rPr>
          <w:rFonts w:ascii="Lucida Grande" w:hAnsi="Lucida Grande"/>
          <w:color w:val="666666"/>
          <w:sz w:val="18"/>
          <w:szCs w:val="18"/>
        </w:rPr>
        <w:t>Ambalama</w:t>
      </w:r>
      <w:proofErr w:type="spellEnd"/>
      <w:r>
        <w:rPr>
          <w:rFonts w:ascii="Lucida Grande" w:hAnsi="Lucida Grande"/>
          <w:color w:val="666666"/>
          <w:sz w:val="18"/>
          <w:szCs w:val="18"/>
        </w:rPr>
        <w:t xml:space="preserve"> embodies. The roadside restaurant offers buffets of Sri Lankan cuisine for all meals of the day and an à la carte menu of Chinese and Western dishes is available too.</w:t>
      </w:r>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r>
        <w:rPr>
          <w:rFonts w:ascii="Lucida Grande" w:hAnsi="Lucida Grande"/>
          <w:color w:val="666666"/>
          <w:sz w:val="18"/>
          <w:szCs w:val="18"/>
        </w:rPr>
        <w:t xml:space="preserve">A new feature that adds to </w:t>
      </w:r>
      <w:proofErr w:type="spellStart"/>
      <w:r>
        <w:rPr>
          <w:rFonts w:ascii="Lucida Grande" w:hAnsi="Lucida Grande"/>
          <w:color w:val="666666"/>
          <w:sz w:val="18"/>
          <w:szCs w:val="18"/>
        </w:rPr>
        <w:t>Ambalama’s</w:t>
      </w:r>
      <w:proofErr w:type="spellEnd"/>
      <w:r>
        <w:rPr>
          <w:rFonts w:ascii="Lucida Grande" w:hAnsi="Lucida Grande"/>
          <w:color w:val="666666"/>
          <w:sz w:val="18"/>
          <w:szCs w:val="18"/>
        </w:rPr>
        <w:t xml:space="preserve"> appeal is the “</w:t>
      </w:r>
      <w:proofErr w:type="spellStart"/>
      <w:r>
        <w:rPr>
          <w:rFonts w:ascii="Lucida Grande" w:hAnsi="Lucida Grande"/>
          <w:color w:val="666666"/>
          <w:sz w:val="18"/>
          <w:szCs w:val="18"/>
        </w:rPr>
        <w:t>Wadiya</w:t>
      </w:r>
      <w:proofErr w:type="spellEnd"/>
      <w:r>
        <w:rPr>
          <w:rFonts w:ascii="Lucida Grande" w:hAnsi="Lucida Grande"/>
          <w:color w:val="666666"/>
          <w:sz w:val="18"/>
          <w:szCs w:val="18"/>
        </w:rPr>
        <w:t>”. Set in a clearing deeper in the woods, here one can enjoy buffet style breakfast, luncheons and dinners in the open air. Furthermore a dinner entails, indulging in meals under the night skies, in the warm glow of torches lit in the surroundings. Apart from a selection of three menus that can be pre-ordered for the buffet, barbeques can also be set up on request.</w:t>
      </w:r>
    </w:p>
    <w:p w:rsidR="00823360" w:rsidRDefault="00823360" w:rsidP="00823360">
      <w:pPr>
        <w:pStyle w:val="NormalWeb"/>
        <w:shd w:val="clear" w:color="auto" w:fill="FCFBFB"/>
        <w:spacing w:before="150" w:beforeAutospacing="0" w:after="150" w:afterAutospacing="0" w:line="312" w:lineRule="atLeast"/>
        <w:jc w:val="both"/>
        <w:textAlignment w:val="baseline"/>
        <w:rPr>
          <w:rFonts w:ascii="Lucida Grande" w:hAnsi="Lucida Grande"/>
          <w:color w:val="666666"/>
          <w:sz w:val="18"/>
          <w:szCs w:val="18"/>
        </w:rPr>
      </w:pPr>
      <w:r>
        <w:rPr>
          <w:rFonts w:ascii="Lucida Grande" w:hAnsi="Lucida Grande"/>
          <w:color w:val="666666"/>
          <w:sz w:val="18"/>
          <w:szCs w:val="18"/>
        </w:rPr>
        <w:t xml:space="preserve">Nature’s snug presence is felt at every corner of this restful abode. The green lawns, the shady walkways, the </w:t>
      </w:r>
      <w:proofErr w:type="spellStart"/>
      <w:r>
        <w:rPr>
          <w:rFonts w:ascii="Lucida Grande" w:hAnsi="Lucida Grande"/>
          <w:color w:val="666666"/>
          <w:sz w:val="18"/>
          <w:szCs w:val="18"/>
        </w:rPr>
        <w:t>cosy</w:t>
      </w:r>
      <w:proofErr w:type="spellEnd"/>
      <w:r>
        <w:rPr>
          <w:rFonts w:ascii="Lucida Grande" w:hAnsi="Lucida Grande"/>
          <w:color w:val="666666"/>
          <w:sz w:val="18"/>
          <w:szCs w:val="18"/>
        </w:rPr>
        <w:t xml:space="preserve"> cottages and the rustic ambience, all make for an apt summation of what it says it is – a leisure lounge, in the heart of nature.</w:t>
      </w:r>
    </w:p>
    <w:p w:rsidR="00823360" w:rsidRDefault="00823360" w:rsidP="00823360">
      <w:pPr>
        <w:pStyle w:val="NormalWeb"/>
        <w:shd w:val="clear" w:color="auto" w:fill="FCFBFB"/>
        <w:spacing w:before="0" w:beforeAutospacing="0" w:after="0" w:afterAutospacing="0" w:line="312" w:lineRule="atLeast"/>
        <w:jc w:val="both"/>
        <w:textAlignment w:val="baseline"/>
        <w:rPr>
          <w:rFonts w:ascii="Lucida Grande" w:hAnsi="Lucida Grande"/>
          <w:color w:val="666666"/>
          <w:sz w:val="18"/>
          <w:szCs w:val="18"/>
        </w:rPr>
      </w:pPr>
      <w:proofErr w:type="spellStart"/>
      <w:r>
        <w:rPr>
          <w:rStyle w:val="Emphasis"/>
          <w:rFonts w:ascii="Lucida Grande" w:hAnsi="Lucida Grande"/>
          <w:color w:val="888888"/>
          <w:sz w:val="18"/>
          <w:szCs w:val="18"/>
          <w:bdr w:val="none" w:sz="0" w:space="0" w:color="auto" w:frame="1"/>
        </w:rPr>
        <w:t>Ambalama</w:t>
      </w:r>
      <w:proofErr w:type="spellEnd"/>
      <w:r>
        <w:rPr>
          <w:rStyle w:val="Emphasis"/>
          <w:rFonts w:ascii="Lucida Grande" w:hAnsi="Lucida Grande"/>
          <w:color w:val="888888"/>
          <w:sz w:val="18"/>
          <w:szCs w:val="18"/>
          <w:bdr w:val="none" w:sz="0" w:space="0" w:color="auto" w:frame="1"/>
        </w:rPr>
        <w:t xml:space="preserve"> Leisure Lounge (+94 36) 225 3388 ambalamaleisur@sltnet.lk ambalamalanka.com</w:t>
      </w:r>
    </w:p>
    <w:p w:rsidR="00823360" w:rsidRPr="00823360" w:rsidRDefault="00823360" w:rsidP="00823360">
      <w:pPr>
        <w:shd w:val="clear" w:color="auto" w:fill="FFFFFF"/>
        <w:spacing w:after="75" w:line="240" w:lineRule="auto"/>
        <w:jc w:val="center"/>
        <w:textAlignment w:val="baseline"/>
        <w:rPr>
          <w:rFonts w:ascii="Arial" w:eastAsia="Times New Roman" w:hAnsi="Arial" w:cs="Arial"/>
          <w:color w:val="555555"/>
          <w:sz w:val="18"/>
          <w:szCs w:val="18"/>
        </w:rPr>
      </w:pPr>
      <w:r>
        <w:rPr>
          <w:rFonts w:ascii="Arial" w:eastAsia="Times New Roman" w:hAnsi="Arial" w:cs="Arial"/>
          <w:noProof/>
          <w:color w:val="297EB9"/>
          <w:sz w:val="18"/>
          <w:szCs w:val="18"/>
          <w:bdr w:val="none" w:sz="0" w:space="0" w:color="auto" w:frame="1"/>
        </w:rPr>
        <w:drawing>
          <wp:inline distT="0" distB="0" distL="0" distR="0">
            <wp:extent cx="952500" cy="762000"/>
            <wp:effectExtent l="19050" t="0" r="0" b="0"/>
            <wp:docPr id="1" name="Picture 1" descr="Ambalama-2">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alama-2">
                      <a:hlinkClick r:id="rId4" tooltip="&quot;&quot;"/>
                    </pic:cNvPr>
                    <pic:cNvPicPr>
                      <a:picLocks noChangeAspect="1" noChangeArrowheads="1"/>
                    </pic:cNvPicPr>
                  </pic:nvPicPr>
                  <pic:blipFill>
                    <a:blip r:embed="rId5"/>
                    <a:srcRect/>
                    <a:stretch>
                      <a:fillRect/>
                    </a:stretch>
                  </pic:blipFill>
                  <pic:spPr bwMode="auto">
                    <a:xfrm>
                      <a:off x="0" y="0"/>
                      <a:ext cx="952500" cy="762000"/>
                    </a:xfrm>
                    <a:prstGeom prst="rect">
                      <a:avLst/>
                    </a:prstGeom>
                    <a:noFill/>
                    <a:ln w="9525">
                      <a:noFill/>
                      <a:miter lim="800000"/>
                      <a:headEnd/>
                      <a:tailEnd/>
                    </a:ln>
                  </pic:spPr>
                </pic:pic>
              </a:graphicData>
            </a:graphic>
          </wp:inline>
        </w:drawing>
      </w:r>
      <w:r w:rsidR="00A52BA9" w:rsidRPr="00A52BA9">
        <w:rPr>
          <w:rFonts w:ascii="Arial" w:eastAsia="Times New Roman" w:hAnsi="Arial" w:cs="Arial"/>
          <w:noProof/>
          <w:color w:val="555555"/>
          <w:sz w:val="18"/>
          <w:szCs w:val="18"/>
        </w:rPr>
        <w:drawing>
          <wp:inline distT="0" distB="0" distL="0" distR="0">
            <wp:extent cx="952500" cy="762000"/>
            <wp:effectExtent l="19050" t="0" r="0" b="0"/>
            <wp:docPr id="4" name="Picture 3" descr="Ambalama-4">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alama-4">
                      <a:hlinkClick r:id="rId6" tooltip="&quot;&quot;"/>
                    </pic:cNvPr>
                    <pic:cNvPicPr>
                      <a:picLocks noChangeAspect="1" noChangeArrowheads="1"/>
                    </pic:cNvPicPr>
                  </pic:nvPicPr>
                  <pic:blipFill>
                    <a:blip r:embed="rId7"/>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823360" w:rsidRPr="00823360" w:rsidRDefault="00823360" w:rsidP="00823360">
      <w:pPr>
        <w:shd w:val="clear" w:color="auto" w:fill="FFFFFF"/>
        <w:spacing w:after="75" w:line="240" w:lineRule="auto"/>
        <w:jc w:val="center"/>
        <w:textAlignment w:val="baseline"/>
        <w:rPr>
          <w:rFonts w:ascii="Arial" w:eastAsia="Times New Roman" w:hAnsi="Arial" w:cs="Arial"/>
          <w:color w:val="555555"/>
          <w:sz w:val="18"/>
          <w:szCs w:val="18"/>
        </w:rPr>
      </w:pPr>
      <w:r>
        <w:rPr>
          <w:rFonts w:ascii="Arial" w:eastAsia="Times New Roman" w:hAnsi="Arial" w:cs="Arial"/>
          <w:noProof/>
          <w:color w:val="333333"/>
          <w:sz w:val="18"/>
          <w:szCs w:val="18"/>
          <w:bdr w:val="none" w:sz="0" w:space="0" w:color="auto" w:frame="1"/>
        </w:rPr>
        <w:drawing>
          <wp:inline distT="0" distB="0" distL="0" distR="0">
            <wp:extent cx="952500" cy="762000"/>
            <wp:effectExtent l="19050" t="0" r="0" b="0"/>
            <wp:docPr id="2" name="Picture 2" descr="Ambalama-3">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balama-3">
                      <a:hlinkClick r:id="rId8" tooltip="&quot;&quot;"/>
                    </pic:cNvPr>
                    <pic:cNvPicPr>
                      <a:picLocks noChangeAspect="1" noChangeArrowheads="1"/>
                    </pic:cNvPicPr>
                  </pic:nvPicPr>
                  <pic:blipFill>
                    <a:blip r:embed="rId9"/>
                    <a:srcRect/>
                    <a:stretch>
                      <a:fillRect/>
                    </a:stretch>
                  </pic:blipFill>
                  <pic:spPr bwMode="auto">
                    <a:xfrm>
                      <a:off x="0" y="0"/>
                      <a:ext cx="952500" cy="762000"/>
                    </a:xfrm>
                    <a:prstGeom prst="rect">
                      <a:avLst/>
                    </a:prstGeom>
                    <a:noFill/>
                    <a:ln w="9525">
                      <a:noFill/>
                      <a:miter lim="800000"/>
                      <a:headEnd/>
                      <a:tailEnd/>
                    </a:ln>
                  </pic:spPr>
                </pic:pic>
              </a:graphicData>
            </a:graphic>
          </wp:inline>
        </w:drawing>
      </w:r>
    </w:p>
    <w:p w:rsidR="00823360" w:rsidRPr="00823360" w:rsidRDefault="00823360" w:rsidP="00823360">
      <w:pPr>
        <w:shd w:val="clear" w:color="auto" w:fill="FFFFFF"/>
        <w:spacing w:after="75" w:line="240" w:lineRule="auto"/>
        <w:jc w:val="center"/>
        <w:textAlignment w:val="baseline"/>
        <w:rPr>
          <w:rFonts w:ascii="Arial" w:eastAsia="Times New Roman" w:hAnsi="Arial" w:cs="Arial"/>
          <w:color w:val="555555"/>
          <w:sz w:val="18"/>
          <w:szCs w:val="18"/>
        </w:rPr>
      </w:pPr>
    </w:p>
    <w:p w:rsidR="00823360" w:rsidRDefault="009F62C7">
      <w:r>
        <w:t>AMBALAMA LEISURE LOUNGE</w:t>
      </w:r>
    </w:p>
    <w:p w:rsidR="009F62C7" w:rsidRDefault="009F62C7">
      <w:proofErr w:type="gramStart"/>
      <w:r>
        <w:t>29 KM FROM THE CAPITAL CITY COLOMBO ON THE HIGH LEVEL ROAD IN SRI LANKA.</w:t>
      </w:r>
      <w:proofErr w:type="gramEnd"/>
    </w:p>
    <w:p w:rsidR="009F62C7" w:rsidRDefault="009F62C7">
      <w:r>
        <w:t xml:space="preserve">AN AMBALAMA FROM THE DAYS OF </w:t>
      </w:r>
      <w:proofErr w:type="gramStart"/>
      <w:r>
        <w:t>YORE,</w:t>
      </w:r>
      <w:proofErr w:type="gramEnd"/>
      <w:r>
        <w:t xml:space="preserve"> WAS BUILT AS A PLEASANT AND ATTRACTIVE STRUCTURE TO OFFER THE WEARY TRAVELLER RESPITE FROM A LONG AND ARDUOS JOURNEY.</w:t>
      </w:r>
    </w:p>
    <w:p w:rsidR="009F62C7" w:rsidRDefault="009F62C7">
      <w:r>
        <w:t>AGE-OLD LITERATURE CHARACTERIZE THE AMBALAMA NOT ONLY AS A PLACE OF REPOSE, BUT MEETING PLACE FOR THE KINGS COURT TO CONSIDER MATTERS OF STATE, A PLACE TO COLLECT A LEVY OR TO METE OUT JUSTICE.A PLACE TO SPIN A YARN, TO RECITE A VERSE, A DEDICATION OF PASSION, NARRATE A STORY OR JUST GOSSIP</w:t>
      </w:r>
      <w:proofErr w:type="gramStart"/>
      <w:r>
        <w:t>,TO</w:t>
      </w:r>
      <w:proofErr w:type="gramEnd"/>
      <w:r>
        <w:t xml:space="preserve"> HOLD </w:t>
      </w:r>
      <w:r w:rsidR="00E41349">
        <w:t xml:space="preserve"> </w:t>
      </w:r>
      <w:r>
        <w:t>A CUSTOMORY MEETING OR CONSULTA</w:t>
      </w:r>
      <w:r w:rsidR="00E41349">
        <w:t>T</w:t>
      </w:r>
      <w:r>
        <w:t xml:space="preserve">ION  </w:t>
      </w:r>
      <w:r w:rsidR="00E41349">
        <w:t>OR JUST TO PARTAKE  A MEAL IN AN ENJOYABLE SURROUNDING.</w:t>
      </w:r>
      <w:r>
        <w:t xml:space="preserve">  </w:t>
      </w:r>
    </w:p>
    <w:p w:rsidR="00DF7587" w:rsidRDefault="00E41349">
      <w:r>
        <w:t>A ECO-FRIENDLY RESORT WITH 20 ROOMS.WITH SWIMMING POOL</w:t>
      </w:r>
      <w:proofErr w:type="gramStart"/>
      <w:r>
        <w:t>,FUNCTION</w:t>
      </w:r>
      <w:proofErr w:type="gramEnd"/>
      <w:r>
        <w:t xml:space="preserve"> ROOMS,RESTARANTS,BAR,SPA AND ENTERTAINMENT FACILITIES.</w:t>
      </w:r>
    </w:p>
    <w:p w:rsidR="00E41349" w:rsidRDefault="00DF7587">
      <w:r>
        <w:t xml:space="preserve">NATURE’S SNUG PRESENCE IS FELT AT EVERY CORNER OF THIS RESTFUL ABODE.THE GREEN LAWNS, THE SHADY WALKWAYS, THE COSY COTTAGES AND THE RUSTIC AMBIENCE, ALL MAKE FOR AN APT SUMMATION OF WHAT IT SAYS IT IS LEISURE LOUNGE, IN THE HEART OF NATURE. </w:t>
      </w:r>
      <w:r w:rsidR="00E41349">
        <w:t xml:space="preserve"> </w:t>
      </w:r>
    </w:p>
    <w:sectPr w:rsidR="00E41349" w:rsidSect="00413D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3360"/>
    <w:rsid w:val="0025467A"/>
    <w:rsid w:val="00413D4F"/>
    <w:rsid w:val="00823360"/>
    <w:rsid w:val="009E3300"/>
    <w:rsid w:val="009F62C7"/>
    <w:rsid w:val="00A52BA9"/>
    <w:rsid w:val="00DF7587"/>
    <w:rsid w:val="00E2674E"/>
    <w:rsid w:val="00E41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D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3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23360"/>
    <w:rPr>
      <w:i/>
      <w:iCs/>
    </w:rPr>
  </w:style>
  <w:style w:type="character" w:styleId="Strong">
    <w:name w:val="Strong"/>
    <w:basedOn w:val="DefaultParagraphFont"/>
    <w:uiPriority w:val="22"/>
    <w:qFormat/>
    <w:rsid w:val="00823360"/>
    <w:rPr>
      <w:b/>
      <w:bCs/>
    </w:rPr>
  </w:style>
  <w:style w:type="paragraph" w:styleId="BalloonText">
    <w:name w:val="Balloon Text"/>
    <w:basedOn w:val="Normal"/>
    <w:link w:val="BalloonTextChar"/>
    <w:uiPriority w:val="99"/>
    <w:semiHidden/>
    <w:unhideWhenUsed/>
    <w:rsid w:val="0082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897548">
      <w:bodyDiv w:val="1"/>
      <w:marLeft w:val="0"/>
      <w:marRight w:val="0"/>
      <w:marTop w:val="0"/>
      <w:marBottom w:val="0"/>
      <w:divBdr>
        <w:top w:val="none" w:sz="0" w:space="0" w:color="auto"/>
        <w:left w:val="none" w:sz="0" w:space="0" w:color="auto"/>
        <w:bottom w:val="none" w:sz="0" w:space="0" w:color="auto"/>
        <w:right w:val="none" w:sz="0" w:space="0" w:color="auto"/>
      </w:divBdr>
      <w:divsChild>
        <w:div w:id="223609606">
          <w:marLeft w:val="75"/>
          <w:marRight w:val="75"/>
          <w:marTop w:val="75"/>
          <w:marBottom w:val="75"/>
          <w:divBdr>
            <w:top w:val="single" w:sz="6" w:space="0" w:color="A9A9A9"/>
            <w:left w:val="single" w:sz="6" w:space="0" w:color="A9A9A9"/>
            <w:bottom w:val="single" w:sz="6" w:space="0" w:color="A9A9A9"/>
            <w:right w:val="single" w:sz="6" w:space="0" w:color="A9A9A9"/>
          </w:divBdr>
        </w:div>
        <w:div w:id="2029604307">
          <w:marLeft w:val="75"/>
          <w:marRight w:val="75"/>
          <w:marTop w:val="75"/>
          <w:marBottom w:val="75"/>
          <w:divBdr>
            <w:top w:val="single" w:sz="6" w:space="0" w:color="A9A9A9"/>
            <w:left w:val="single" w:sz="6" w:space="0" w:color="A9A9A9"/>
            <w:bottom w:val="single" w:sz="6" w:space="0" w:color="A9A9A9"/>
            <w:right w:val="single" w:sz="6" w:space="0" w:color="A9A9A9"/>
          </w:divBdr>
        </w:div>
        <w:div w:id="968904044">
          <w:marLeft w:val="75"/>
          <w:marRight w:val="75"/>
          <w:marTop w:val="75"/>
          <w:marBottom w:val="75"/>
          <w:divBdr>
            <w:top w:val="single" w:sz="6" w:space="0" w:color="A9A9A9"/>
            <w:left w:val="single" w:sz="6" w:space="0" w:color="A9A9A9"/>
            <w:bottom w:val="single" w:sz="6" w:space="0" w:color="A9A9A9"/>
            <w:right w:val="single" w:sz="6" w:space="0" w:color="A9A9A9"/>
          </w:divBdr>
        </w:div>
      </w:divsChild>
    </w:div>
    <w:div w:id="203214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ploresrilanka.lk/wp-content/gallery/old-ambalama-leisure-lounge/Ambalama-3.jp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loresrilanka.lk/wp-content/gallery/old-ambalama-leisure-lounge/Ambalama-4.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exploresrilanka.lk/wp-content/gallery/old-ambalama-leisure-lounge/Ambalama-2.jpg" TargetMode="Externa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Jayantha</dc:creator>
  <cp:lastModifiedBy>Jayantha</cp:lastModifiedBy>
  <cp:revision>5</cp:revision>
  <dcterms:created xsi:type="dcterms:W3CDTF">2019-04-25T11:09:00Z</dcterms:created>
  <dcterms:modified xsi:type="dcterms:W3CDTF">2019-05-04T09:49:00Z</dcterms:modified>
</cp:coreProperties>
</file>