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245" w:rsidRPr="00076245" w:rsidRDefault="00076245" w:rsidP="00A07932">
      <w:pPr>
        <w:spacing w:after="0"/>
        <w:ind w:left="284" w:right="141"/>
        <w:rPr>
          <w:rFonts w:ascii="Times New Roman" w:hAnsi="Times New Roman" w:cs="Times New Roman"/>
          <w:b/>
        </w:rPr>
      </w:pPr>
      <w:proofErr w:type="spellStart"/>
      <w:r w:rsidRPr="00076245">
        <w:rPr>
          <w:rFonts w:ascii="Times New Roman" w:hAnsi="Times New Roman" w:cs="Times New Roman"/>
          <w:b/>
        </w:rPr>
        <w:t>Ба-гуа</w:t>
      </w:r>
      <w:proofErr w:type="spellEnd"/>
    </w:p>
    <w:p w:rsidR="00076245" w:rsidRDefault="00076245" w:rsidP="00A07932">
      <w:pPr>
        <w:spacing w:after="0"/>
        <w:ind w:left="284" w:right="141"/>
        <w:rPr>
          <w:rFonts w:ascii="Times New Roman" w:hAnsi="Times New Roman" w:cs="Times New Roman"/>
        </w:rPr>
      </w:pPr>
    </w:p>
    <w:p w:rsidR="00557C87" w:rsidRPr="007B556D" w:rsidRDefault="00557C87" w:rsidP="00A07932">
      <w:pPr>
        <w:spacing w:after="0"/>
        <w:ind w:left="284" w:right="141"/>
        <w:rPr>
          <w:rFonts w:ascii="Times New Roman" w:hAnsi="Times New Roman" w:cs="Times New Roman"/>
        </w:rPr>
      </w:pPr>
      <w:r w:rsidRPr="007B556D">
        <w:rPr>
          <w:rFonts w:ascii="Times New Roman" w:hAnsi="Times New Roman" w:cs="Times New Roman"/>
        </w:rPr>
        <w:t xml:space="preserve">Сад-парк </w:t>
      </w:r>
      <w:proofErr w:type="spellStart"/>
      <w:r w:rsidRPr="007B556D">
        <w:rPr>
          <w:rFonts w:ascii="Times New Roman" w:hAnsi="Times New Roman" w:cs="Times New Roman"/>
        </w:rPr>
        <w:t>Ба-гуа</w:t>
      </w:r>
      <w:proofErr w:type="spellEnd"/>
      <w:r w:rsidRPr="007B556D">
        <w:rPr>
          <w:rFonts w:ascii="Times New Roman" w:hAnsi="Times New Roman" w:cs="Times New Roman"/>
        </w:rPr>
        <w:t xml:space="preserve"> состоит из сетки </w:t>
      </w:r>
      <w:proofErr w:type="spellStart"/>
      <w:r w:rsidRPr="007B556D">
        <w:rPr>
          <w:rFonts w:ascii="Times New Roman" w:hAnsi="Times New Roman" w:cs="Times New Roman"/>
        </w:rPr>
        <w:t>Багуа</w:t>
      </w:r>
      <w:proofErr w:type="spellEnd"/>
      <w:r w:rsidRPr="007B556D">
        <w:rPr>
          <w:rFonts w:ascii="Times New Roman" w:hAnsi="Times New Roman" w:cs="Times New Roman"/>
        </w:rPr>
        <w:t xml:space="preserve">, (коло </w:t>
      </w:r>
      <w:proofErr w:type="spellStart"/>
      <w:r w:rsidRPr="007B556D">
        <w:rPr>
          <w:rFonts w:ascii="Times New Roman" w:hAnsi="Times New Roman" w:cs="Times New Roman"/>
        </w:rPr>
        <w:t>сварога</w:t>
      </w:r>
      <w:proofErr w:type="spellEnd"/>
      <w:r w:rsidRPr="007B556D">
        <w:rPr>
          <w:rFonts w:ascii="Times New Roman" w:hAnsi="Times New Roman" w:cs="Times New Roman"/>
        </w:rPr>
        <w:t>, колесо баланса) восьми направлений стихий сил природы по всем направлениям света, девятая центр сада. На нее наложены все</w:t>
      </w:r>
      <w:r>
        <w:rPr>
          <w:rFonts w:ascii="Times New Roman" w:hAnsi="Times New Roman" w:cs="Times New Roman"/>
        </w:rPr>
        <w:t xml:space="preserve"> </w:t>
      </w:r>
      <w:r w:rsidRPr="007B556D">
        <w:rPr>
          <w:rFonts w:ascii="Times New Roman" w:hAnsi="Times New Roman" w:cs="Times New Roman"/>
        </w:rPr>
        <w:t>основные направления садов ландшафтного</w:t>
      </w:r>
      <w:r>
        <w:rPr>
          <w:rFonts w:ascii="Times New Roman" w:hAnsi="Times New Roman" w:cs="Times New Roman"/>
        </w:rPr>
        <w:t>,</w:t>
      </w:r>
      <w:r w:rsidRPr="007B556D">
        <w:rPr>
          <w:rFonts w:ascii="Times New Roman" w:hAnsi="Times New Roman" w:cs="Times New Roman"/>
        </w:rPr>
        <w:t xml:space="preserve"> архитектурного проектирования и дизайна. </w:t>
      </w:r>
    </w:p>
    <w:p w:rsidR="00557C87" w:rsidRDefault="00557C87" w:rsidP="00A07932">
      <w:pPr>
        <w:spacing w:after="0"/>
        <w:ind w:left="284" w:right="141"/>
        <w:rPr>
          <w:rFonts w:ascii="Times New Roman" w:hAnsi="Times New Roman" w:cs="Times New Roman"/>
        </w:rPr>
      </w:pPr>
      <w:r w:rsidRPr="007B556D">
        <w:rPr>
          <w:rFonts w:ascii="Times New Roman" w:hAnsi="Times New Roman" w:cs="Times New Roman"/>
        </w:rPr>
        <w:t>Согласно древнему преданию, эта сетка была начертана богами на панцире огромной черепахи. Расшифровать суть загадочных триграмм на каждой стороне правильного восьмиугольника удалось лишь великому мудрецу</w:t>
      </w:r>
      <w:proofErr w:type="gramStart"/>
      <w:r w:rsidRPr="007B556D">
        <w:rPr>
          <w:rFonts w:ascii="Times New Roman" w:hAnsi="Times New Roman" w:cs="Times New Roman"/>
        </w:rPr>
        <w:t xml:space="preserve"> Ф</w:t>
      </w:r>
      <w:proofErr w:type="gramEnd"/>
      <w:r w:rsidRPr="007B556D">
        <w:rPr>
          <w:rFonts w:ascii="Times New Roman" w:hAnsi="Times New Roman" w:cs="Times New Roman"/>
        </w:rPr>
        <w:t>у Си почти два тысячелетия назад.</w:t>
      </w:r>
    </w:p>
    <w:p w:rsidR="009362D3" w:rsidRDefault="00557C87" w:rsidP="00A07932">
      <w:pPr>
        <w:ind w:left="284" w:right="141"/>
      </w:pPr>
      <w:r>
        <w:t xml:space="preserve">       </w:t>
      </w:r>
      <w:r w:rsidRPr="00557C87">
        <w:rPr>
          <w:noProof/>
          <w:lang w:eastAsia="ru-RU"/>
        </w:rPr>
        <w:drawing>
          <wp:inline distT="0" distB="0" distL="0" distR="0">
            <wp:extent cx="2136634" cy="2457450"/>
            <wp:effectExtent l="19050" t="0" r="0" b="0"/>
            <wp:docPr id="7" name="Рисунок 7" descr="C:\Users\Анвар\AppData\Local\Microsoft\Windows\INetCache\Content.Word\Bagua_Zhao_Huiq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вар\AppData\Local\Microsoft\Windows\INetCache\Content.Word\Bagua_Zhao_Huiqi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39" cy="245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  <w:r w:rsidRPr="00557C87">
        <w:rPr>
          <w:noProof/>
          <w:lang w:eastAsia="ru-RU"/>
        </w:rPr>
        <w:drawing>
          <wp:inline distT="0" distB="0" distL="0" distR="0">
            <wp:extent cx="2419350" cy="2628900"/>
            <wp:effectExtent l="0" t="0" r="0" b="0"/>
            <wp:docPr id="4" name="Рисунок 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87" w:rsidRDefault="00557C87" w:rsidP="00A07932">
      <w:pPr>
        <w:ind w:left="284" w:right="141"/>
      </w:pPr>
      <w:r w:rsidRPr="00557C87">
        <w:rPr>
          <w:noProof/>
          <w:lang w:eastAsia="ru-RU"/>
        </w:rPr>
        <w:drawing>
          <wp:inline distT="0" distB="0" distL="0" distR="0">
            <wp:extent cx="2638425" cy="2625613"/>
            <wp:effectExtent l="19050" t="0" r="9525" b="0"/>
            <wp:docPr id="11" name="Рисунок 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90" cy="263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557C87">
        <w:rPr>
          <w:noProof/>
          <w:lang w:eastAsia="ru-RU"/>
        </w:rPr>
        <w:drawing>
          <wp:inline distT="0" distB="0" distL="0" distR="0">
            <wp:extent cx="2752725" cy="2171700"/>
            <wp:effectExtent l="19050" t="0" r="9525" b="0"/>
            <wp:docPr id="12" name="Рисунок 1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25" cy="217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6E23BC">
        <w:t xml:space="preserve">Сад </w:t>
      </w:r>
      <w:proofErr w:type="gramStart"/>
      <w:r w:rsidRPr="006E23BC">
        <w:t>–п</w:t>
      </w:r>
      <w:proofErr w:type="gramEnd"/>
      <w:r w:rsidRPr="006E23BC">
        <w:t xml:space="preserve">арк </w:t>
      </w:r>
      <w:proofErr w:type="spellStart"/>
      <w:r w:rsidRPr="006E23BC">
        <w:t>Ба-гуа</w:t>
      </w:r>
      <w:proofErr w:type="spellEnd"/>
      <w:r w:rsidRPr="006E23BC">
        <w:t>,</w:t>
      </w:r>
      <w:r w:rsidRPr="004C60BF">
        <w:rPr>
          <w:u w:val="single"/>
        </w:rPr>
        <w:t xml:space="preserve"> </w:t>
      </w:r>
      <w:r w:rsidRPr="004C60BF">
        <w:t>это современная философия гармоничного состояния тела и души; современное направление оздоровительной индустрии, нацеленное не только на создание внешней красоты, но и на проведение психологической релаксации, снятие стресса.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 w:firstLine="284"/>
        <w:rPr>
          <w:u w:val="single"/>
        </w:rPr>
      </w:pPr>
    </w:p>
    <w:p w:rsidR="001B3458" w:rsidRPr="005F73D1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5F73D1">
        <w:rPr>
          <w:u w:val="single"/>
        </w:rPr>
        <w:t>Принципы организации и дизайна территории:</w:t>
      </w:r>
    </w:p>
    <w:p w:rsidR="001B3458" w:rsidRPr="005F73D1" w:rsidRDefault="005B3B0E" w:rsidP="005B3B0E">
      <w:pPr>
        <w:pStyle w:val="a5"/>
        <w:shd w:val="clear" w:color="auto" w:fill="FFFFFF"/>
        <w:ind w:left="284" w:right="141"/>
      </w:pPr>
      <w:r>
        <w:t xml:space="preserve">- </w:t>
      </w:r>
      <w:r w:rsidR="001B3458" w:rsidRPr="005F73D1">
        <w:t xml:space="preserve">создание </w:t>
      </w:r>
      <w:proofErr w:type="spellStart"/>
      <w:r w:rsidR="001B3458" w:rsidRPr="005F73D1">
        <w:t>релаксирующей</w:t>
      </w:r>
      <w:proofErr w:type="spellEnd"/>
      <w:r w:rsidR="001B3458" w:rsidRPr="005F73D1">
        <w:t xml:space="preserve"> атмосферы, ориентированной на обращение себе – укрепление здоровья, отдых;</w:t>
      </w:r>
    </w:p>
    <w:p w:rsidR="001B3458" w:rsidRPr="005F73D1" w:rsidRDefault="005B3B0E" w:rsidP="005B3B0E">
      <w:pPr>
        <w:pStyle w:val="a5"/>
        <w:shd w:val="clear" w:color="auto" w:fill="FFFFFF"/>
        <w:ind w:left="284" w:right="141"/>
      </w:pPr>
      <w:r>
        <w:t xml:space="preserve">- </w:t>
      </w:r>
      <w:r w:rsidR="001B3458" w:rsidRPr="005F73D1">
        <w:t>охват тематическими зонами отдыха разнообразных форм активного и пассивного отдыха;</w:t>
      </w:r>
    </w:p>
    <w:p w:rsidR="001B3458" w:rsidRPr="005F73D1" w:rsidRDefault="005B3B0E" w:rsidP="005B3B0E">
      <w:pPr>
        <w:pStyle w:val="a5"/>
        <w:shd w:val="clear" w:color="auto" w:fill="FFFFFF"/>
        <w:ind w:left="284" w:right="141"/>
      </w:pPr>
      <w:r>
        <w:t xml:space="preserve">- </w:t>
      </w:r>
      <w:r w:rsidR="001B3458" w:rsidRPr="005F73D1">
        <w:t>учет предпочтений  по организации территории всех возрастных групп;</w:t>
      </w:r>
    </w:p>
    <w:p w:rsidR="001B3458" w:rsidRPr="005F73D1" w:rsidRDefault="005B3B0E" w:rsidP="005B3B0E">
      <w:pPr>
        <w:pStyle w:val="a5"/>
        <w:shd w:val="clear" w:color="auto" w:fill="FFFFFF"/>
        <w:ind w:left="284" w:right="141"/>
      </w:pPr>
      <w:r>
        <w:t xml:space="preserve">- </w:t>
      </w:r>
      <w:r w:rsidR="001B3458" w:rsidRPr="005F73D1">
        <w:t>формирование высокого качества окружающей среды за счет идейного содержания мест отдыха и использования дизайнерских приемов в оформлении участков территории;</w:t>
      </w:r>
    </w:p>
    <w:p w:rsidR="001B3458" w:rsidRPr="005F73D1" w:rsidRDefault="005B3B0E" w:rsidP="005B3B0E">
      <w:pPr>
        <w:pStyle w:val="a5"/>
        <w:shd w:val="clear" w:color="auto" w:fill="FFFFFF"/>
        <w:ind w:left="284" w:right="141"/>
      </w:pPr>
      <w:r>
        <w:lastRenderedPageBreak/>
        <w:t xml:space="preserve">- </w:t>
      </w:r>
      <w:r w:rsidR="001B3458" w:rsidRPr="005F73D1">
        <w:t>создание единой  зоны загородного отдыха, максимально приближенной к природной среде, но наполненной  идеями, формирующими длительный интерес пребывания в санаторно-курортном комплексе;</w:t>
      </w:r>
    </w:p>
    <w:p w:rsidR="001B3458" w:rsidRPr="005F73D1" w:rsidRDefault="005B3B0E" w:rsidP="005B3B0E">
      <w:pPr>
        <w:pStyle w:val="a5"/>
        <w:shd w:val="clear" w:color="auto" w:fill="FFFFFF"/>
        <w:ind w:left="284" w:right="141"/>
      </w:pPr>
      <w:r>
        <w:t xml:space="preserve">- </w:t>
      </w:r>
      <w:r w:rsidR="001B3458" w:rsidRPr="005F73D1">
        <w:t>полное использование рекреационных возможностей терри</w:t>
      </w:r>
      <w:r w:rsidR="001908C2">
        <w:t>тории – лесопарковой зоны холма;</w:t>
      </w:r>
    </w:p>
    <w:p w:rsidR="001B3458" w:rsidRPr="00BF7045" w:rsidRDefault="005B3B0E" w:rsidP="005B3B0E">
      <w:pPr>
        <w:pStyle w:val="a5"/>
        <w:shd w:val="clear" w:color="auto" w:fill="FFFFFF"/>
        <w:ind w:left="284" w:right="141"/>
      </w:pPr>
      <w:r>
        <w:t xml:space="preserve">- </w:t>
      </w:r>
      <w:r w:rsidR="001B3458" w:rsidRPr="005F73D1">
        <w:t>создание  уникальной площадки для семейного отдыха, отдыха молодежи, корпоративного отдыха, лечебно-профилактического восстано</w:t>
      </w:r>
      <w:r w:rsidR="00BF7045">
        <w:t>вления всех категорий населения.</w:t>
      </w:r>
    </w:p>
    <w:p w:rsidR="001B3458" w:rsidRDefault="001B3458" w:rsidP="00A07932">
      <w:pPr>
        <w:ind w:left="284" w:right="141"/>
      </w:pPr>
      <w:r w:rsidRPr="001B345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47675" y="1209675"/>
            <wp:positionH relativeFrom="column">
              <wp:align>left</wp:align>
            </wp:positionH>
            <wp:positionV relativeFrom="paragraph">
              <wp:align>top</wp:align>
            </wp:positionV>
            <wp:extent cx="3371850" cy="3390900"/>
            <wp:effectExtent l="0" t="0" r="0" b="0"/>
            <wp:wrapSquare wrapText="bothSides"/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1B3458" w:rsidRDefault="00736C0E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B3458" w:rsidRPr="007B556D">
        <w:rPr>
          <w:sz w:val="22"/>
          <w:szCs w:val="22"/>
        </w:rPr>
        <w:t>В т</w:t>
      </w:r>
      <w:r w:rsidR="00B5585D">
        <w:rPr>
          <w:sz w:val="22"/>
          <w:szCs w:val="22"/>
        </w:rPr>
        <w:t>ечение</w:t>
      </w:r>
      <w:r w:rsidR="001B3458" w:rsidRPr="007B556D">
        <w:rPr>
          <w:sz w:val="22"/>
          <w:szCs w:val="22"/>
        </w:rPr>
        <w:t xml:space="preserve"> многих столетий медитация и другие специальные виды упражнений использовались древними китайцами, индусами, арабами, евреями и христианами в качестве средства для улучшения тела и ума человека.</w:t>
      </w:r>
    </w:p>
    <w:p w:rsidR="00583F1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/>
        <w:rPr>
          <w:sz w:val="22"/>
          <w:szCs w:val="22"/>
        </w:rPr>
      </w:pPr>
      <w:r w:rsidRPr="007B556D">
        <w:rPr>
          <w:sz w:val="22"/>
          <w:szCs w:val="22"/>
        </w:rPr>
        <w:t xml:space="preserve"> В Китае </w:t>
      </w:r>
      <w:proofErr w:type="spellStart"/>
      <w:r w:rsidRPr="007B556D">
        <w:rPr>
          <w:sz w:val="22"/>
          <w:szCs w:val="22"/>
        </w:rPr>
        <w:t>даосы</w:t>
      </w:r>
      <w:proofErr w:type="spellEnd"/>
      <w:r w:rsidRPr="007B556D">
        <w:rPr>
          <w:sz w:val="22"/>
          <w:szCs w:val="22"/>
        </w:rPr>
        <w:t xml:space="preserve"> называли это </w:t>
      </w:r>
      <w:proofErr w:type="spellStart"/>
      <w:r w:rsidRPr="007B556D">
        <w:rPr>
          <w:sz w:val="22"/>
          <w:szCs w:val="22"/>
        </w:rPr>
        <w:t>Цигун</w:t>
      </w:r>
      <w:proofErr w:type="spellEnd"/>
      <w:r w:rsidRPr="007B556D">
        <w:rPr>
          <w:sz w:val="22"/>
          <w:szCs w:val="22"/>
        </w:rPr>
        <w:t xml:space="preserve"> или «совершенствование энергии». Эту концепцию переношу в сад </w:t>
      </w:r>
      <w:proofErr w:type="spellStart"/>
      <w:r w:rsidRPr="007B556D">
        <w:rPr>
          <w:sz w:val="22"/>
          <w:szCs w:val="22"/>
        </w:rPr>
        <w:t>Ба</w:t>
      </w:r>
      <w:r w:rsidR="00062AFA">
        <w:rPr>
          <w:sz w:val="22"/>
          <w:szCs w:val="22"/>
        </w:rPr>
        <w:t>-</w:t>
      </w:r>
      <w:r w:rsidRPr="007B556D">
        <w:rPr>
          <w:sz w:val="22"/>
          <w:szCs w:val="22"/>
        </w:rPr>
        <w:t>гуа</w:t>
      </w:r>
      <w:proofErr w:type="spellEnd"/>
      <w:r w:rsidRPr="007B556D">
        <w:rPr>
          <w:sz w:val="22"/>
          <w:szCs w:val="22"/>
        </w:rPr>
        <w:t>, для реализации силы духа человека, совершенствования, не зависимо от определённой системы взглядов,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конфессий</w:t>
      </w:r>
      <w:proofErr w:type="spellEnd"/>
      <w:r>
        <w:rPr>
          <w:sz w:val="22"/>
          <w:szCs w:val="22"/>
        </w:rPr>
        <w:t>,</w:t>
      </w:r>
      <w:r w:rsidRPr="007B556D">
        <w:rPr>
          <w:sz w:val="22"/>
          <w:szCs w:val="22"/>
        </w:rPr>
        <w:t xml:space="preserve"> исторического прошлого и культурных традиций. </w:t>
      </w:r>
      <w:r>
        <w:rPr>
          <w:sz w:val="22"/>
          <w:szCs w:val="22"/>
        </w:rPr>
        <w:t xml:space="preserve"> </w:t>
      </w:r>
      <w:r w:rsidRPr="007B556D">
        <w:rPr>
          <w:sz w:val="22"/>
          <w:szCs w:val="22"/>
        </w:rPr>
        <w:t xml:space="preserve">Каждый сад лежит в той плоскости направления </w:t>
      </w:r>
      <w:proofErr w:type="gramStart"/>
      <w:r w:rsidRPr="007B556D">
        <w:rPr>
          <w:sz w:val="22"/>
          <w:szCs w:val="22"/>
        </w:rPr>
        <w:t>света</w:t>
      </w:r>
      <w:proofErr w:type="gramEnd"/>
      <w:r w:rsidRPr="007B556D">
        <w:rPr>
          <w:sz w:val="22"/>
          <w:szCs w:val="22"/>
        </w:rPr>
        <w:t xml:space="preserve"> в которой согласно архитектурному ландшафту ее истории и развития страны более отзывается. Форма каждого сада индивидуальна, и подобрана с учетом его использования. </w:t>
      </w:r>
    </w:p>
    <w:p w:rsidR="00583F18" w:rsidRDefault="00583F1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/>
        <w:rPr>
          <w:sz w:val="22"/>
          <w:szCs w:val="22"/>
        </w:rPr>
      </w:pPr>
    </w:p>
    <w:p w:rsidR="001B3458" w:rsidRPr="007B556D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/>
        <w:rPr>
          <w:sz w:val="22"/>
          <w:szCs w:val="22"/>
        </w:rPr>
      </w:pPr>
      <w:r>
        <w:rPr>
          <w:sz w:val="22"/>
          <w:szCs w:val="22"/>
        </w:rPr>
        <w:t xml:space="preserve"> Проект презентации по форме, </w:t>
      </w:r>
      <w:r w:rsidRPr="007B556D">
        <w:rPr>
          <w:sz w:val="22"/>
          <w:szCs w:val="22"/>
        </w:rPr>
        <w:t>готов, по наполнению может быть доработан согласно территории ландшафта и  разновидности растений</w:t>
      </w:r>
      <w:r>
        <w:rPr>
          <w:sz w:val="22"/>
          <w:szCs w:val="22"/>
        </w:rPr>
        <w:t xml:space="preserve"> определенной местности</w:t>
      </w:r>
      <w:r w:rsidRPr="007B556D">
        <w:rPr>
          <w:sz w:val="22"/>
          <w:szCs w:val="22"/>
        </w:rPr>
        <w:t xml:space="preserve">.  </w:t>
      </w:r>
    </w:p>
    <w:p w:rsidR="001B3458" w:rsidRPr="007B556D" w:rsidRDefault="00736C0E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/>
      </w:pPr>
      <w:r>
        <w:t xml:space="preserve"> </w:t>
      </w:r>
      <w:r w:rsidR="001B3458" w:rsidRPr="007B556D">
        <w:t xml:space="preserve">Согласно </w:t>
      </w:r>
      <w:proofErr w:type="spellStart"/>
      <w:r w:rsidR="001B3458" w:rsidRPr="007B556D">
        <w:t>даосской</w:t>
      </w:r>
      <w:proofErr w:type="spellEnd"/>
      <w:r w:rsidR="001B3458" w:rsidRPr="007B556D">
        <w:t xml:space="preserve"> классике, использовалось 8 </w:t>
      </w:r>
      <w:proofErr w:type="spellStart"/>
      <w:r w:rsidR="001B3458" w:rsidRPr="007B556D">
        <w:t>гуа</w:t>
      </w:r>
      <w:proofErr w:type="spellEnd"/>
      <w:r w:rsidR="001B3458" w:rsidRPr="007B556D">
        <w:t xml:space="preserve"> (переходов) </w:t>
      </w:r>
      <w:proofErr w:type="spellStart"/>
      <w:r w:rsidR="001B3458" w:rsidRPr="007B556D">
        <w:t>ицзин</w:t>
      </w:r>
      <w:proofErr w:type="spellEnd"/>
      <w:r w:rsidR="001B3458" w:rsidRPr="007B556D">
        <w:t xml:space="preserve"> (одного предела), таких, как «великая энергия наблюдения» и «энергия упрощения темных масс материала». Это привело к развитию наиболее совершенных </w:t>
      </w:r>
      <w:proofErr w:type="spellStart"/>
      <w:r w:rsidR="001B3458" w:rsidRPr="007B556D">
        <w:t>йогических</w:t>
      </w:r>
      <w:proofErr w:type="spellEnd"/>
      <w:r w:rsidR="001B3458" w:rsidRPr="007B556D">
        <w:t xml:space="preserve"> и </w:t>
      </w:r>
      <w:proofErr w:type="spellStart"/>
      <w:r w:rsidR="001B3458" w:rsidRPr="007B556D">
        <w:t>медитационных</w:t>
      </w:r>
      <w:proofErr w:type="spellEnd"/>
      <w:r w:rsidR="001B3458" w:rsidRPr="007B556D">
        <w:t xml:space="preserve"> форм, включающих в себя идеи </w:t>
      </w:r>
      <w:proofErr w:type="spellStart"/>
      <w:r w:rsidR="001B3458" w:rsidRPr="007B556D">
        <w:t>даосской</w:t>
      </w:r>
      <w:proofErr w:type="spellEnd"/>
      <w:r w:rsidR="001B3458" w:rsidRPr="007B556D">
        <w:t xml:space="preserve"> философии, как духовная и телесно-ориентированная практика целостная система, направленная на сохранение здоровья, рода, нации.</w:t>
      </w:r>
    </w:p>
    <w:p w:rsidR="00736C0E" w:rsidRDefault="00736C0E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/>
      </w:pPr>
      <w:r>
        <w:t xml:space="preserve"> </w:t>
      </w:r>
      <w:r w:rsidR="001B3458" w:rsidRPr="007B556D">
        <w:t xml:space="preserve">Эти эзотерические практики были составной частью развития китайской медицины, включающей в себя акупунктуру, </w:t>
      </w:r>
      <w:proofErr w:type="spellStart"/>
      <w:r w:rsidR="001B3458" w:rsidRPr="007B556D">
        <w:t>траволечение</w:t>
      </w:r>
      <w:proofErr w:type="spellEnd"/>
      <w:r w:rsidR="001B3458" w:rsidRPr="007B556D">
        <w:t xml:space="preserve"> и другие аспекты того, что сейчас называется «целительской» медициной, достигшей высокого уровня развития, причем не только в Китае, но и во многих других ранних цивилизациях. В проект садов, а их восемь включены </w:t>
      </w:r>
      <w:r w:rsidR="001B3458">
        <w:t xml:space="preserve">спортивные площадки (включая требования людей  с ограниченными возможностями), </w:t>
      </w:r>
      <w:r w:rsidR="001B3458" w:rsidRPr="007B556D">
        <w:t>площадки для медитаций, смотровые площадки для созерцания и мечтания,  декоративные огороды в разных исполнениях для изучения кухонь разных народов, приготовлений напитков, использования трав в медицине и лечении.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/>
        <w:rPr>
          <w:sz w:val="22"/>
          <w:szCs w:val="22"/>
        </w:rPr>
      </w:pPr>
      <w:r w:rsidRPr="007B556D">
        <w:rPr>
          <w:sz w:val="22"/>
          <w:szCs w:val="22"/>
        </w:rPr>
        <w:t>Основная идея: находясь в любом уголке сада, духу</w:t>
      </w:r>
      <w:r>
        <w:rPr>
          <w:sz w:val="22"/>
          <w:szCs w:val="22"/>
        </w:rPr>
        <w:t xml:space="preserve"> </w:t>
      </w:r>
      <w:r w:rsidRPr="007B556D">
        <w:rPr>
          <w:sz w:val="22"/>
          <w:szCs w:val="22"/>
        </w:rPr>
        <w:t>- активизировать потоки доброй созидательной энергии вокруг себя</w:t>
      </w:r>
      <w:r>
        <w:rPr>
          <w:sz w:val="22"/>
          <w:szCs w:val="22"/>
        </w:rPr>
        <w:t>, наполниться</w:t>
      </w:r>
      <w:r w:rsidRPr="007B556D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 w:firstLine="284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7B556D">
        <w:rPr>
          <w:sz w:val="22"/>
          <w:szCs w:val="22"/>
        </w:rPr>
        <w:t xml:space="preserve">Для этого предлагается поделить основные жизненные ценности человека на девять зон: 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 w:firstLine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B556D">
        <w:rPr>
          <w:sz w:val="22"/>
          <w:szCs w:val="22"/>
        </w:rPr>
        <w:t xml:space="preserve">любовь (отношения, найти, Французский сад), 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 w:firstLine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B556D">
        <w:rPr>
          <w:sz w:val="22"/>
          <w:szCs w:val="22"/>
        </w:rPr>
        <w:t xml:space="preserve">карьера (достичь, Английский сад), 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 w:firstLine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B556D">
        <w:rPr>
          <w:sz w:val="22"/>
          <w:szCs w:val="22"/>
        </w:rPr>
        <w:t xml:space="preserve">богатство </w:t>
      </w:r>
      <w:proofErr w:type="gramStart"/>
      <w:r w:rsidRPr="007B556D">
        <w:rPr>
          <w:sz w:val="22"/>
          <w:szCs w:val="22"/>
        </w:rPr>
        <w:t xml:space="preserve">( </w:t>
      </w:r>
      <w:proofErr w:type="gramEnd"/>
      <w:r w:rsidRPr="007B556D">
        <w:rPr>
          <w:sz w:val="22"/>
          <w:szCs w:val="22"/>
        </w:rPr>
        <w:t xml:space="preserve">получить, Арабский сад), 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 w:firstLine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proofErr w:type="gramStart"/>
      <w:r w:rsidRPr="007B556D">
        <w:rPr>
          <w:sz w:val="22"/>
          <w:szCs w:val="22"/>
        </w:rPr>
        <w:t>семья-дети</w:t>
      </w:r>
      <w:proofErr w:type="spellEnd"/>
      <w:proofErr w:type="gramEnd"/>
      <w:r w:rsidRPr="007B556D">
        <w:rPr>
          <w:sz w:val="22"/>
          <w:szCs w:val="22"/>
        </w:rPr>
        <w:t xml:space="preserve"> (создать, Русская усадьба), 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 w:firstLine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B556D">
        <w:rPr>
          <w:sz w:val="22"/>
          <w:szCs w:val="22"/>
        </w:rPr>
        <w:t xml:space="preserve">здоровье (центр сада </w:t>
      </w:r>
      <w:proofErr w:type="spellStart"/>
      <w:r w:rsidRPr="007B556D">
        <w:rPr>
          <w:sz w:val="22"/>
          <w:szCs w:val="22"/>
        </w:rPr>
        <w:t>инь-янь</w:t>
      </w:r>
      <w:proofErr w:type="spellEnd"/>
      <w:r w:rsidRPr="007B556D">
        <w:rPr>
          <w:sz w:val="22"/>
          <w:szCs w:val="22"/>
        </w:rPr>
        <w:t>)</w:t>
      </w:r>
      <w:r>
        <w:rPr>
          <w:sz w:val="22"/>
          <w:szCs w:val="22"/>
        </w:rPr>
        <w:t>,</w:t>
      </w:r>
      <w:r w:rsidRPr="007B556D">
        <w:rPr>
          <w:sz w:val="22"/>
          <w:szCs w:val="22"/>
        </w:rPr>
        <w:t xml:space="preserve"> 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 w:firstLine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B556D">
        <w:rPr>
          <w:sz w:val="22"/>
          <w:szCs w:val="22"/>
        </w:rPr>
        <w:t xml:space="preserve">путешествия </w:t>
      </w:r>
      <w:proofErr w:type="gramStart"/>
      <w:r w:rsidRPr="007B556D">
        <w:rPr>
          <w:sz w:val="22"/>
          <w:szCs w:val="22"/>
        </w:rPr>
        <w:t xml:space="preserve">( </w:t>
      </w:r>
      <w:proofErr w:type="gramEnd"/>
      <w:r w:rsidRPr="007B556D">
        <w:rPr>
          <w:sz w:val="22"/>
          <w:szCs w:val="22"/>
        </w:rPr>
        <w:t xml:space="preserve">привлечь удачу, Модерн, </w:t>
      </w:r>
      <w:proofErr w:type="spellStart"/>
      <w:r w:rsidRPr="007B556D">
        <w:rPr>
          <w:sz w:val="22"/>
          <w:szCs w:val="22"/>
        </w:rPr>
        <w:t>Хайтек</w:t>
      </w:r>
      <w:proofErr w:type="spellEnd"/>
      <w:r w:rsidRPr="007B556D">
        <w:rPr>
          <w:sz w:val="22"/>
          <w:szCs w:val="22"/>
        </w:rPr>
        <w:t xml:space="preserve">), 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 w:firstLine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B556D">
        <w:rPr>
          <w:sz w:val="22"/>
          <w:szCs w:val="22"/>
        </w:rPr>
        <w:t xml:space="preserve">слава </w:t>
      </w:r>
      <w:proofErr w:type="gramStart"/>
      <w:r w:rsidRPr="007B556D">
        <w:rPr>
          <w:sz w:val="22"/>
          <w:szCs w:val="22"/>
        </w:rPr>
        <w:t xml:space="preserve">( </w:t>
      </w:r>
      <w:proofErr w:type="gramEnd"/>
      <w:r w:rsidRPr="007B556D">
        <w:rPr>
          <w:sz w:val="22"/>
          <w:szCs w:val="22"/>
        </w:rPr>
        <w:t xml:space="preserve">исполнить, Китайский сад), 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 w:firstLine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B556D">
        <w:rPr>
          <w:sz w:val="22"/>
          <w:szCs w:val="22"/>
        </w:rPr>
        <w:t xml:space="preserve">знания </w:t>
      </w:r>
      <w:proofErr w:type="gramStart"/>
      <w:r w:rsidRPr="007B556D">
        <w:rPr>
          <w:sz w:val="22"/>
          <w:szCs w:val="22"/>
        </w:rPr>
        <w:t xml:space="preserve">( </w:t>
      </w:r>
      <w:proofErr w:type="gramEnd"/>
      <w:r w:rsidRPr="007B556D">
        <w:rPr>
          <w:sz w:val="22"/>
          <w:szCs w:val="22"/>
        </w:rPr>
        <w:t>понять, Японский сад),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 w:firstLine="284"/>
        <w:rPr>
          <w:sz w:val="22"/>
          <w:szCs w:val="22"/>
        </w:rPr>
      </w:pPr>
      <w:r>
        <w:rPr>
          <w:sz w:val="22"/>
          <w:szCs w:val="22"/>
        </w:rPr>
        <w:t>-</w:t>
      </w:r>
      <w:r w:rsidRPr="007B556D">
        <w:rPr>
          <w:sz w:val="22"/>
          <w:szCs w:val="22"/>
        </w:rPr>
        <w:t xml:space="preserve"> благополучие ( обрести</w:t>
      </w:r>
      <w:proofErr w:type="gramStart"/>
      <w:r w:rsidRPr="007B556D">
        <w:rPr>
          <w:sz w:val="22"/>
          <w:szCs w:val="22"/>
        </w:rPr>
        <w:t xml:space="preserve"> Э</w:t>
      </w:r>
      <w:proofErr w:type="gramEnd"/>
      <w:r w:rsidRPr="007B556D">
        <w:rPr>
          <w:sz w:val="22"/>
          <w:szCs w:val="22"/>
        </w:rPr>
        <w:t xml:space="preserve">ко сад). 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/>
        <w:rPr>
          <w:sz w:val="22"/>
          <w:szCs w:val="22"/>
        </w:rPr>
      </w:pPr>
      <w:r w:rsidRPr="007B556D">
        <w:rPr>
          <w:sz w:val="22"/>
          <w:szCs w:val="22"/>
        </w:rPr>
        <w:lastRenderedPageBreak/>
        <w:t xml:space="preserve">Каждый из этих жизненных аспектов соответствует определенному направлению компаса (стороне света). 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/>
        <w:rPr>
          <w:sz w:val="22"/>
          <w:szCs w:val="22"/>
        </w:rPr>
      </w:pPr>
      <w:r w:rsidRPr="007B556D">
        <w:rPr>
          <w:sz w:val="22"/>
          <w:szCs w:val="22"/>
        </w:rPr>
        <w:t xml:space="preserve">Добиться успеха в любой сфере жизни помогает знание того, как активизировать нужный сектор. </w:t>
      </w:r>
    </w:p>
    <w:p w:rsidR="001B3458" w:rsidRPr="007B556D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/>
        <w:rPr>
          <w:sz w:val="22"/>
          <w:szCs w:val="22"/>
        </w:rPr>
      </w:pPr>
      <w:r w:rsidRPr="007B556D">
        <w:rPr>
          <w:sz w:val="22"/>
          <w:szCs w:val="22"/>
        </w:rPr>
        <w:t xml:space="preserve">В соответствии с психологическим типом каждый найдет для себя тот </w:t>
      </w:r>
      <w:proofErr w:type="gramStart"/>
      <w:r w:rsidRPr="007B556D">
        <w:rPr>
          <w:sz w:val="22"/>
          <w:szCs w:val="22"/>
        </w:rPr>
        <w:t>сад</w:t>
      </w:r>
      <w:proofErr w:type="gramEnd"/>
      <w:r w:rsidRPr="007B556D">
        <w:rPr>
          <w:sz w:val="22"/>
          <w:szCs w:val="22"/>
        </w:rPr>
        <w:t xml:space="preserve"> который ему по душе и темпераменту.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 w:line="276" w:lineRule="auto"/>
        <w:ind w:left="284" w:right="141"/>
      </w:pPr>
      <w:proofErr w:type="gramStart"/>
      <w:r w:rsidRPr="007B556D">
        <w:t>Для этого предлагается поделить основные жизненные ценности человека на девять зон: любовь, карьера, богатство, семья, дети, здоровье, путешествия, слава, знания.</w:t>
      </w:r>
      <w:proofErr w:type="gramEnd"/>
    </w:p>
    <w:p w:rsidR="00BF7045" w:rsidRDefault="00BF7045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F85612" w:rsidRPr="00505A61" w:rsidRDefault="00BF7045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color w:val="000000" w:themeColor="text1"/>
          <w:sz w:val="22"/>
          <w:szCs w:val="22"/>
        </w:rPr>
      </w:pPr>
      <w:r w:rsidRPr="00505A61"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2695575" cy="2419350"/>
            <wp:effectExtent l="19050" t="0" r="9525" b="0"/>
            <wp:docPr id="15" name="Рисунок 3" descr="F:\Финиш Новая папка\рассылка\Новая папка\все с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иниш Новая папка\рассылка\Новая папка\все сад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612" w:rsidRPr="00505A61">
        <w:rPr>
          <w:noProof/>
          <w:color w:val="000000" w:themeColor="text1"/>
          <w:sz w:val="22"/>
          <w:szCs w:val="22"/>
        </w:rPr>
        <w:t xml:space="preserve">                           </w:t>
      </w:r>
      <w:r w:rsidR="00F85612" w:rsidRPr="00505A61"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2657475" cy="2362200"/>
            <wp:effectExtent l="19050" t="0" r="9525" b="0"/>
            <wp:docPr id="29" name="Рисунок 29" descr="F:\Финиш Новая папка\рассылка\Новая папка\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иниш Новая папка\рассылка\Новая папка\общ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51" cy="236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12" w:rsidRDefault="00F8561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P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  <w:r w:rsidRPr="00353C02">
        <w:rPr>
          <w:sz w:val="22"/>
          <w:szCs w:val="22"/>
        </w:rPr>
        <w:t>Центр парка-сада «</w:t>
      </w:r>
      <w:proofErr w:type="spellStart"/>
      <w:r w:rsidRPr="00353C02">
        <w:rPr>
          <w:sz w:val="22"/>
          <w:szCs w:val="22"/>
        </w:rPr>
        <w:t>Ба-Гуа</w:t>
      </w:r>
      <w:proofErr w:type="spellEnd"/>
      <w:r w:rsidRPr="00353C02">
        <w:rPr>
          <w:sz w:val="22"/>
          <w:szCs w:val="22"/>
        </w:rPr>
        <w:t>», «рабатка» в форме графической диаграммы   «</w:t>
      </w:r>
      <w:proofErr w:type="spellStart"/>
      <w:r w:rsidRPr="00353C02">
        <w:rPr>
          <w:sz w:val="22"/>
          <w:szCs w:val="22"/>
        </w:rPr>
        <w:t>инь-янь</w:t>
      </w:r>
      <w:proofErr w:type="spellEnd"/>
      <w:r w:rsidRPr="00353C02">
        <w:rPr>
          <w:sz w:val="22"/>
          <w:szCs w:val="22"/>
        </w:rPr>
        <w:t>» олицетворяющей здоровье.</w:t>
      </w: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4F110D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  <w:r w:rsidRPr="0064753D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158.25pt">
            <v:imagedata r:id="rId12" o:title="b144f8fb-8482-41a7-9c75-d9bc36ea6d3b"/>
          </v:shape>
        </w:pict>
      </w: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353C02" w:rsidRDefault="00353C02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505A61" w:rsidRPr="00076245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b/>
          <w:sz w:val="22"/>
          <w:szCs w:val="22"/>
          <w:u w:val="single"/>
        </w:rPr>
      </w:pPr>
      <w:r w:rsidRPr="00076245">
        <w:rPr>
          <w:b/>
          <w:sz w:val="22"/>
          <w:szCs w:val="22"/>
        </w:rPr>
        <w:lastRenderedPageBreak/>
        <w:t>Север-Английский сад.</w:t>
      </w:r>
      <w:r w:rsidRPr="00076245">
        <w:rPr>
          <w:b/>
          <w:sz w:val="22"/>
          <w:szCs w:val="22"/>
          <w:u w:val="single"/>
        </w:rPr>
        <w:t xml:space="preserve">  </w:t>
      </w:r>
    </w:p>
    <w:p w:rsidR="009D1B6E" w:rsidRDefault="009D1B6E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</w:p>
    <w:p w:rsidR="001B3458" w:rsidRPr="009875D7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  <w:r w:rsidRPr="002B7EFE">
        <w:t>Сад по форме корабельный штурвал. Штурвал-колесо времени.</w:t>
      </w:r>
    </w:p>
    <w:p w:rsidR="009875D7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 xml:space="preserve"> </w:t>
      </w:r>
      <w:r w:rsidR="009875D7">
        <w:t xml:space="preserve">    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 xml:space="preserve">Уже в XVIII веке о штурвале прекрасно знали корабельные мастера из Англии. Свидетельство наличия ранней модели штурвала имеется в </w:t>
      </w:r>
      <w:proofErr w:type="spellStart"/>
      <w:r w:rsidRPr="002B7EFE">
        <w:t>задокументированном</w:t>
      </w:r>
      <w:proofErr w:type="spellEnd"/>
      <w:r>
        <w:t xml:space="preserve"> </w:t>
      </w:r>
      <w:r w:rsidRPr="002B7EFE">
        <w:t xml:space="preserve"> проекте перестройки военного корабля, английского 90-пушечного «</w:t>
      </w:r>
      <w:proofErr w:type="spellStart"/>
      <w:r w:rsidRPr="002B7EFE">
        <w:t>Оссори</w:t>
      </w:r>
      <w:proofErr w:type="spellEnd"/>
      <w:r w:rsidRPr="002B7EFE">
        <w:t>». Уже в 1711 году «</w:t>
      </w:r>
      <w:proofErr w:type="spellStart"/>
      <w:r w:rsidRPr="002B7EFE">
        <w:t>Оссори</w:t>
      </w:r>
      <w:proofErr w:type="spellEnd"/>
      <w:r w:rsidRPr="002B7EFE">
        <w:t>» отправился в плавание в обновленной конфигурации, с рулевым колесом на борту.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 xml:space="preserve">В английский сад приходило множество людей, чтобы отдохнуть, полюбоваться клумбами, пообщаться и просто посидеть на скамейке в тени деревьев. 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Дизайн по-английски – это старомодность, естественность материалов и цветов, романтизм.</w:t>
      </w:r>
      <w:r w:rsidR="00505A61">
        <w:t xml:space="preserve">            </w:t>
      </w:r>
      <w:r w:rsidRPr="002B7EFE">
        <w:t xml:space="preserve"> А </w:t>
      </w:r>
      <w:proofErr w:type="gramStart"/>
      <w:r w:rsidRPr="002B7EFE">
        <w:t>умело</w:t>
      </w:r>
      <w:proofErr w:type="gramEnd"/>
      <w:r w:rsidRPr="002B7EFE">
        <w:t xml:space="preserve"> подобранные контрасты дают ощущение отсутствия четкой структуры и плана.  Секрет заключается в том, что план все-таки есть. Английский сад стирает грань между дикой природой и современным прогрессом. Это составляет успех стиля, а также его постоянную популярность. 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 xml:space="preserve">Английский сад создан для того, чтобы выглядеть естественно, быть местом для размышления и </w:t>
      </w:r>
      <w:proofErr w:type="spellStart"/>
      <w:r w:rsidRPr="002B7EFE">
        <w:t>релакса</w:t>
      </w:r>
      <w:proofErr w:type="spellEnd"/>
      <w:r w:rsidRPr="002B7EFE">
        <w:t>. Этот стиль ценит натуральность, пейзаж предполагает сохранение баланса между традиционной формальностью, даже чопорностью, англичан, и живой природой, добавив в ландшафт элементы загадочности и романтизма.</w:t>
      </w:r>
    </w:p>
    <w:p w:rsidR="00505A61" w:rsidRDefault="00505A61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124460</wp:posOffset>
            </wp:positionV>
            <wp:extent cx="2457450" cy="2981325"/>
            <wp:effectExtent l="19050" t="0" r="0" b="0"/>
            <wp:wrapSquare wrapText="right"/>
            <wp:docPr id="5" name="Рисунок 5" descr="C:\Users\Анвар\AppData\Local\Microsoft\Windows\INetCache\Content.Word\d7c52783-b025-4e72-a4ed-dcb949f5e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вар\AppData\Local\Microsoft\Windows\INetCache\Content.Word\d7c52783-b025-4e72-a4ed-dcb949f5ef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A61" w:rsidRDefault="00505A61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Идея ан</w:t>
      </w:r>
      <w:r w:rsidR="00C6782E">
        <w:t>г</w:t>
      </w:r>
      <w:r w:rsidRPr="002B7EFE">
        <w:t>лийского сада</w:t>
      </w:r>
      <w:r w:rsidRPr="00C6782E">
        <w:t xml:space="preserve"> </w:t>
      </w:r>
      <w:r w:rsidRPr="002B7EFE">
        <w:t>– сад компактный, функциональный</w:t>
      </w:r>
      <w:r w:rsidR="00A030BA">
        <w:t>.</w:t>
      </w:r>
    </w:p>
    <w:p w:rsidR="009A0AD2" w:rsidRDefault="009A0AD2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</w:p>
    <w:p w:rsidR="009A0AD2" w:rsidRPr="002B7EFE" w:rsidRDefault="009A0AD2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Принципы организации сада:</w:t>
      </w:r>
    </w:p>
    <w:p w:rsidR="009A0AD2" w:rsidRPr="002B7EFE" w:rsidRDefault="009A0AD2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- стиль сада  приближен к пейзажному английскому саду;</w:t>
      </w:r>
    </w:p>
    <w:p w:rsidR="009A0AD2" w:rsidRPr="002B7EFE" w:rsidRDefault="009A0AD2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 xml:space="preserve">- территория  разбита на тематические и функциональные комнаты – парадные зоны, прогулочные маршруты, зона отдыха (водоем, беседка, барбекю, </w:t>
      </w:r>
      <w:proofErr w:type="spellStart"/>
      <w:r w:rsidRPr="002B7EFE">
        <w:t>костровище</w:t>
      </w:r>
      <w:proofErr w:type="spellEnd"/>
      <w:r w:rsidRPr="002B7EFE">
        <w:t>, территория читальни, шахматную доску).</w:t>
      </w:r>
    </w:p>
    <w:p w:rsidR="009A0AD2" w:rsidRPr="002B7EFE" w:rsidRDefault="009A0AD2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- ландшафт территории воссоздает стиль естественной природы;</w:t>
      </w:r>
    </w:p>
    <w:p w:rsidR="009A0AD2" w:rsidRPr="002B7EFE" w:rsidRDefault="009A0AD2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 xml:space="preserve">- организация зон  для разных видов отдыха – активный, спокойный </w:t>
      </w:r>
      <w:proofErr w:type="gramStart"/>
      <w:r w:rsidRPr="002B7EFE">
        <w:t>-с</w:t>
      </w:r>
      <w:proofErr w:type="gramEnd"/>
      <w:r w:rsidRPr="002B7EFE">
        <w:t>озерцательный, ароматная релаксация;</w:t>
      </w:r>
    </w:p>
    <w:p w:rsidR="009A0AD2" w:rsidRPr="002B7EFE" w:rsidRDefault="009A0AD2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- регулярная  система прогулочных дорожек;</w:t>
      </w:r>
    </w:p>
    <w:p w:rsidR="009A0AD2" w:rsidRPr="002B7EFE" w:rsidRDefault="009A0AD2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proofErr w:type="gramStart"/>
      <w:r w:rsidRPr="002B7EFE">
        <w:t xml:space="preserve">- создание участков для  отдыха в тени – </w:t>
      </w:r>
      <w:proofErr w:type="spellStart"/>
      <w:r w:rsidRPr="002B7EFE">
        <w:t>пергола</w:t>
      </w:r>
      <w:proofErr w:type="spellEnd"/>
      <w:r w:rsidRPr="002B7EFE">
        <w:t xml:space="preserve"> с навесной </w:t>
      </w:r>
      <w:proofErr w:type="spellStart"/>
      <w:r w:rsidRPr="002B7EFE">
        <w:t>качелью</w:t>
      </w:r>
      <w:proofErr w:type="spellEnd"/>
      <w:r w:rsidRPr="002B7EFE">
        <w:t>, скамья в тени деревьев.</w:t>
      </w:r>
      <w:proofErr w:type="gramEnd"/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 xml:space="preserve">Сад состоит </w:t>
      </w:r>
      <w:proofErr w:type="gramStart"/>
      <w:r w:rsidRPr="002B7EFE">
        <w:t>из</w:t>
      </w:r>
      <w:proofErr w:type="gramEnd"/>
      <w:r w:rsidRPr="002B7EFE">
        <w:t>: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 xml:space="preserve">Парадный – цветники центральной группы, розарий, изящная группа гортензий, </w:t>
      </w:r>
      <w:proofErr w:type="spellStart"/>
      <w:r w:rsidRPr="002B7EFE">
        <w:t>пергола</w:t>
      </w:r>
      <w:proofErr w:type="spellEnd"/>
      <w:r w:rsidRPr="002B7EFE">
        <w:t xml:space="preserve"> для отдыха и созерцания.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 xml:space="preserve">Пейзажный – сад прогулок, созерцания – водоем, плодовый сад, </w:t>
      </w:r>
      <w:proofErr w:type="spellStart"/>
      <w:r w:rsidRPr="002B7EFE">
        <w:t>костровище</w:t>
      </w:r>
      <w:proofErr w:type="spellEnd"/>
      <w:r w:rsidRPr="002B7EFE">
        <w:t xml:space="preserve">, беседка, шахматная </w:t>
      </w:r>
      <w:proofErr w:type="spellStart"/>
      <w:r w:rsidRPr="002B7EFE">
        <w:t>доска</w:t>
      </w:r>
      <w:proofErr w:type="gramStart"/>
      <w:r w:rsidRPr="002B7EFE">
        <w:t>,з</w:t>
      </w:r>
      <w:proofErr w:type="gramEnd"/>
      <w:r w:rsidRPr="002B7EFE">
        <w:t>она</w:t>
      </w:r>
      <w:proofErr w:type="spellEnd"/>
      <w:r w:rsidRPr="002B7EFE">
        <w:t xml:space="preserve"> </w:t>
      </w:r>
      <w:proofErr w:type="spellStart"/>
      <w:r w:rsidRPr="002B7EFE">
        <w:t>читальни,сада</w:t>
      </w:r>
      <w:proofErr w:type="spellEnd"/>
      <w:r w:rsidRPr="002B7EFE">
        <w:t xml:space="preserve"> </w:t>
      </w:r>
      <w:proofErr w:type="spellStart"/>
      <w:r w:rsidRPr="002B7EFE">
        <w:t>манолий</w:t>
      </w:r>
      <w:proofErr w:type="spellEnd"/>
      <w:r w:rsidRPr="002B7EFE">
        <w:t xml:space="preserve"> и центральной части сада с восемью выходами в разные части  парка.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proofErr w:type="spellStart"/>
      <w:r w:rsidRPr="002B7EFE">
        <w:t>Аптекарьский</w:t>
      </w:r>
      <w:proofErr w:type="spellEnd"/>
      <w:r w:rsidRPr="002B7EFE">
        <w:t xml:space="preserve"> огород Монастырского сада, цветники в природном стиле, живая изгородь и декоративные лиственные кустарники.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Английский дух это входная территория сада  -  красивый вход  и выход в соседний сад в виде ворот, арки или декоративной зеленой изгороди.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Декорирование внутренних ворот в «английском» состаренном стиле – вход во внутренний сад.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 xml:space="preserve">Разнообразные цветники, рабатки, клумбы с использованием роз разных цветов и </w:t>
      </w:r>
      <w:proofErr w:type="gramStart"/>
      <w:r w:rsidRPr="002B7EFE">
        <w:t>сортов</w:t>
      </w:r>
      <w:proofErr w:type="gramEnd"/>
      <w:r w:rsidRPr="002B7EFE">
        <w:t xml:space="preserve"> соблюдая основание династии Тюдоров.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Парадная группа «Стюарты» вход в сад, озеленение, весна, лето, осень.</w:t>
      </w:r>
      <w:r w:rsidRPr="002B7EFE">
        <w:rPr>
          <w:rFonts w:eastAsia="+mn-ea"/>
          <w:color w:val="000000"/>
          <w:kern w:val="24"/>
        </w:rPr>
        <w:t xml:space="preserve"> </w:t>
      </w:r>
      <w:r w:rsidRPr="002B7EFE">
        <w:t xml:space="preserve">Сезонный цветник «меценат, лорд  </w:t>
      </w:r>
      <w:proofErr w:type="spellStart"/>
      <w:r w:rsidRPr="002B7EFE">
        <w:t>Берлингтон</w:t>
      </w:r>
      <w:proofErr w:type="spellEnd"/>
      <w:r w:rsidRPr="002B7EFE">
        <w:t xml:space="preserve"> »,  с элементами природного стиля.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 xml:space="preserve">Сад магнолий. </w:t>
      </w:r>
      <w:proofErr w:type="gramStart"/>
      <w:r w:rsidRPr="002B7EFE">
        <w:t>Дорожка</w:t>
      </w:r>
      <w:proofErr w:type="gramEnd"/>
      <w:r w:rsidRPr="002B7EFE">
        <w:t xml:space="preserve"> ведущая вдоль линии английского сада по границе. Свободная живая изгородь из пионов и почвопокровных ароматных трав,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( две симметричных зоны) открывают парадный вид на сад на кольцо зеленой живой изгороди</w:t>
      </w:r>
      <w:proofErr w:type="gramStart"/>
      <w:r w:rsidRPr="002B7EFE">
        <w:t>.</w:t>
      </w:r>
      <w:proofErr w:type="gramEnd"/>
      <w:r w:rsidRPr="002B7EFE">
        <w:t xml:space="preserve"> </w:t>
      </w:r>
      <w:proofErr w:type="gramStart"/>
      <w:r w:rsidRPr="002B7EFE">
        <w:t>с</w:t>
      </w:r>
      <w:proofErr w:type="gramEnd"/>
      <w:r w:rsidRPr="002B7EFE">
        <w:t>опровождая придорожный парадный цветник Уильям Кент (сопровождающий центральную аллею).</w:t>
      </w:r>
      <w:r w:rsidRPr="002B7EFE">
        <w:rPr>
          <w:rFonts w:eastAsia="+mn-ea"/>
          <w:color w:val="000000"/>
          <w:kern w:val="24"/>
        </w:rPr>
        <w:t xml:space="preserve"> </w:t>
      </w:r>
      <w:r>
        <w:t>Декоративная зеленая изгородь</w:t>
      </w:r>
      <w:r w:rsidRPr="002B7EFE">
        <w:t xml:space="preserve">, делящая пространства сада, не нарушая его </w:t>
      </w:r>
      <w:proofErr w:type="gramStart"/>
      <w:r w:rsidRPr="002B7EFE">
        <w:t>индивидуальность</w:t>
      </w:r>
      <w:proofErr w:type="gramEnd"/>
      <w:r w:rsidRPr="002B7EFE">
        <w:t xml:space="preserve"> создает круг сада.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lastRenderedPageBreak/>
        <w:t>Шахматная  доска с фигурами, первая книга в Англии была посвящена им.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Крокет — аристократическая игра Англии.</w:t>
      </w:r>
      <w:r>
        <w:t xml:space="preserve"> </w:t>
      </w:r>
      <w:r w:rsidRPr="002B7EFE">
        <w:t>Требования к территории – игра на любой достаточно ровной поверхности (газон, лесная полянка с небольшой травой), размеры произвольные, от 2 до 8 человек.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Телефонная красная будка, книжный шкафчик в зоне читальни, литературный кружок   в зелени цветущих растений.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Пруд  и его оформление  природными цветниками с четырех сторон.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rFonts w:eastAsia="+mn-ea"/>
          <w:color w:val="000000"/>
          <w:kern w:val="24"/>
        </w:rPr>
      </w:pPr>
      <w:r w:rsidRPr="002B7EFE">
        <w:t xml:space="preserve"> </w:t>
      </w:r>
      <w:proofErr w:type="spellStart"/>
      <w:r w:rsidRPr="002B7EFE">
        <w:t>Костровище</w:t>
      </w:r>
      <w:proofErr w:type="spellEnd"/>
      <w:r w:rsidRPr="002B7EFE">
        <w:t>. Отличная компания друзей.</w:t>
      </w:r>
      <w:r w:rsidRPr="002B7EFE">
        <w:rPr>
          <w:rFonts w:eastAsia="+mn-ea"/>
          <w:color w:val="000000"/>
          <w:kern w:val="24"/>
        </w:rPr>
        <w:t xml:space="preserve"> </w:t>
      </w:r>
      <w:r w:rsidRPr="002B7EFE">
        <w:t xml:space="preserve">Живая изгородь из кустарника, формирующая  уединенную атмосферу для душевного отдыха у </w:t>
      </w:r>
      <w:proofErr w:type="spellStart"/>
      <w:r w:rsidRPr="002B7EFE">
        <w:t>костровища</w:t>
      </w:r>
      <w:proofErr w:type="spellEnd"/>
      <w:r w:rsidRPr="002B7EFE">
        <w:t xml:space="preserve">. 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proofErr w:type="gramStart"/>
      <w:r w:rsidRPr="002B7EFE">
        <w:t>Декоративные</w:t>
      </w:r>
      <w:proofErr w:type="gramEnd"/>
      <w:r w:rsidRPr="002B7EFE">
        <w:t xml:space="preserve"> </w:t>
      </w:r>
      <w:proofErr w:type="spellStart"/>
      <w:r w:rsidRPr="002B7EFE">
        <w:t>арки-украшение</w:t>
      </w:r>
      <w:proofErr w:type="spellEnd"/>
      <w:r w:rsidRPr="002B7EFE">
        <w:t xml:space="preserve"> сада.</w:t>
      </w:r>
      <w:r w:rsidRPr="002B7EFE">
        <w:rPr>
          <w:rFonts w:eastAsiaTheme="minorHAnsi"/>
          <w:noProof/>
        </w:rPr>
        <w:t xml:space="preserve"> </w:t>
      </w:r>
      <w:proofErr w:type="spellStart"/>
      <w:r w:rsidRPr="002B7EFE">
        <w:t>Тропиночная</w:t>
      </w:r>
      <w:proofErr w:type="spellEnd"/>
      <w:r w:rsidRPr="002B7EFE">
        <w:t xml:space="preserve"> часть для терренкура. Монастырский сад. Скамьи с озеленен</w:t>
      </w:r>
      <w:r w:rsidR="00396D6E">
        <w:t>и</w:t>
      </w:r>
      <w:r w:rsidRPr="002B7EFE">
        <w:t>ем.</w:t>
      </w:r>
      <w:r w:rsidRPr="002B7EFE">
        <w:rPr>
          <w:rFonts w:eastAsia="+mn-ea"/>
          <w:color w:val="000000"/>
          <w:kern w:val="24"/>
        </w:rPr>
        <w:t xml:space="preserve"> </w:t>
      </w:r>
      <w:r w:rsidRPr="002B7EFE">
        <w:t>Скульптуры в саду.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 xml:space="preserve">Беседка в английском пейзажном стиле. Розарий вокруг беседки. Ароматы счастья. 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Фото - зона для получения эстетического удовольствия и привлечения фотографов,  дизайнеров, художников</w:t>
      </w:r>
      <w:proofErr w:type="gramStart"/>
      <w:r w:rsidRPr="002B7EFE">
        <w:t xml:space="preserve"> ,</w:t>
      </w:r>
      <w:proofErr w:type="gramEnd"/>
      <w:r w:rsidRPr="002B7EFE">
        <w:t xml:space="preserve"> декораторов ,молодоженов для совершения церемоний. Розарий</w:t>
      </w:r>
      <w:proofErr w:type="gramStart"/>
      <w:r w:rsidRPr="002B7EFE">
        <w:t xml:space="preserve">., </w:t>
      </w:r>
      <w:proofErr w:type="gramEnd"/>
      <w:r w:rsidRPr="002B7EFE">
        <w:t xml:space="preserve">с многолетними цветами. Парадные теневые цветники </w:t>
      </w:r>
      <w:proofErr w:type="gramStart"/>
      <w:r w:rsidRPr="002B7EFE">
        <w:t>соединяются с розарием открывая</w:t>
      </w:r>
      <w:proofErr w:type="gramEnd"/>
      <w:r w:rsidRPr="002B7EFE">
        <w:t xml:space="preserve"> вид на площадку фото-зоны для регистраций и проведения мероприятий. </w:t>
      </w:r>
    </w:p>
    <w:p w:rsidR="001B3458" w:rsidRPr="002B7EFE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</w:pPr>
      <w:r w:rsidRPr="002B7EFE">
        <w:t>Центральная зона парка,  круглый фонтан и место для проведения летних представлений и концертов.</w:t>
      </w:r>
      <w:r>
        <w:t xml:space="preserve"> </w:t>
      </w:r>
      <w:r w:rsidRPr="002B7EFE">
        <w:t>Скамьи в тени зеленой изгороди</w:t>
      </w:r>
      <w:proofErr w:type="gramStart"/>
      <w:r w:rsidRPr="002B7EFE">
        <w:t xml:space="preserve"> .</w:t>
      </w:r>
      <w:proofErr w:type="gramEnd"/>
      <w:r w:rsidRPr="002B7EFE">
        <w:t xml:space="preserve"> Выход с центральной части сада в разные направления. </w:t>
      </w:r>
    </w:p>
    <w:p w:rsidR="00076245" w:rsidRDefault="00076245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rFonts w:eastAsiaTheme="minorHAnsi"/>
          <w:lang w:eastAsia="en-US"/>
        </w:rPr>
      </w:pPr>
    </w:p>
    <w:p w:rsidR="001B3458" w:rsidRPr="00076245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b/>
          <w:sz w:val="22"/>
          <w:szCs w:val="22"/>
        </w:rPr>
      </w:pPr>
      <w:proofErr w:type="spellStart"/>
      <w:r w:rsidRPr="00076245">
        <w:rPr>
          <w:b/>
          <w:sz w:val="22"/>
          <w:szCs w:val="22"/>
        </w:rPr>
        <w:t>Юго-Восто</w:t>
      </w:r>
      <w:proofErr w:type="gramStart"/>
      <w:r w:rsidRPr="00076245">
        <w:rPr>
          <w:b/>
          <w:sz w:val="22"/>
          <w:szCs w:val="22"/>
        </w:rPr>
        <w:t>к</w:t>
      </w:r>
      <w:proofErr w:type="spellEnd"/>
      <w:r w:rsidRPr="00076245">
        <w:rPr>
          <w:b/>
          <w:sz w:val="22"/>
          <w:szCs w:val="22"/>
        </w:rPr>
        <w:t>-</w:t>
      </w:r>
      <w:proofErr w:type="gramEnd"/>
      <w:r w:rsidRPr="00076245">
        <w:rPr>
          <w:b/>
          <w:sz w:val="22"/>
          <w:szCs w:val="22"/>
        </w:rPr>
        <w:t xml:space="preserve"> Арабский сад. 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1B3458" w:rsidRPr="00681BAF" w:rsidRDefault="001B3458" w:rsidP="00A07932">
      <w:pPr>
        <w:pStyle w:val="a5"/>
        <w:shd w:val="clear" w:color="auto" w:fill="FFFFFF"/>
        <w:spacing w:before="0" w:beforeAutospacing="0" w:after="0"/>
        <w:ind w:left="284" w:right="141"/>
      </w:pPr>
      <w:r w:rsidRPr="0011146A">
        <w:rPr>
          <w:sz w:val="22"/>
          <w:szCs w:val="22"/>
        </w:rPr>
        <w:t xml:space="preserve">Проект сада разработан в форме </w:t>
      </w:r>
      <w:r w:rsidRPr="00681BAF">
        <w:t>-</w:t>
      </w:r>
      <w:r w:rsidR="00C6782E">
        <w:t xml:space="preserve"> </w:t>
      </w:r>
      <w:r w:rsidRPr="00681BAF">
        <w:t>символ</w:t>
      </w:r>
      <w:r>
        <w:t>а</w:t>
      </w:r>
      <w:r w:rsidRPr="00681BAF">
        <w:t xml:space="preserve"> бесконечности. Перевернутая восьмерка состоит из двух окружностей, контур одной из которых обозначается по часовой стрелке, а другой – </w:t>
      </w:r>
      <w:proofErr w:type="gramStart"/>
      <w:r w:rsidRPr="00681BAF">
        <w:t>против</w:t>
      </w:r>
      <w:proofErr w:type="gramEnd"/>
      <w:r w:rsidRPr="00681BAF">
        <w:t>. Их можно рассматривать как два противоположных мира, неразрывно связанных между собой. Согласно индуизму, бесконечность следует понимать как вечную жизнь и непрерывное взаимодействие энергетических потоков. Одна часть символа означает все материальное сущее, а другая – все духовное. Точка, в которой они сходятся, и есть многогранная Вселенная. В широком смысле, значение знака бесконечности можно толковать как жизненный цикл человека и всего мира. Его бесконечность – это бессмертие в высшем понимании.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 w:after="0"/>
        <w:ind w:left="284" w:right="141"/>
      </w:pPr>
      <w:r w:rsidRPr="00681BAF">
        <w:t>Если говорить о любви, то эти два взаимосвязанных круга, каждый из которых представляет собой человека в отношениях, изображают идею "быть навсегда вместе".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 w:after="0"/>
        <w:ind w:left="284" w:right="141"/>
      </w:pPr>
      <w:r w:rsidRPr="00681BAF">
        <w:t xml:space="preserve">Символ бесконечности также может выражать чувство простоты и равновесия. Он напоминает, что наши возможности бесконечны.        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 w:after="0"/>
        <w:ind w:left="284" w:right="141"/>
      </w:pPr>
      <w:r w:rsidRPr="00681BAF">
        <w:t xml:space="preserve">Арабский сад воплощает всё, что может доставить удовольствие всем пяти органам чувств человека: 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 w:after="0"/>
        <w:ind w:left="284" w:right="141"/>
      </w:pPr>
      <w:r w:rsidRPr="00681BAF">
        <w:t xml:space="preserve">- зрению - цвет, свет и тень; 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 w:after="0"/>
        <w:ind w:left="284" w:right="141"/>
      </w:pPr>
      <w:r w:rsidRPr="00681BAF">
        <w:t xml:space="preserve">- обонянию </w:t>
      </w:r>
      <w:proofErr w:type="gramStart"/>
      <w:r w:rsidRPr="00681BAF">
        <w:t>-б</w:t>
      </w:r>
      <w:proofErr w:type="gramEnd"/>
      <w:r w:rsidRPr="00681BAF">
        <w:t>лагоухающие растения или сладкий аромат цветов;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 w:after="0"/>
        <w:ind w:left="284" w:right="141"/>
      </w:pPr>
      <w:r w:rsidRPr="00681BAF">
        <w:t>- слуху - журчание воды;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 w:after="0"/>
        <w:ind w:left="284" w:right="141"/>
      </w:pPr>
      <w:r w:rsidRPr="00681BAF">
        <w:t xml:space="preserve">- осязанию - текстура различных материалов; 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 w:after="0"/>
        <w:ind w:left="284" w:right="141"/>
      </w:pPr>
      <w:r w:rsidRPr="00681BAF">
        <w:t xml:space="preserve">- вкусу - сласть фруктов. 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 w:after="0"/>
        <w:ind w:left="284" w:right="141"/>
      </w:pPr>
      <w:r w:rsidRPr="00681BAF">
        <w:t xml:space="preserve">Весь сад сам по себе создает чувственную атмосферу. Райские сады, где внизу текут реки. 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 w:after="0"/>
        <w:ind w:left="284" w:right="141"/>
      </w:pPr>
      <w:r w:rsidRPr="00681BAF">
        <w:t>Сад воплощение арабской сказки, запутанные дорожки, неожиданные укромные уголки за поворотами тропинки и цветущие живые изгороди из розовых кустов, а за буйными зарослями пестрой рабатки  и круглая газонная полянка.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/>
        <w:ind w:left="284" w:right="141"/>
      </w:pPr>
      <w:r w:rsidRPr="00681BAF">
        <w:t>Сад в Арабском стиле отличает использование ярких цветов и пестрых цветосочетаний во всем, в оформлении цветников, рабаток, элементов оформления, плитки, кладки дорожек, определяет ставку на мозаику и орнаментальность.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/>
        <w:ind w:left="284" w:right="141"/>
      </w:pPr>
      <w:r w:rsidRPr="00681BAF">
        <w:lastRenderedPageBreak/>
        <w:t>Сад  отличает использование  многообразных форм в убранстве</w:t>
      </w:r>
      <w:proofErr w:type="gramStart"/>
      <w:r w:rsidRPr="00681BAF">
        <w:t xml:space="preserve"> ,</w:t>
      </w:r>
      <w:proofErr w:type="gramEnd"/>
      <w:r w:rsidRPr="00681BAF">
        <w:t>кованые фонари, лампы, чаши и емкости, декоративные элементы. Обилие зелени.</w:t>
      </w:r>
      <w:r w:rsidRPr="00681BAF">
        <w:rPr>
          <w:rFonts w:ascii="Calibri" w:eastAsia="+mn-ea" w:hAnsi="Calibri" w:cs="+mn-cs"/>
          <w:color w:val="000000"/>
          <w:kern w:val="24"/>
        </w:rPr>
        <w:t xml:space="preserve"> </w:t>
      </w:r>
      <w:r w:rsidRPr="00681BAF">
        <w:t>Сад имеет строгую структуру.</w:t>
      </w:r>
      <w:r w:rsidRPr="00681BAF">
        <w:rPr>
          <w:rFonts w:ascii="Calibri" w:eastAsia="+mn-ea" w:hAnsi="Calibri" w:cs="+mn-cs"/>
          <w:color w:val="000000"/>
          <w:kern w:val="24"/>
        </w:rPr>
        <w:t xml:space="preserve"> </w:t>
      </w:r>
      <w:r w:rsidRPr="00681BAF">
        <w:t xml:space="preserve">Важную роль в саду имеет водный объект-фонтан. Доминирование и выраженность  кладки дорожек для </w:t>
      </w:r>
      <w:proofErr w:type="spellStart"/>
      <w:r w:rsidRPr="00681BAF">
        <w:t>теренкура</w:t>
      </w:r>
      <w:proofErr w:type="spellEnd"/>
      <w:r w:rsidRPr="00681BAF">
        <w:t>. Разноцветье и рисунок, его детали цепляют глаз. Обилие в саду  цветущих и плодоносящих растений. Ароматы и звуки птиц</w:t>
      </w:r>
      <w:proofErr w:type="gramStart"/>
      <w:r w:rsidRPr="00681BAF">
        <w:t xml:space="preserve"> ,</w:t>
      </w:r>
      <w:proofErr w:type="gramEnd"/>
      <w:r w:rsidRPr="00681BAF">
        <w:t xml:space="preserve">  журчащего фонтана. Тропические и </w:t>
      </w:r>
      <w:proofErr w:type="spellStart"/>
      <w:r w:rsidRPr="00681BAF">
        <w:t>субтропеские</w:t>
      </w:r>
      <w:proofErr w:type="spellEnd"/>
      <w:r w:rsidRPr="00681BAF">
        <w:t xml:space="preserve"> растения, ставшие символом мусульманского сада – гранаты, пальмы, цитрусовые, лавры и многие другие растения.</w:t>
      </w:r>
      <w:r w:rsidRPr="00681BAF">
        <w:rPr>
          <w:rFonts w:ascii="Calibri" w:eastAsia="+mn-ea" w:hAnsi="Calibri" w:cs="+mn-cs"/>
          <w:color w:val="000000"/>
          <w:kern w:val="24"/>
        </w:rPr>
        <w:t xml:space="preserve"> 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/>
        <w:ind w:left="284" w:right="141"/>
      </w:pPr>
      <w:r w:rsidRPr="00681BAF">
        <w:t xml:space="preserve">Открывает ворота в райский арабский сад входная зона оформленная розарием. </w:t>
      </w:r>
    </w:p>
    <w:p w:rsidR="001B3458" w:rsidRPr="00681BAF" w:rsidRDefault="00E315F4" w:rsidP="00A07932">
      <w:pPr>
        <w:pStyle w:val="a5"/>
        <w:shd w:val="clear" w:color="auto" w:fill="FFFFFF"/>
        <w:spacing w:before="0" w:beforeAutospacing="0"/>
        <w:ind w:left="284" w:right="141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3248025"/>
            <wp:effectExtent l="19050" t="0" r="0" b="0"/>
            <wp:wrapSquare wrapText="bothSides"/>
            <wp:docPr id="2" name="Рисунок 10" descr="C:\Users\Анвар\AppData\Local\Microsoft\Windows\INetCache\Content.Word\араб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вар\AppData\Local\Microsoft\Windows\INetCache\Content.Word\арабс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458" w:rsidRPr="00681BAF">
        <w:t>Дорожка знак бесконечности по территории всего сада. Используется как прогулочная зона. Велодорожка. Круг Жизни — Рождение — Смерть — Возрождение.</w:t>
      </w:r>
      <w:r w:rsidR="00043A45">
        <w:t xml:space="preserve"> Вдоль дорожки знака </w:t>
      </w:r>
      <w:r w:rsidR="001B3458" w:rsidRPr="00681BAF">
        <w:t xml:space="preserve">бесконечности с двух сторон высажен плотный низкорослый кустарник живая изгородь. </w:t>
      </w:r>
    </w:p>
    <w:p w:rsidR="001B3458" w:rsidRPr="00681BAF" w:rsidRDefault="001B3458" w:rsidP="00A07932">
      <w:pPr>
        <w:pStyle w:val="a5"/>
        <w:shd w:val="clear" w:color="auto" w:fill="FFFFFF"/>
        <w:spacing w:before="0" w:beforeAutospacing="0"/>
        <w:ind w:left="284" w:right="141"/>
      </w:pPr>
      <w:r w:rsidRPr="00681BAF">
        <w:t xml:space="preserve">Орнамент — главный тренд озеленения. Лаванда и колеус, кореопсис и цинния, </w:t>
      </w:r>
      <w:proofErr w:type="spellStart"/>
      <w:r w:rsidRPr="00681BAF">
        <w:t>космея</w:t>
      </w:r>
      <w:proofErr w:type="spellEnd"/>
      <w:r w:rsidRPr="00681BAF">
        <w:t xml:space="preserve"> и календула, старинные дамасские розы, вербена, ипомея и другие растения станут отличной основой для  рабатки. Орнаментальность высадки, рисунок мозаичной рабатки постоянно повторяется, следуя одной выделенной схеме.</w:t>
      </w:r>
    </w:p>
    <w:p w:rsidR="008D7AA5" w:rsidRDefault="001B3458" w:rsidP="00A07932">
      <w:pPr>
        <w:pStyle w:val="a5"/>
        <w:shd w:val="clear" w:color="auto" w:fill="FFFFFF"/>
        <w:spacing w:before="0" w:beforeAutospacing="0"/>
        <w:ind w:left="284" w:right="141"/>
      </w:pPr>
      <w:r w:rsidRPr="00681BAF">
        <w:t xml:space="preserve">Рабатка на входной территории. Значение: Суфий. Чистый. Прямой узкий путь. Связь между Божественными заповедями моделью Вселенной и сотворенной материей. </w:t>
      </w:r>
    </w:p>
    <w:p w:rsidR="00043A45" w:rsidRPr="00C6782E" w:rsidRDefault="00043A45" w:rsidP="00A07932">
      <w:pPr>
        <w:pStyle w:val="a5"/>
        <w:shd w:val="clear" w:color="auto" w:fill="FFFFFF"/>
        <w:spacing w:before="0" w:beforeAutospacing="0"/>
        <w:ind w:left="284" w:right="141"/>
        <w:rPr>
          <w:rFonts w:ascii="Arial" w:eastAsia="+mn-ea" w:hAnsi="Arial" w:cs="+mn-cs"/>
          <w:color w:val="000000"/>
          <w:kern w:val="24"/>
        </w:rPr>
      </w:pPr>
      <w:r w:rsidRPr="00681BAF">
        <w:t xml:space="preserve">Буква </w:t>
      </w:r>
      <w:proofErr w:type="gramStart"/>
      <w:r w:rsidRPr="00681BAF">
        <w:t>Арабского</w:t>
      </w:r>
      <w:proofErr w:type="gramEnd"/>
      <w:r w:rsidRPr="00681BAF">
        <w:t xml:space="preserve"> </w:t>
      </w:r>
      <w:proofErr w:type="spellStart"/>
      <w:r w:rsidRPr="00681BAF">
        <w:t>алфавита-сад</w:t>
      </w:r>
      <w:proofErr w:type="spellEnd"/>
      <w:r w:rsidRPr="00681BAF">
        <w:t>.</w:t>
      </w:r>
      <w:r w:rsidRPr="00681BAF">
        <w:rPr>
          <w:rFonts w:ascii="Arial" w:eastAsia="+mn-ea" w:hAnsi="Arial" w:cs="+mn-cs"/>
          <w:color w:val="000000"/>
          <w:kern w:val="24"/>
        </w:rPr>
        <w:t xml:space="preserve"> </w:t>
      </w:r>
      <w:r>
        <w:t xml:space="preserve">                                       </w:t>
      </w:r>
    </w:p>
    <w:p w:rsidR="00C6782E" w:rsidRDefault="00E404B1" w:rsidP="00A07932">
      <w:pPr>
        <w:pStyle w:val="a5"/>
        <w:shd w:val="clear" w:color="auto" w:fill="FFFFFF"/>
        <w:spacing w:before="0" w:beforeAutospacing="0"/>
        <w:ind w:left="284" w:right="141"/>
      </w:pPr>
      <w:r>
        <w:t xml:space="preserve">                                   </w:t>
      </w:r>
      <w:r w:rsidR="00043A45">
        <w:t xml:space="preserve">                            </w:t>
      </w:r>
      <w:r w:rsidRPr="00E404B1">
        <w:rPr>
          <w:noProof/>
        </w:rPr>
        <w:drawing>
          <wp:inline distT="0" distB="0" distL="0" distR="0">
            <wp:extent cx="1295400" cy="1266825"/>
            <wp:effectExtent l="19050" t="0" r="0" b="0"/>
            <wp:docPr id="2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E2" w:rsidRPr="00A353DA" w:rsidRDefault="001B3458" w:rsidP="00A07932">
      <w:pPr>
        <w:pStyle w:val="a5"/>
        <w:shd w:val="clear" w:color="auto" w:fill="FFFFFF"/>
        <w:spacing w:before="0" w:beforeAutospacing="0"/>
        <w:ind w:left="284" w:right="141"/>
      </w:pPr>
      <w:r w:rsidRPr="00681BAF">
        <w:t xml:space="preserve">Витиеватая </w:t>
      </w:r>
      <w:proofErr w:type="gramStart"/>
      <w:r w:rsidRPr="00681BAF">
        <w:t>дорожка</w:t>
      </w:r>
      <w:proofErr w:type="gramEnd"/>
      <w:r w:rsidRPr="00681BAF">
        <w:t xml:space="preserve"> заходящая в  «каплю» обрамляет кувшин с фонтанчиком.</w:t>
      </w:r>
      <w:r>
        <w:t xml:space="preserve"> </w:t>
      </w:r>
      <w:r w:rsidRPr="00681BAF">
        <w:t>Пересечение дорог бесконечности дает путнику отдых  в тени деревьев и кустарников.</w:t>
      </w:r>
      <w:r>
        <w:t xml:space="preserve"> </w:t>
      </w:r>
      <w:r w:rsidRPr="00681BAF">
        <w:t>Асимметрично фонтану  в капле, в капле  «</w:t>
      </w:r>
      <w:proofErr w:type="spellStart"/>
      <w:r w:rsidRPr="00681BAF">
        <w:t>Релакс-топчан</w:t>
      </w:r>
      <w:proofErr w:type="spellEnd"/>
      <w:r w:rsidRPr="00681BAF">
        <w:t>» - для отдыха и  чтения</w:t>
      </w:r>
      <w:r w:rsidRPr="00681BAF">
        <w:rPr>
          <w:u w:val="single"/>
        </w:rPr>
        <w:t>.</w:t>
      </w:r>
      <w:r>
        <w:t xml:space="preserve"> </w:t>
      </w:r>
      <w:r w:rsidRPr="00681BAF">
        <w:t xml:space="preserve">Жасминовый сад переходит в гранатовую </w:t>
      </w:r>
      <w:proofErr w:type="spellStart"/>
      <w:r w:rsidRPr="00681BAF">
        <w:t>рощу</w:t>
      </w:r>
      <w:proofErr w:type="gramStart"/>
      <w:r w:rsidRPr="00681BAF">
        <w:t>.Г</w:t>
      </w:r>
      <w:proofErr w:type="gramEnd"/>
      <w:r w:rsidRPr="00681BAF">
        <w:t>ранатовая</w:t>
      </w:r>
      <w:proofErr w:type="spellEnd"/>
      <w:r w:rsidRPr="00681BAF">
        <w:t xml:space="preserve"> роща ведет к центральной части сада. За гранатовой рощей конная поляна. </w:t>
      </w:r>
      <w:r>
        <w:t xml:space="preserve"> </w:t>
      </w:r>
      <w:r w:rsidRPr="00681BAF">
        <w:t>Лимонный и Айвовый  сад соединяют дорожку выхода к ротонде.  Шезлонги для размещения в плодовом лимонном саду вдоль дорожки.</w:t>
      </w:r>
      <w:r>
        <w:t xml:space="preserve"> </w:t>
      </w:r>
      <w:r w:rsidRPr="00681BAF">
        <w:t xml:space="preserve">Декоративное освещение использование гирляндного типа фонарей  для освещения  места отдыха под лимонными деревьями вдоль </w:t>
      </w:r>
      <w:proofErr w:type="gramStart"/>
      <w:r w:rsidRPr="00681BAF">
        <w:t>дорожки</w:t>
      </w:r>
      <w:proofErr w:type="gramEnd"/>
      <w:r w:rsidRPr="00681BAF">
        <w:t xml:space="preserve"> ведущей к водяной стене.</w:t>
      </w:r>
      <w:r>
        <w:t xml:space="preserve"> </w:t>
      </w:r>
      <w:r w:rsidRPr="00681BAF">
        <w:t xml:space="preserve">Разнообразные  рабатки, прямые линии границ зеленых изгородей разделяющих  пространство сада. Сад отличает изолированность от внешнего мира, внутренние дворики, отдельные </w:t>
      </w:r>
      <w:proofErr w:type="gramStart"/>
      <w:r w:rsidRPr="00681BAF">
        <w:t>территории</w:t>
      </w:r>
      <w:proofErr w:type="gramEnd"/>
      <w:r w:rsidRPr="00681BAF">
        <w:t xml:space="preserve"> скрытые от глаз.</w:t>
      </w:r>
      <w:r>
        <w:t xml:space="preserve"> </w:t>
      </w:r>
      <w:r w:rsidRPr="00681BAF">
        <w:t xml:space="preserve">Персиковая роща ведет к журчащей стене. </w:t>
      </w:r>
      <w:r>
        <w:t xml:space="preserve"> </w:t>
      </w:r>
      <w:r w:rsidRPr="00681BAF">
        <w:t>Ротонда - центр сада.</w:t>
      </w:r>
      <w:r w:rsidRPr="00681BAF">
        <w:rPr>
          <w:rFonts w:ascii="Arial" w:eastAsia="+mn-ea" w:hAnsi="Arial" w:cs="Arial"/>
          <w:color w:val="000000"/>
          <w:kern w:val="24"/>
        </w:rPr>
        <w:t xml:space="preserve"> </w:t>
      </w:r>
      <w:r w:rsidRPr="00681BAF">
        <w:t>От ротонды дорожка выводит на фонтан и водный канал. Система каналов с каменными мостками проходит по территории сада</w:t>
      </w:r>
      <w:r w:rsidRPr="00681BAF">
        <w:rPr>
          <w:rFonts w:ascii="Calibri" w:eastAsia="+mn-ea" w:hAnsi="Calibri" w:cs="Arial"/>
          <w:color w:val="000000"/>
          <w:kern w:val="24"/>
        </w:rPr>
        <w:t xml:space="preserve">   </w:t>
      </w:r>
      <w:r w:rsidRPr="00681BAF">
        <w:t xml:space="preserve">аллея из лилий.  С центральной территории сада через рабатки лилий дорожка ведет в Айвовый сад и виноградную  </w:t>
      </w:r>
      <w:proofErr w:type="gramStart"/>
      <w:r w:rsidRPr="00681BAF">
        <w:t>рощу</w:t>
      </w:r>
      <w:proofErr w:type="gramEnd"/>
      <w:r w:rsidRPr="00681BAF">
        <w:t xml:space="preserve"> и арку  сада. Стена с водой</w:t>
      </w:r>
      <w:r w:rsidRPr="00681BAF">
        <w:rPr>
          <w:b/>
          <w:bCs/>
        </w:rPr>
        <w:t xml:space="preserve"> </w:t>
      </w:r>
      <w:r w:rsidRPr="00681BAF">
        <w:t>внутреннюю стену забора оформляем как стену с эффектом стекающей воды,</w:t>
      </w:r>
      <w:r w:rsidRPr="00681BAF">
        <w:rPr>
          <w:rFonts w:ascii="Arial" w:eastAsia="+mn-ea" w:hAnsi="Arial" w:cs="+mn-cs"/>
          <w:color w:val="000000"/>
          <w:kern w:val="24"/>
        </w:rPr>
        <w:t xml:space="preserve"> </w:t>
      </w:r>
      <w:r w:rsidRPr="00681BAF">
        <w:t xml:space="preserve">дополнительный вариант оформления </w:t>
      </w:r>
      <w:r>
        <w:t xml:space="preserve">водной стены – </w:t>
      </w:r>
      <w:r w:rsidRPr="00681BAF">
        <w:t>ее облицовка сине-голубой мозаикой.</w:t>
      </w:r>
      <w:r>
        <w:t xml:space="preserve"> </w:t>
      </w:r>
      <w:r w:rsidRPr="00681BAF">
        <w:t>Стекающая со стены вода попадает в каналы в саду. «Кактусовый сад»</w:t>
      </w:r>
      <w:r w:rsidRPr="00681BAF">
        <w:rPr>
          <w:rFonts w:eastAsia="+mn-ea"/>
          <w:color w:val="000000"/>
          <w:kern w:val="24"/>
          <w:lang w:eastAsia="en-US"/>
        </w:rPr>
        <w:t xml:space="preserve"> примыкает к велодорожке.</w:t>
      </w:r>
    </w:p>
    <w:p w:rsidR="00062AFA" w:rsidRDefault="00062AFA" w:rsidP="00062AFA">
      <w:pPr>
        <w:pStyle w:val="a5"/>
        <w:shd w:val="clear" w:color="auto" w:fill="FFFFFF"/>
        <w:spacing w:before="0" w:beforeAutospacing="0" w:after="0" w:afterAutospacing="0"/>
        <w:ind w:right="141"/>
        <w:rPr>
          <w:b/>
          <w:sz w:val="22"/>
          <w:szCs w:val="22"/>
        </w:rPr>
      </w:pPr>
    </w:p>
    <w:p w:rsidR="000203B1" w:rsidRDefault="000203B1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b/>
          <w:sz w:val="22"/>
          <w:szCs w:val="22"/>
        </w:rPr>
      </w:pPr>
    </w:p>
    <w:p w:rsidR="000203B1" w:rsidRDefault="000203B1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b/>
          <w:sz w:val="22"/>
          <w:szCs w:val="22"/>
        </w:rPr>
      </w:pPr>
    </w:p>
    <w:p w:rsidR="000203B1" w:rsidRDefault="000203B1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b/>
          <w:sz w:val="22"/>
          <w:szCs w:val="22"/>
        </w:rPr>
      </w:pPr>
    </w:p>
    <w:p w:rsidR="001B3458" w:rsidRPr="00E315F4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b/>
          <w:sz w:val="22"/>
          <w:szCs w:val="22"/>
        </w:rPr>
      </w:pPr>
      <w:proofErr w:type="spellStart"/>
      <w:proofErr w:type="gramStart"/>
      <w:r w:rsidRPr="00E315F4">
        <w:rPr>
          <w:b/>
          <w:sz w:val="22"/>
          <w:szCs w:val="22"/>
        </w:rPr>
        <w:lastRenderedPageBreak/>
        <w:t>Юг-Китайский</w:t>
      </w:r>
      <w:proofErr w:type="spellEnd"/>
      <w:proofErr w:type="gramEnd"/>
      <w:r w:rsidRPr="00E315F4">
        <w:rPr>
          <w:b/>
          <w:sz w:val="22"/>
          <w:szCs w:val="22"/>
        </w:rPr>
        <w:t xml:space="preserve"> сад.   </w:t>
      </w:r>
    </w:p>
    <w:p w:rsidR="001B3458" w:rsidRDefault="001B3458" w:rsidP="007519BE">
      <w:pPr>
        <w:pStyle w:val="a5"/>
        <w:shd w:val="clear" w:color="auto" w:fill="FFFFFF"/>
        <w:spacing w:after="0"/>
        <w:ind w:left="284" w:right="141"/>
        <w:rPr>
          <w:sz w:val="22"/>
          <w:szCs w:val="22"/>
        </w:rPr>
      </w:pPr>
      <w:r w:rsidRPr="0011146A">
        <w:rPr>
          <w:sz w:val="22"/>
          <w:szCs w:val="22"/>
        </w:rPr>
        <w:t xml:space="preserve">Проект сада разработан в форме </w:t>
      </w:r>
      <w:r>
        <w:rPr>
          <w:sz w:val="22"/>
          <w:szCs w:val="22"/>
        </w:rPr>
        <w:t xml:space="preserve">веера. </w:t>
      </w:r>
      <w:r w:rsidRPr="0009013E">
        <w:rPr>
          <w:sz w:val="22"/>
          <w:szCs w:val="22"/>
        </w:rPr>
        <w:t>Китай принято считать родиной веера. Китайцы считают, что первый веер на землю принесла Великая богиня ветра. Она много путешествовала по планете и исполнилась сочувствия и сострадания к тяжкой человеческой доле. Чтобы хоть немного облегчить ее, она подарила людям свой волшебный веер, чтобы любой человек, попав в беду, мог создать ветер и тем самым обратиться за помощью к Богине.</w:t>
      </w:r>
      <w:r>
        <w:rPr>
          <w:sz w:val="22"/>
          <w:szCs w:val="22"/>
        </w:rPr>
        <w:t xml:space="preserve"> О</w:t>
      </w:r>
      <w:r w:rsidRPr="0009013E">
        <w:rPr>
          <w:sz w:val="22"/>
          <w:szCs w:val="22"/>
        </w:rPr>
        <w:t xml:space="preserve">собенно ценились веера из специальной черной и белой бумаги, несущие извечную символику Китая – </w:t>
      </w:r>
      <w:proofErr w:type="spellStart"/>
      <w:r w:rsidRPr="0009013E">
        <w:rPr>
          <w:sz w:val="22"/>
          <w:szCs w:val="22"/>
        </w:rPr>
        <w:t>инь</w:t>
      </w:r>
      <w:proofErr w:type="spellEnd"/>
      <w:r w:rsidRPr="0009013E">
        <w:rPr>
          <w:sz w:val="22"/>
          <w:szCs w:val="22"/>
        </w:rPr>
        <w:t xml:space="preserve"> и </w:t>
      </w:r>
      <w:proofErr w:type="spellStart"/>
      <w:r w:rsidRPr="0009013E">
        <w:rPr>
          <w:sz w:val="22"/>
          <w:szCs w:val="22"/>
        </w:rPr>
        <w:t>янь</w:t>
      </w:r>
      <w:proofErr w:type="spellEnd"/>
      <w:r w:rsidRPr="0009013E">
        <w:rPr>
          <w:sz w:val="22"/>
          <w:szCs w:val="22"/>
        </w:rPr>
        <w:t xml:space="preserve"> – темное и светлое начало.</w:t>
      </w:r>
      <w:r>
        <w:rPr>
          <w:sz w:val="22"/>
          <w:szCs w:val="22"/>
        </w:rPr>
        <w:t xml:space="preserve"> </w:t>
      </w:r>
      <w:r w:rsidRPr="0009013E">
        <w:rPr>
          <w:sz w:val="22"/>
          <w:szCs w:val="22"/>
        </w:rPr>
        <w:t>Веер, как и традиционный китайский фонарь – часть образа жизни китайца.</w:t>
      </w:r>
      <w:r>
        <w:rPr>
          <w:sz w:val="22"/>
          <w:szCs w:val="22"/>
        </w:rPr>
        <w:t xml:space="preserve"> </w:t>
      </w:r>
      <w:r w:rsidRPr="0009013E">
        <w:rPr>
          <w:sz w:val="22"/>
          <w:szCs w:val="22"/>
        </w:rPr>
        <w:t>Китайские опахала ворвались в нашу культуру и моду, став незаменимой вещью. Ведь они являются не только аксессуаром, предметом интерьера, но еще и символом счастья и благополучия.</w:t>
      </w:r>
      <w:r w:rsidRPr="007B556D">
        <w:rPr>
          <w:sz w:val="22"/>
          <w:szCs w:val="22"/>
        </w:rPr>
        <w:t xml:space="preserve">                        </w:t>
      </w:r>
    </w:p>
    <w:p w:rsidR="001B3458" w:rsidRPr="00BD17A6" w:rsidRDefault="001B3458" w:rsidP="00A07932">
      <w:pPr>
        <w:pStyle w:val="a5"/>
        <w:shd w:val="clear" w:color="auto" w:fill="FFFFFF"/>
        <w:ind w:left="284" w:right="141"/>
      </w:pPr>
      <w:r w:rsidRPr="00BD17A6">
        <w:t xml:space="preserve">«Китайский» Культура Востока  – это глубочайшее уважение и любовь к природе она рассматривалась как единство и борьба двух противоположных начал, находящихся в равновесии: мужского Ян и женского </w:t>
      </w:r>
      <w:proofErr w:type="spellStart"/>
      <w:r w:rsidRPr="00BD17A6">
        <w:t>Инь</w:t>
      </w:r>
      <w:proofErr w:type="spellEnd"/>
      <w:r w:rsidRPr="00BD17A6">
        <w:t>.</w:t>
      </w:r>
    </w:p>
    <w:p w:rsidR="001B3458" w:rsidRPr="00BD17A6" w:rsidRDefault="001B3458" w:rsidP="00A07932">
      <w:pPr>
        <w:pStyle w:val="a5"/>
        <w:shd w:val="clear" w:color="auto" w:fill="FFFFFF"/>
        <w:ind w:left="284" w:right="141"/>
      </w:pPr>
      <w:r w:rsidRPr="00BD17A6">
        <w:t>Они наполняют природу во всех ее проявлениях – при смене времен года, смене дня и ночи, в камнях, воде, растениях. Кроме этого, все элементы природы наделялись энергией и «дыханием» (понятие «</w:t>
      </w:r>
      <w:proofErr w:type="spellStart"/>
      <w:r w:rsidRPr="00BD17A6">
        <w:t>ци</w:t>
      </w:r>
      <w:proofErr w:type="spellEnd"/>
      <w:r w:rsidRPr="00BD17A6">
        <w:t>») и находились в  движении и развитии.</w:t>
      </w:r>
    </w:p>
    <w:p w:rsidR="007E3F3C" w:rsidRPr="00BD17A6" w:rsidRDefault="001B3458" w:rsidP="00A07932">
      <w:pPr>
        <w:pStyle w:val="a5"/>
        <w:shd w:val="clear" w:color="auto" w:fill="FFFFFF"/>
        <w:spacing w:after="0"/>
        <w:ind w:left="284" w:right="141"/>
      </w:pPr>
      <w:r w:rsidRPr="00BD17A6">
        <w:t>«Просветленная природа» – стремление к совершенству человека при помощи медитации, созерцания, духовного слияния с природой.</w:t>
      </w:r>
      <w:r>
        <w:t xml:space="preserve"> </w:t>
      </w:r>
      <w:r w:rsidRPr="00BD17A6">
        <w:t>Китайские сады создавались для общения с природой: утренних и дневных прогулок, медитаций, вечернего созерцания луны, для дождливой и солнечной погоды, служили для отдыха души и тела.</w:t>
      </w:r>
      <w:r w:rsidR="007E3F3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3181350"/>
            <wp:effectExtent l="19050" t="0" r="9525" b="0"/>
            <wp:wrapSquare wrapText="bothSides"/>
            <wp:docPr id="28" name="Рисунок 20" descr="F:\Финиш Новая папка\рассылка\Новая папка\ки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иниш Новая папка\рассылка\Новая папка\кита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458" w:rsidRPr="00A114A9" w:rsidRDefault="001B3458" w:rsidP="00A07932">
      <w:pPr>
        <w:pStyle w:val="a5"/>
        <w:shd w:val="clear" w:color="auto" w:fill="FFFFFF"/>
        <w:ind w:left="284" w:right="141"/>
        <w:rPr>
          <w:rFonts w:ascii="Arial" w:eastAsia="+mn-ea" w:hAnsi="Arial" w:cs="Arial"/>
          <w:color w:val="000000"/>
          <w:kern w:val="24"/>
          <w:sz w:val="28"/>
          <w:szCs w:val="28"/>
        </w:rPr>
      </w:pPr>
      <w:r w:rsidRPr="00A114A9">
        <w:t xml:space="preserve">Вход в китайский сад </w:t>
      </w:r>
      <w:r>
        <w:t>в виде круга.</w:t>
      </w:r>
      <w:r w:rsidRPr="00A114A9">
        <w:rPr>
          <w:rFonts w:ascii="Arial" w:eastAsia="+mn-ea" w:hAnsi="Arial" w:cs="Arial"/>
          <w:color w:val="000000"/>
          <w:kern w:val="24"/>
          <w:sz w:val="28"/>
          <w:szCs w:val="28"/>
        </w:rPr>
        <w:t xml:space="preserve"> </w:t>
      </w:r>
      <w:r w:rsidRPr="00A114A9">
        <w:rPr>
          <w:rFonts w:eastAsia="+mn-ea"/>
          <w:color w:val="000000"/>
          <w:kern w:val="24"/>
        </w:rPr>
        <w:t>«Окна в саду» – небольшие проемы на уровне глаз в садовых стенах, которые выполняют ту же роль, что и лунные ворота. «Лунные ворота» – отверстия различной формы (круглые, квадратные, прямоугольные, в виде лепестка) в человеческий рост во внутренних стенах, которые делят сад на зоны. Их основное предназначение – открывать перед нами новые виды по мере продвижения по саду. В то же время «лунные ворота» служат необычными рамами для живых картин, приглашают посмотреть на них.</w:t>
      </w:r>
    </w:p>
    <w:p w:rsidR="001B3458" w:rsidRPr="00A114A9" w:rsidRDefault="001B3458" w:rsidP="00A07932">
      <w:pPr>
        <w:pStyle w:val="a5"/>
        <w:shd w:val="clear" w:color="auto" w:fill="FFFFFF"/>
        <w:ind w:left="284" w:right="141"/>
      </w:pPr>
      <w:r w:rsidRPr="00A114A9">
        <w:t>Парадная симметричная группа растений –</w:t>
      </w:r>
      <w:r>
        <w:t xml:space="preserve"> </w:t>
      </w:r>
      <w:r w:rsidRPr="00A114A9">
        <w:t>декоративный акцент входа</w:t>
      </w:r>
      <w:r>
        <w:t>.</w:t>
      </w:r>
      <w:r w:rsidRPr="00A114A9">
        <w:t xml:space="preserve"> Велодорожка по всему саду – живая изгородь </w:t>
      </w:r>
      <w:proofErr w:type="spellStart"/>
      <w:r w:rsidRPr="00A114A9">
        <w:t>хеномелесом</w:t>
      </w:r>
      <w:proofErr w:type="spellEnd"/>
      <w:r w:rsidRPr="00A114A9">
        <w:t xml:space="preserve"> (айва японская). </w:t>
      </w:r>
    </w:p>
    <w:p w:rsidR="001B3458" w:rsidRPr="00A114A9" w:rsidRDefault="001B3458" w:rsidP="00A07932">
      <w:pPr>
        <w:pStyle w:val="a5"/>
        <w:shd w:val="clear" w:color="auto" w:fill="FFFFFF"/>
        <w:ind w:left="284" w:right="141"/>
      </w:pPr>
      <w:r w:rsidRPr="00A114A9">
        <w:t>Входные ворота – обычно прямоугольной формы, всегда имеют крышу, часто окрашены в яркие цвета (красный, коричневый). Могут быть достаточно просто и скромно устроены в небольшом саду, но ворота в парки обычно имеют большие размеры, красивую, изогнутую в китайском стиле крышу и богато украшены.</w:t>
      </w:r>
    </w:p>
    <w:p w:rsidR="001B3458" w:rsidRPr="00A114A9" w:rsidRDefault="001B3458" w:rsidP="00A07932">
      <w:pPr>
        <w:pStyle w:val="a5"/>
        <w:shd w:val="clear" w:color="auto" w:fill="FFFFFF"/>
        <w:ind w:left="284" w:right="141"/>
      </w:pPr>
      <w:r w:rsidRPr="00A114A9">
        <w:t xml:space="preserve">Растения – важная составляющая композиций один из главных принципов китайского сада: он должен сохранять свою красоту и привлекательность на протяжении всего года. </w:t>
      </w:r>
      <w:proofErr w:type="gramStart"/>
      <w:r w:rsidRPr="00A114A9">
        <w:t>Любое дерево, кустарник или цветок в китайском саду имеют свой смысл, связаны с сезонными явлениями или событиями из жизни владельцев.</w:t>
      </w:r>
      <w:proofErr w:type="gramEnd"/>
      <w:r w:rsidRPr="00A114A9">
        <w:t xml:space="preserve"> Приход весны всегда символизируется цветением вишни, сливы (олицетворяет силу характера), магнолий, граната, а также цветущими декоративными кустарниками – </w:t>
      </w:r>
      <w:proofErr w:type="spellStart"/>
      <w:r w:rsidRPr="00A114A9">
        <w:t>форзицией</w:t>
      </w:r>
      <w:proofErr w:type="spellEnd"/>
      <w:r w:rsidRPr="00A114A9">
        <w:t xml:space="preserve">, рододендронами, </w:t>
      </w:r>
      <w:proofErr w:type="spellStart"/>
      <w:r w:rsidRPr="00A114A9">
        <w:t>хеномелесом</w:t>
      </w:r>
      <w:proofErr w:type="spellEnd"/>
      <w:r w:rsidRPr="00A114A9">
        <w:t xml:space="preserve"> (айва японская). Чуть позднее главным акцентом в саду становятся цветущие алые азалии. А осень знаменуется  листвой разнообразных кленов.</w:t>
      </w:r>
      <w:r>
        <w:t xml:space="preserve"> </w:t>
      </w:r>
      <w:r w:rsidRPr="00A114A9">
        <w:t xml:space="preserve">Основное растение, присутствующее почти в каждом китайском саду, – сосна. Долго живущие вечнозеленые сосны напоминали китайцам о бесконечности времени. </w:t>
      </w:r>
    </w:p>
    <w:p w:rsidR="001B3458" w:rsidRPr="00A114A9" w:rsidRDefault="001B3458" w:rsidP="00062AFA">
      <w:pPr>
        <w:pStyle w:val="a5"/>
        <w:shd w:val="clear" w:color="auto" w:fill="FFFFFF"/>
        <w:ind w:left="284" w:right="141"/>
      </w:pPr>
      <w:r w:rsidRPr="00A114A9">
        <w:lastRenderedPageBreak/>
        <w:t xml:space="preserve">Центр сада площадка для </w:t>
      </w:r>
      <w:proofErr w:type="spellStart"/>
      <w:proofErr w:type="gramStart"/>
      <w:r w:rsidRPr="00A114A9">
        <w:t>выступлений-сцена</w:t>
      </w:r>
      <w:proofErr w:type="spellEnd"/>
      <w:proofErr w:type="gramEnd"/>
      <w:r w:rsidRPr="00A114A9">
        <w:t>, китайский веер в форме раскрытого павлиньего хвоста. Дорожка от сцены движется к смотровой площадке на возвышенности.</w:t>
      </w:r>
      <w:r w:rsidRPr="00A114A9">
        <w:rPr>
          <w:rFonts w:ascii="Arial" w:eastAsia="+mn-ea" w:hAnsi="Arial" w:cs="+mn-cs"/>
          <w:color w:val="000000"/>
          <w:kern w:val="24"/>
        </w:rPr>
        <w:t xml:space="preserve"> </w:t>
      </w:r>
      <w:r w:rsidRPr="00A114A9">
        <w:t xml:space="preserve">Площадка для </w:t>
      </w:r>
      <w:proofErr w:type="spellStart"/>
      <w:proofErr w:type="gramStart"/>
      <w:r w:rsidRPr="00A114A9">
        <w:t>выступлений-сцена</w:t>
      </w:r>
      <w:proofErr w:type="spellEnd"/>
      <w:proofErr w:type="gramEnd"/>
      <w:r w:rsidRPr="00A114A9">
        <w:t xml:space="preserve">, китайский веер находится на втором уровне. </w:t>
      </w:r>
    </w:p>
    <w:p w:rsidR="001B3458" w:rsidRPr="00A114A9" w:rsidRDefault="001B3458" w:rsidP="00062AFA">
      <w:pPr>
        <w:pStyle w:val="a5"/>
        <w:shd w:val="clear" w:color="auto" w:fill="FFFFFF"/>
        <w:ind w:left="284" w:right="141"/>
      </w:pPr>
      <w:r w:rsidRPr="00A114A9">
        <w:t xml:space="preserve">Беседки в традиционной манере с изогнутыми крышами из бамбука, часто богато украшены. Размещают </w:t>
      </w:r>
      <w:proofErr w:type="gramStart"/>
      <w:r w:rsidRPr="00A114A9">
        <w:t>беседки</w:t>
      </w:r>
      <w:proofErr w:type="gramEnd"/>
      <w:r w:rsidRPr="00A114A9">
        <w:t xml:space="preserve"> и павильоны на берегу или в центре пруда. Они также несут в себе скрытую символику и тесно связаны с окружающим ландшафтом.</w:t>
      </w:r>
      <w:r w:rsidR="00A353DA">
        <w:t xml:space="preserve"> </w:t>
      </w:r>
      <w:r w:rsidRPr="00A114A9">
        <w:t>Беседки и павильоны – им в китайском саду отводится важная роль. Н</w:t>
      </w:r>
      <w:r>
        <w:t>аходятся н</w:t>
      </w:r>
      <w:r w:rsidRPr="00A114A9">
        <w:t xml:space="preserve">а третьем уровне, перед смотровой площадкой. Смотровая площадка на возвышенности, </w:t>
      </w:r>
      <w:proofErr w:type="gramStart"/>
      <w:r w:rsidRPr="00A114A9">
        <w:t>находясь на ней виден</w:t>
      </w:r>
      <w:proofErr w:type="gramEnd"/>
      <w:r w:rsidRPr="00A114A9">
        <w:t xml:space="preserve"> весь сад как на ладони. Находится на четвертом уровне</w:t>
      </w:r>
      <w:r>
        <w:t>.</w:t>
      </w:r>
    </w:p>
    <w:p w:rsidR="001B3458" w:rsidRPr="00A114A9" w:rsidRDefault="001B3458" w:rsidP="00062AFA">
      <w:pPr>
        <w:pStyle w:val="a5"/>
        <w:shd w:val="clear" w:color="auto" w:fill="FFFFFF"/>
        <w:ind w:left="284" w:right="141"/>
      </w:pPr>
      <w:r w:rsidRPr="00A114A9">
        <w:t>Китайские фонари, изготовленные из дерева, стекла, металла, бумаги (красного цвета), служат как для украшения сада, так и несут функциональную нагрузку. Чаще всего они размещаются на стенах или внутри беседки под потолком.</w:t>
      </w:r>
      <w:r w:rsidRPr="00A114A9">
        <w:rPr>
          <w:rFonts w:ascii="Arial" w:eastAsia="+mn-ea" w:hAnsi="Arial" w:cs="+mn-cs"/>
          <w:color w:val="000000"/>
          <w:kern w:val="24"/>
        </w:rPr>
        <w:t xml:space="preserve"> </w:t>
      </w:r>
      <w:r w:rsidRPr="00A114A9">
        <w:t>Живая изгород</w:t>
      </w:r>
      <w:proofErr w:type="gramStart"/>
      <w:r w:rsidRPr="00A114A9">
        <w:t>ь-</w:t>
      </w:r>
      <w:proofErr w:type="gramEnd"/>
      <w:r w:rsidRPr="00A114A9">
        <w:t xml:space="preserve"> </w:t>
      </w:r>
      <w:proofErr w:type="spellStart"/>
      <w:r w:rsidRPr="00A114A9">
        <w:t>форзиция</w:t>
      </w:r>
      <w:proofErr w:type="spellEnd"/>
      <w:r>
        <w:t>.</w:t>
      </w:r>
      <w:r w:rsidRPr="00A114A9">
        <w:t xml:space="preserve"> Угловая хвойно-лиственная группа декоративных кустарников вокруг скамеечки - места отдыха</w:t>
      </w:r>
      <w:r w:rsidR="00A353DA">
        <w:t>.</w:t>
      </w:r>
    </w:p>
    <w:p w:rsidR="001B3458" w:rsidRPr="00A114A9" w:rsidRDefault="00062AFA" w:rsidP="00062AFA">
      <w:pPr>
        <w:pStyle w:val="a5"/>
        <w:shd w:val="clear" w:color="auto" w:fill="FFFFFF"/>
        <w:ind w:right="141"/>
      </w:pPr>
      <w:r>
        <w:t xml:space="preserve">    </w:t>
      </w:r>
      <w:r w:rsidR="001B3458" w:rsidRPr="00A114A9">
        <w:t xml:space="preserve">«Персонажи»- атрибуты китайского стиля, каждый несет свой символ. По всему саду. </w:t>
      </w:r>
    </w:p>
    <w:p w:rsidR="001B3458" w:rsidRPr="00A114A9" w:rsidRDefault="00062AFA" w:rsidP="00062AFA">
      <w:pPr>
        <w:pStyle w:val="a5"/>
        <w:shd w:val="clear" w:color="auto" w:fill="FFFFFF"/>
        <w:ind w:right="141"/>
      </w:pPr>
      <w:r>
        <w:t xml:space="preserve">     </w:t>
      </w:r>
      <w:r w:rsidR="001B3458" w:rsidRPr="00A114A9">
        <w:t>Черепаха,</w:t>
      </w:r>
      <w:r w:rsidR="00DC0237">
        <w:t xml:space="preserve"> </w:t>
      </w:r>
      <w:r w:rsidR="001B3458" w:rsidRPr="00A114A9">
        <w:t>журавль,</w:t>
      </w:r>
      <w:r w:rsidR="00DC0237">
        <w:t xml:space="preserve"> </w:t>
      </w:r>
      <w:r w:rsidR="001B3458" w:rsidRPr="00A114A9">
        <w:t>слон,</w:t>
      </w:r>
      <w:r w:rsidR="00DC0237">
        <w:t xml:space="preserve"> </w:t>
      </w:r>
      <w:r w:rsidR="001B3458" w:rsidRPr="00A114A9">
        <w:t>павлин,</w:t>
      </w:r>
      <w:r w:rsidR="00DD385F">
        <w:t xml:space="preserve"> </w:t>
      </w:r>
      <w:r w:rsidR="001B3458" w:rsidRPr="00A114A9">
        <w:t>цикада.</w:t>
      </w:r>
    </w:p>
    <w:p w:rsidR="001B3458" w:rsidRPr="00A114A9" w:rsidRDefault="00062AFA" w:rsidP="00062AFA">
      <w:pPr>
        <w:pStyle w:val="a5"/>
        <w:shd w:val="clear" w:color="auto" w:fill="FFFFFF"/>
        <w:ind w:right="141"/>
      </w:pPr>
      <w:r>
        <w:t xml:space="preserve">     </w:t>
      </w:r>
      <w:r w:rsidR="001B3458" w:rsidRPr="00A114A9">
        <w:t>Черепаха – является благожелательным символом мудрости и долголетия.</w:t>
      </w:r>
    </w:p>
    <w:p w:rsidR="001B3458" w:rsidRPr="00A114A9" w:rsidRDefault="00062AFA" w:rsidP="00062AFA">
      <w:pPr>
        <w:pStyle w:val="a5"/>
        <w:shd w:val="clear" w:color="auto" w:fill="FFFFFF"/>
        <w:ind w:right="141"/>
      </w:pPr>
      <w:r>
        <w:t xml:space="preserve">     </w:t>
      </w:r>
      <w:r w:rsidR="001B3458" w:rsidRPr="00A114A9">
        <w:t xml:space="preserve">Лягушка – Символ богатства и бессмертия, является символом скрытой красоты. </w:t>
      </w:r>
    </w:p>
    <w:p w:rsidR="001B3458" w:rsidRPr="00A114A9" w:rsidRDefault="001B3458" w:rsidP="00062AFA">
      <w:pPr>
        <w:pStyle w:val="a5"/>
        <w:shd w:val="clear" w:color="auto" w:fill="FFFFFF"/>
        <w:ind w:left="284" w:right="141"/>
      </w:pPr>
      <w:r w:rsidRPr="00A114A9">
        <w:t>Лев. Царь зверей защищает вверенную ему территорию, а также её обитателей от любых угроз извне. Помогает бороться с недоброжелателями и завистниками, как бы устанавливая некий непроходимый барьер для отрицательной энергии, из-за чего та не может проникнуть в жилище и испортить жизнь его хозяевам. Привносит в дом стабильность, процветание и спокойствие.</w:t>
      </w:r>
    </w:p>
    <w:p w:rsidR="001B3458" w:rsidRPr="00A114A9" w:rsidRDefault="001B3458" w:rsidP="00062AFA">
      <w:pPr>
        <w:pStyle w:val="a5"/>
        <w:shd w:val="clear" w:color="auto" w:fill="FFFFFF"/>
        <w:ind w:left="284" w:right="141"/>
      </w:pPr>
      <w:r w:rsidRPr="00A114A9">
        <w:t>Павлин. Один из самых мощных талисманов удачи. Использование его фигурки в качестве амулета поможет обладателю продвинуться в карьере, достичь гармонии, высокого уровня духовности и материального благополучия.</w:t>
      </w:r>
    </w:p>
    <w:p w:rsidR="001B3458" w:rsidRPr="00A114A9" w:rsidRDefault="001B3458" w:rsidP="00062AFA">
      <w:pPr>
        <w:pStyle w:val="a5"/>
        <w:shd w:val="clear" w:color="auto" w:fill="FFFFFF"/>
        <w:ind w:left="284" w:right="141"/>
      </w:pPr>
      <w:r w:rsidRPr="00A114A9">
        <w:t xml:space="preserve">Слон – основной символ долголетия, он приносит здоровье и материальное </w:t>
      </w:r>
      <w:proofErr w:type="spellStart"/>
      <w:r w:rsidRPr="00A114A9">
        <w:t>состояние</w:t>
      </w:r>
      <w:proofErr w:type="gramStart"/>
      <w:r w:rsidRPr="00A114A9">
        <w:t>.П</w:t>
      </w:r>
      <w:proofErr w:type="gramEnd"/>
      <w:r w:rsidRPr="00A114A9">
        <w:t>о</w:t>
      </w:r>
      <w:proofErr w:type="spellEnd"/>
      <w:r w:rsidRPr="00A114A9">
        <w:t xml:space="preserve"> всему саду символы как исполнение желаний. </w:t>
      </w:r>
    </w:p>
    <w:p w:rsidR="001B3458" w:rsidRDefault="001B3458" w:rsidP="00062AFA">
      <w:pPr>
        <w:pStyle w:val="a5"/>
        <w:shd w:val="clear" w:color="auto" w:fill="FFFFFF"/>
        <w:ind w:left="284" w:right="141"/>
      </w:pPr>
      <w:r w:rsidRPr="00A114A9">
        <w:t>Уголки в саду  для занятия йогой и медитацией.</w:t>
      </w:r>
      <w:r w:rsidRPr="00A114A9">
        <w:rPr>
          <w:rFonts w:ascii="Arial" w:eastAsia="+mn-ea" w:hAnsi="Arial" w:cs="Arial"/>
          <w:color w:val="000000"/>
          <w:kern w:val="24"/>
          <w:sz w:val="40"/>
          <w:szCs w:val="40"/>
          <w:lang w:eastAsia="en-US"/>
        </w:rPr>
        <w:t xml:space="preserve"> </w:t>
      </w:r>
      <w:r w:rsidRPr="00A114A9">
        <w:t>Озеленение мест уединения для релаксации и занятия йогой. Чайный домик  для проведения чайных церемоний и не только.</w:t>
      </w:r>
      <w:r w:rsidRPr="00A114A9">
        <w:rPr>
          <w:rFonts w:ascii="Arial" w:eastAsia="+mn-ea" w:hAnsi="Arial" w:cs="+mn-cs"/>
          <w:color w:val="000000"/>
          <w:kern w:val="24"/>
        </w:rPr>
        <w:t xml:space="preserve"> </w:t>
      </w:r>
      <w:r w:rsidRPr="00A114A9">
        <w:t>Беседка.</w:t>
      </w:r>
      <w:r w:rsidRPr="00A114A9">
        <w:rPr>
          <w:rFonts w:ascii="Calibri" w:eastAsia="+mn-ea" w:hAnsi="Calibri" w:cs="Arial"/>
          <w:color w:val="000000"/>
          <w:kern w:val="24"/>
        </w:rPr>
        <w:t xml:space="preserve"> </w:t>
      </w:r>
      <w:r w:rsidRPr="00A114A9">
        <w:t>Беседку «окружить» каналом с водой.</w:t>
      </w:r>
      <w:r>
        <w:t xml:space="preserve"> </w:t>
      </w:r>
      <w:r w:rsidRPr="00A114A9">
        <w:t>Его можно заполнить:</w:t>
      </w:r>
      <w:r>
        <w:t xml:space="preserve"> </w:t>
      </w:r>
      <w:r w:rsidRPr="00A114A9">
        <w:t>водными растениями;</w:t>
      </w:r>
      <w:r>
        <w:t xml:space="preserve"> </w:t>
      </w:r>
      <w:r w:rsidRPr="00A114A9">
        <w:t>рыбами</w:t>
      </w:r>
      <w:r>
        <w:t>.</w:t>
      </w:r>
    </w:p>
    <w:p w:rsidR="001B3458" w:rsidRDefault="00062AFA" w:rsidP="00062AFA">
      <w:pPr>
        <w:pStyle w:val="a5"/>
        <w:shd w:val="clear" w:color="auto" w:fill="FFFFFF"/>
        <w:ind w:right="141"/>
      </w:pPr>
      <w:r>
        <w:t xml:space="preserve">     </w:t>
      </w:r>
      <w:r w:rsidR="001B3458" w:rsidRPr="0011146A">
        <w:t>Дендропарк азалий</w:t>
      </w:r>
      <w:r w:rsidR="001B3458">
        <w:t>.</w:t>
      </w:r>
    </w:p>
    <w:p w:rsidR="001B3458" w:rsidRPr="0011146A" w:rsidRDefault="00DC0237" w:rsidP="00062AFA">
      <w:pPr>
        <w:pStyle w:val="a5"/>
        <w:shd w:val="clear" w:color="auto" w:fill="FFFFFF"/>
        <w:ind w:left="284" w:right="141"/>
      </w:pPr>
      <w:r>
        <w:t xml:space="preserve">Сад </w:t>
      </w:r>
      <w:r w:rsidR="001B3458" w:rsidRPr="0011146A">
        <w:t xml:space="preserve"> </w:t>
      </w:r>
      <w:proofErr w:type="spellStart"/>
      <w:r w:rsidR="001B3458" w:rsidRPr="0011146A">
        <w:t>Бонсеки</w:t>
      </w:r>
      <w:proofErr w:type="spellEnd"/>
      <w:r w:rsidR="001B3458" w:rsidRPr="0011146A">
        <w:t xml:space="preserve"> – это миниатюрные композиции из камней или из камней и растений, воспроизводящие природный ландшафт в миниатюре. Они являются настоящим произведением искусства. Размещают </w:t>
      </w:r>
      <w:proofErr w:type="spellStart"/>
      <w:r w:rsidR="001B3458" w:rsidRPr="0011146A">
        <w:t>бонсеки</w:t>
      </w:r>
      <w:proofErr w:type="spellEnd"/>
      <w:r w:rsidR="001B3458" w:rsidRPr="0011146A">
        <w:t xml:space="preserve"> в саду на столах-подставках или на земле на фоне стены. </w:t>
      </w:r>
    </w:p>
    <w:p w:rsidR="001B3458" w:rsidRPr="0011146A" w:rsidRDefault="001B3458" w:rsidP="00062AFA">
      <w:pPr>
        <w:pStyle w:val="a5"/>
        <w:shd w:val="clear" w:color="auto" w:fill="FFFFFF"/>
        <w:ind w:left="284" w:right="141"/>
      </w:pPr>
      <w:r w:rsidRPr="0011146A">
        <w:t>Декоративный водоем – важнейшее украшение и атрибут китайского сада. Вода в виде озер, прудов, ручьев символизирует женское начало. Она представлена огромными озерами в парковых ансамблях и небольшими прудами в центре частных садов. Вокруг таких прудов, часто населенных ярко окрашенными карпами кои, строилась садовая композиция.</w:t>
      </w:r>
      <w:r w:rsidR="00DD385F">
        <w:t xml:space="preserve"> </w:t>
      </w:r>
      <w:r w:rsidRPr="0011146A">
        <w:t xml:space="preserve">Сосновая роща около декоративного водоема. </w:t>
      </w:r>
    </w:p>
    <w:p w:rsidR="00D0499E" w:rsidRPr="00DD385F" w:rsidRDefault="001B3458" w:rsidP="00062AFA">
      <w:pPr>
        <w:pStyle w:val="a5"/>
        <w:shd w:val="clear" w:color="auto" w:fill="FFFFFF"/>
        <w:ind w:left="284" w:right="141"/>
      </w:pPr>
      <w:r w:rsidRPr="0011146A">
        <w:t>Мосты обычно используют для пересечения водных пространств. Форма мостов самая разнообразная – горбатые мостики для узких каналов, зигзагообразные одноуровневые мосты для пересечения прудов, шаговые мостики из плоских небольших камней. Материалы для мостов – камень, дерево, бамбук.</w:t>
      </w:r>
    </w:p>
    <w:p w:rsidR="001B3458" w:rsidRPr="00DD385F" w:rsidRDefault="001B3458" w:rsidP="000203B1">
      <w:pPr>
        <w:pStyle w:val="a5"/>
        <w:shd w:val="clear" w:color="auto" w:fill="FFFFFF"/>
        <w:spacing w:before="0" w:beforeAutospacing="0" w:after="0" w:afterAutospacing="0"/>
        <w:ind w:right="141"/>
        <w:rPr>
          <w:b/>
          <w:sz w:val="22"/>
          <w:szCs w:val="22"/>
        </w:rPr>
      </w:pPr>
      <w:proofErr w:type="spellStart"/>
      <w:r w:rsidRPr="00DD385F">
        <w:rPr>
          <w:b/>
          <w:sz w:val="22"/>
          <w:szCs w:val="22"/>
        </w:rPr>
        <w:lastRenderedPageBreak/>
        <w:t>Восток-Руссская</w:t>
      </w:r>
      <w:proofErr w:type="spellEnd"/>
      <w:r w:rsidRPr="00DD385F">
        <w:rPr>
          <w:b/>
          <w:sz w:val="22"/>
          <w:szCs w:val="22"/>
        </w:rPr>
        <w:t xml:space="preserve"> усадьба.   </w:t>
      </w:r>
    </w:p>
    <w:p w:rsidR="001B3458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 w:firstLine="284"/>
        <w:rPr>
          <w:sz w:val="22"/>
          <w:szCs w:val="22"/>
        </w:rPr>
      </w:pPr>
    </w:p>
    <w:p w:rsidR="00707E8B" w:rsidRDefault="001B3458" w:rsidP="000203B1">
      <w:pPr>
        <w:pStyle w:val="a5"/>
        <w:shd w:val="clear" w:color="auto" w:fill="FFFFFF"/>
        <w:spacing w:before="0" w:beforeAutospacing="0" w:after="0" w:afterAutospacing="0"/>
        <w:ind w:right="141"/>
        <w:rPr>
          <w:sz w:val="22"/>
          <w:szCs w:val="22"/>
        </w:rPr>
      </w:pPr>
      <w:r w:rsidRPr="0011146A">
        <w:rPr>
          <w:sz w:val="22"/>
          <w:szCs w:val="22"/>
        </w:rPr>
        <w:t>Проект сада разработан в форме домры, полусферической формы - старинного русского музыкального инструмента. С помощью звука медиатора домры, передается  душа и  вся сила любви Руси.</w:t>
      </w:r>
    </w:p>
    <w:p w:rsidR="00707E8B" w:rsidRDefault="00707E8B" w:rsidP="00707E8B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1B3458" w:rsidRPr="00F94E76" w:rsidRDefault="001B3458" w:rsidP="000203B1">
      <w:pPr>
        <w:pStyle w:val="a5"/>
        <w:shd w:val="clear" w:color="auto" w:fill="FFFFFF"/>
        <w:spacing w:before="0" w:beforeAutospacing="0" w:after="0" w:afterAutospacing="0"/>
        <w:ind w:right="141"/>
        <w:rPr>
          <w:sz w:val="22"/>
          <w:szCs w:val="22"/>
        </w:rPr>
      </w:pPr>
      <w:r w:rsidRPr="007B556D">
        <w:rPr>
          <w:sz w:val="22"/>
          <w:szCs w:val="22"/>
        </w:rPr>
        <w:t xml:space="preserve"> </w:t>
      </w:r>
      <w:r w:rsidRPr="00F94E76">
        <w:rPr>
          <w:bCs/>
          <w:sz w:val="22"/>
          <w:szCs w:val="22"/>
          <w:u w:val="single"/>
        </w:rPr>
        <w:t>Принципы организации сада:</w:t>
      </w:r>
    </w:p>
    <w:p w:rsidR="001B3458" w:rsidRPr="0011146A" w:rsidRDefault="000203B1" w:rsidP="000203B1">
      <w:pPr>
        <w:pStyle w:val="a5"/>
        <w:shd w:val="clear" w:color="auto" w:fill="FFFFFF"/>
        <w:ind w:left="284" w:right="141"/>
      </w:pPr>
      <w:r>
        <w:t xml:space="preserve">- </w:t>
      </w:r>
      <w:r w:rsidR="001B3458" w:rsidRPr="0011146A">
        <w:t>сохранение структуры существующей территории;</w:t>
      </w:r>
    </w:p>
    <w:p w:rsidR="001B3458" w:rsidRPr="0011146A" w:rsidRDefault="000203B1" w:rsidP="000203B1">
      <w:pPr>
        <w:pStyle w:val="a5"/>
        <w:shd w:val="clear" w:color="auto" w:fill="FFFFFF"/>
        <w:ind w:left="284" w:right="141"/>
      </w:pPr>
      <w:r>
        <w:t xml:space="preserve">- </w:t>
      </w:r>
      <w:r w:rsidR="001B3458" w:rsidRPr="0011146A">
        <w:t>подчеркивание рельефа – организация четкого разделения уровней сада подпорными стенами и другими стилевыми элементами;</w:t>
      </w:r>
    </w:p>
    <w:p w:rsidR="001B3458" w:rsidRPr="0011146A" w:rsidRDefault="000203B1" w:rsidP="000203B1">
      <w:pPr>
        <w:pStyle w:val="a5"/>
        <w:shd w:val="clear" w:color="auto" w:fill="FFFFFF"/>
        <w:ind w:left="284" w:right="141"/>
      </w:pPr>
      <w:r>
        <w:t xml:space="preserve">- </w:t>
      </w:r>
      <w:r w:rsidR="001B3458" w:rsidRPr="0011146A">
        <w:t xml:space="preserve">концепция изменения парковочной зоны участка; </w:t>
      </w:r>
    </w:p>
    <w:p w:rsidR="001B3458" w:rsidRPr="0011146A" w:rsidRDefault="000203B1" w:rsidP="000203B1">
      <w:pPr>
        <w:pStyle w:val="a5"/>
        <w:shd w:val="clear" w:color="auto" w:fill="FFFFFF"/>
        <w:ind w:left="284" w:right="141"/>
      </w:pPr>
      <w:r>
        <w:t xml:space="preserve">- </w:t>
      </w:r>
      <w:r w:rsidR="001B3458" w:rsidRPr="0011146A">
        <w:t>организация разноплановых зон для семейного отдыха;</w:t>
      </w:r>
    </w:p>
    <w:p w:rsidR="001B3458" w:rsidRPr="0011146A" w:rsidRDefault="000203B1" w:rsidP="000203B1">
      <w:pPr>
        <w:pStyle w:val="a5"/>
        <w:shd w:val="clear" w:color="auto" w:fill="FFFFFF"/>
        <w:ind w:left="284" w:right="141"/>
      </w:pPr>
      <w:r>
        <w:t xml:space="preserve">- </w:t>
      </w:r>
      <w:r w:rsidR="001B3458" w:rsidRPr="0011146A">
        <w:t xml:space="preserve">функциональность сада; </w:t>
      </w:r>
    </w:p>
    <w:p w:rsidR="001B3458" w:rsidRPr="0011146A" w:rsidRDefault="000203B1" w:rsidP="000203B1">
      <w:pPr>
        <w:pStyle w:val="a5"/>
        <w:shd w:val="clear" w:color="auto" w:fill="FFFFFF"/>
        <w:ind w:left="284" w:right="141"/>
      </w:pPr>
      <w:r>
        <w:t xml:space="preserve">- </w:t>
      </w:r>
      <w:r w:rsidR="001B3458" w:rsidRPr="0011146A">
        <w:t>естественная декоративность сада;</w:t>
      </w:r>
    </w:p>
    <w:p w:rsidR="001B3458" w:rsidRDefault="000203B1" w:rsidP="000203B1">
      <w:pPr>
        <w:pStyle w:val="a5"/>
        <w:shd w:val="clear" w:color="auto" w:fill="FFFFFF"/>
        <w:ind w:left="284" w:right="141"/>
      </w:pPr>
      <w:r>
        <w:t xml:space="preserve">- </w:t>
      </w:r>
      <w:r w:rsidR="001B3458" w:rsidRPr="0011146A">
        <w:t>разветвленная система прогулочных маршрутов в саду;</w:t>
      </w:r>
    </w:p>
    <w:p w:rsidR="00DD385F" w:rsidRDefault="00DD385F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  <w:r w:rsidRPr="00DD385F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2981325"/>
            <wp:effectExtent l="19050" t="0" r="0" b="0"/>
            <wp:wrapSquare wrapText="bothSides"/>
            <wp:docPr id="30" name="Рисунок 17" descr="F:\Финиш Новая папка\рассылка\Новая папка\рус у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иниш Новая папка\рассылка\Новая папка\рус уса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458" w:rsidRPr="0011146A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  <w:r w:rsidRPr="0011146A">
        <w:rPr>
          <w:sz w:val="22"/>
          <w:szCs w:val="22"/>
        </w:rPr>
        <w:t xml:space="preserve">Центральная входная парковая зона. </w:t>
      </w:r>
      <w:proofErr w:type="gramStart"/>
      <w:r w:rsidRPr="0011146A">
        <w:rPr>
          <w:sz w:val="22"/>
          <w:szCs w:val="22"/>
        </w:rPr>
        <w:t>Дуб - символ жизненной энергии, означает силу, мужество, выносливость, долголетие, плодородие, благородство, верность.</w:t>
      </w:r>
      <w:proofErr w:type="gramEnd"/>
    </w:p>
    <w:p w:rsidR="001B3458" w:rsidRPr="008338DA" w:rsidRDefault="001B3458" w:rsidP="008338DA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11146A">
        <w:rPr>
          <w:sz w:val="22"/>
          <w:szCs w:val="22"/>
        </w:rPr>
        <w:t>Парадный цветник вдоль деревьев центральной парковой зоны</w:t>
      </w:r>
      <w:r w:rsidR="00707E8B">
        <w:rPr>
          <w:sz w:val="22"/>
          <w:szCs w:val="22"/>
        </w:rPr>
        <w:t>.</w:t>
      </w:r>
      <w:r w:rsidRPr="0011146A">
        <w:rPr>
          <w:sz w:val="22"/>
          <w:szCs w:val="22"/>
        </w:rPr>
        <w:t xml:space="preserve"> </w:t>
      </w:r>
      <w:r w:rsidRPr="0011146A">
        <w:t>Живая изгородь из плодовых кустарников разделяет сады</w:t>
      </w:r>
      <w:r w:rsidR="009F74FF">
        <w:t>.</w:t>
      </w:r>
      <w:r w:rsidRPr="0011146A">
        <w:t xml:space="preserve"> </w:t>
      </w:r>
    </w:p>
    <w:p w:rsidR="008338DA" w:rsidRDefault="001B3458" w:rsidP="008338DA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  <w:r>
        <w:rPr>
          <w:sz w:val="22"/>
          <w:szCs w:val="22"/>
        </w:rPr>
        <w:t xml:space="preserve">Зона </w:t>
      </w:r>
      <w:proofErr w:type="spellStart"/>
      <w:r>
        <w:rPr>
          <w:sz w:val="22"/>
          <w:szCs w:val="22"/>
        </w:rPr>
        <w:t>барекю</w:t>
      </w:r>
      <w:proofErr w:type="spellEnd"/>
      <w:r>
        <w:rPr>
          <w:sz w:val="22"/>
          <w:szCs w:val="22"/>
        </w:rPr>
        <w:t xml:space="preserve">. </w:t>
      </w:r>
      <w:r w:rsidR="00707E8B">
        <w:rPr>
          <w:sz w:val="22"/>
          <w:szCs w:val="22"/>
        </w:rPr>
        <w:t xml:space="preserve"> </w:t>
      </w:r>
      <w:r w:rsidRPr="0011146A">
        <w:rPr>
          <w:sz w:val="22"/>
          <w:szCs w:val="22"/>
        </w:rPr>
        <w:t>Использование изразцов в отделке печи зоны барбекю</w:t>
      </w:r>
      <w:r>
        <w:rPr>
          <w:sz w:val="22"/>
          <w:szCs w:val="22"/>
        </w:rPr>
        <w:t>.</w:t>
      </w:r>
      <w:r w:rsidRPr="0011146A">
        <w:rPr>
          <w:rFonts w:ascii="Arial" w:eastAsia="+mn-ea" w:hAnsi="Arial" w:cs="Arial"/>
          <w:color w:val="000000"/>
          <w:kern w:val="24"/>
        </w:rPr>
        <w:t xml:space="preserve"> </w:t>
      </w:r>
      <w:r w:rsidRPr="0011146A">
        <w:rPr>
          <w:sz w:val="22"/>
          <w:szCs w:val="22"/>
        </w:rPr>
        <w:t xml:space="preserve">Вертикальное озеленение внешней части павильона </w:t>
      </w:r>
      <w:proofErr w:type="spellStart"/>
      <w:r w:rsidRPr="0011146A">
        <w:rPr>
          <w:sz w:val="22"/>
          <w:szCs w:val="22"/>
        </w:rPr>
        <w:t>барбекю</w:t>
      </w:r>
      <w:proofErr w:type="gramStart"/>
      <w:r>
        <w:rPr>
          <w:sz w:val="22"/>
          <w:szCs w:val="22"/>
        </w:rPr>
        <w:t>.Я</w:t>
      </w:r>
      <w:proofErr w:type="gramEnd"/>
      <w:r>
        <w:rPr>
          <w:sz w:val="22"/>
          <w:szCs w:val="22"/>
        </w:rPr>
        <w:t>годный</w:t>
      </w:r>
      <w:proofErr w:type="spellEnd"/>
      <w:r>
        <w:rPr>
          <w:sz w:val="22"/>
          <w:szCs w:val="22"/>
        </w:rPr>
        <w:t xml:space="preserve"> сад.</w:t>
      </w:r>
      <w:r w:rsidRPr="0011146A">
        <w:rPr>
          <w:rFonts w:ascii="Arial" w:eastAsia="+mn-ea" w:hAnsi="Arial" w:cs="Arial"/>
          <w:color w:val="000000"/>
          <w:kern w:val="24"/>
          <w:sz w:val="22"/>
          <w:szCs w:val="22"/>
          <w:lang w:eastAsia="en-US"/>
        </w:rPr>
        <w:t xml:space="preserve"> </w:t>
      </w:r>
      <w:r w:rsidRPr="0011146A">
        <w:rPr>
          <w:sz w:val="22"/>
          <w:szCs w:val="22"/>
        </w:rPr>
        <w:t>У сада ягодного на земляничной поляне облегченный цветник из петуний и  статуй.</w:t>
      </w:r>
    </w:p>
    <w:p w:rsidR="008338DA" w:rsidRDefault="001B3458" w:rsidP="008338DA">
      <w:pPr>
        <w:pStyle w:val="a5"/>
        <w:shd w:val="clear" w:color="auto" w:fill="FFFFFF"/>
        <w:spacing w:before="0" w:beforeAutospacing="0" w:after="0" w:afterAutospacing="0"/>
        <w:ind w:left="284" w:right="141"/>
      </w:pPr>
      <w:proofErr w:type="gramStart"/>
      <w:r w:rsidRPr="0011146A">
        <w:t xml:space="preserve">Банный комплекс в виде </w:t>
      </w:r>
      <w:r w:rsidR="009F74FF">
        <w:t>«</w:t>
      </w:r>
      <w:proofErr w:type="spellStart"/>
      <w:r w:rsidRPr="0011146A">
        <w:t>улия</w:t>
      </w:r>
      <w:proofErr w:type="spellEnd"/>
      <w:r w:rsidR="009F74FF">
        <w:t>»</w:t>
      </w:r>
      <w:r w:rsidRPr="0011146A">
        <w:t xml:space="preserve"> включает в себя;</w:t>
      </w:r>
      <w:r>
        <w:t xml:space="preserve"> </w:t>
      </w:r>
      <w:r w:rsidRPr="0011146A">
        <w:t>гардероб;</w:t>
      </w:r>
      <w:r>
        <w:t xml:space="preserve"> </w:t>
      </w:r>
      <w:r w:rsidRPr="0011146A">
        <w:t>помещение для мытья;</w:t>
      </w:r>
      <w:r>
        <w:t xml:space="preserve"> </w:t>
      </w:r>
      <w:r w:rsidRPr="0011146A">
        <w:t>комната для отдыха;</w:t>
      </w:r>
      <w:r>
        <w:t xml:space="preserve"> </w:t>
      </w:r>
      <w:r w:rsidRPr="0011146A">
        <w:t>парная;</w:t>
      </w:r>
      <w:r>
        <w:t xml:space="preserve"> </w:t>
      </w:r>
      <w:r w:rsidRPr="0011146A">
        <w:t>туалет;</w:t>
      </w:r>
      <w:r>
        <w:t xml:space="preserve"> </w:t>
      </w:r>
      <w:r w:rsidRPr="0011146A">
        <w:t>бильярдная;</w:t>
      </w:r>
      <w:r>
        <w:t xml:space="preserve"> </w:t>
      </w:r>
      <w:r w:rsidRPr="0011146A">
        <w:t>бассейн;</w:t>
      </w:r>
      <w:r>
        <w:t xml:space="preserve"> </w:t>
      </w:r>
      <w:r w:rsidRPr="0011146A">
        <w:t>зона отдыха около бассейна</w:t>
      </w:r>
      <w:r>
        <w:t xml:space="preserve">, </w:t>
      </w:r>
      <w:r w:rsidRPr="0011146A">
        <w:t>внутренний дворик</w:t>
      </w:r>
      <w:r>
        <w:t>.</w:t>
      </w:r>
      <w:r w:rsidR="009F74FF">
        <w:t xml:space="preserve"> </w:t>
      </w:r>
      <w:proofErr w:type="gramEnd"/>
    </w:p>
    <w:p w:rsidR="00067771" w:rsidRPr="00067771" w:rsidRDefault="004A3E13" w:rsidP="00067771">
      <w:pPr>
        <w:pStyle w:val="a5"/>
        <w:shd w:val="clear" w:color="auto" w:fill="FFFFFF"/>
        <w:spacing w:before="0" w:beforeAutospacing="0" w:after="0" w:afterAutospacing="0"/>
        <w:ind w:left="284" w:right="141"/>
      </w:pPr>
      <w:r>
        <w:rPr>
          <w:noProof/>
        </w:rPr>
        <w:pict>
          <v:shape id="_x0000_s1027" type="#_x0000_t75" style="position:absolute;left:0;text-align:left;margin-left:0;margin-top:6.95pt;width:74.05pt;height:64.5pt;z-index:251668480;mso-position-horizontal:left">
            <v:imagedata r:id="rId18" o:title="full_hex_02__1_bp"/>
            <w10:wrap type="square" side="right"/>
          </v:shape>
        </w:pict>
      </w:r>
      <w:r w:rsidR="00067771" w:rsidRPr="0011146A">
        <w:t>Цветник природного типа из многолетних травянистых и цветущих растений, неприхотливых вокруг бассейна.</w:t>
      </w:r>
    </w:p>
    <w:p w:rsidR="00067771" w:rsidRDefault="00067771" w:rsidP="00067771">
      <w:pPr>
        <w:pStyle w:val="a5"/>
        <w:shd w:val="clear" w:color="auto" w:fill="FFFFFF"/>
        <w:spacing w:before="0" w:beforeAutospacing="0" w:after="0" w:afterAutospacing="0"/>
        <w:ind w:right="141"/>
      </w:pPr>
      <w:r w:rsidRPr="009F74FF">
        <w:t>Прогулочный маршрут на фаэтоне по всему маршруту сада.</w:t>
      </w:r>
    </w:p>
    <w:p w:rsidR="001B3458" w:rsidRDefault="004A3E13" w:rsidP="004A3E13">
      <w:pPr>
        <w:pStyle w:val="a5"/>
        <w:shd w:val="clear" w:color="auto" w:fill="FFFFFF"/>
        <w:ind w:left="284" w:right="141" w:hanging="284"/>
      </w:pPr>
      <w:r>
        <w:t xml:space="preserve">      </w:t>
      </w:r>
      <w:r w:rsidR="001B3458" w:rsidRPr="0011146A">
        <w:t>Солярий с шезлонгами.</w:t>
      </w:r>
      <w:r w:rsidR="001B3458" w:rsidRPr="0011146A">
        <w:rPr>
          <w:b/>
          <w:bCs/>
        </w:rPr>
        <w:t xml:space="preserve"> </w:t>
      </w:r>
      <w:r w:rsidR="001B3458" w:rsidRPr="0011146A">
        <w:t>Вазоны  у  шезлонга</w:t>
      </w:r>
      <w:r w:rsidR="00707E8B">
        <w:t>.</w:t>
      </w:r>
      <w:r w:rsidR="001B3458" w:rsidRPr="0011146A">
        <w:rPr>
          <w:b/>
          <w:bCs/>
        </w:rPr>
        <w:t xml:space="preserve"> </w:t>
      </w:r>
      <w:r w:rsidR="001B3458" w:rsidRPr="0011146A">
        <w:t>Куртина ромашек  у солярия с шезлонгами</w:t>
      </w:r>
      <w:r w:rsidR="001B3458">
        <w:t>.</w:t>
      </w:r>
      <w:r w:rsidR="001B3458" w:rsidRPr="0011146A">
        <w:rPr>
          <w:b/>
          <w:bCs/>
        </w:rPr>
        <w:t xml:space="preserve"> </w:t>
      </w:r>
      <w:r w:rsidR="001B3458" w:rsidRPr="0011146A">
        <w:t xml:space="preserve">Куртина из </w:t>
      </w:r>
      <w:r>
        <w:t xml:space="preserve">   </w:t>
      </w:r>
      <w:r w:rsidR="001B3458" w:rsidRPr="0011146A">
        <w:t>декоративных злаков и многолетних цветов полевого типа открывает центральную часть сада</w:t>
      </w:r>
      <w:r w:rsidR="001B3458">
        <w:t>.</w:t>
      </w:r>
    </w:p>
    <w:p w:rsidR="001B3458" w:rsidRPr="0011146A" w:rsidRDefault="001B3458" w:rsidP="00A07932">
      <w:pPr>
        <w:pStyle w:val="a5"/>
        <w:shd w:val="clear" w:color="auto" w:fill="FFFFFF"/>
        <w:ind w:left="284" w:right="141"/>
      </w:pPr>
      <w:r w:rsidRPr="0011146A">
        <w:t>Подпорная стенка  - с секторами для посадки растений природного типа второй ярус</w:t>
      </w:r>
      <w:r>
        <w:t>.</w:t>
      </w:r>
    </w:p>
    <w:p w:rsidR="009F74FF" w:rsidRDefault="001B3458" w:rsidP="00A07932">
      <w:pPr>
        <w:pStyle w:val="a5"/>
        <w:shd w:val="clear" w:color="auto" w:fill="FFFFFF"/>
        <w:ind w:left="284" w:right="141"/>
      </w:pPr>
      <w:r w:rsidRPr="0011146A">
        <w:t>Открывает внутренний сад</w:t>
      </w:r>
      <w:r w:rsidRPr="0011146A">
        <w:rPr>
          <w:b/>
          <w:bCs/>
        </w:rPr>
        <w:t xml:space="preserve"> </w:t>
      </w:r>
      <w:r w:rsidRPr="0011146A">
        <w:t>Ель «праздничная» (</w:t>
      </w:r>
      <w:r w:rsidRPr="0011146A">
        <w:rPr>
          <w:lang w:val="en-US"/>
        </w:rPr>
        <w:t>II</w:t>
      </w:r>
      <w:r>
        <w:t xml:space="preserve"> ярус высоты) </w:t>
      </w:r>
      <w:r w:rsidRPr="0011146A">
        <w:t>с размещением на раннюю весну куртины ранних весенних цветов</w:t>
      </w:r>
      <w:r>
        <w:t xml:space="preserve">. </w:t>
      </w:r>
      <w:r w:rsidRPr="000F3E7C">
        <w:t>Почтовая входная  зона «Деда мороза», второго яруса к  праздничной ели</w:t>
      </w:r>
      <w:r>
        <w:t>.</w:t>
      </w:r>
    </w:p>
    <w:p w:rsidR="001B3458" w:rsidRPr="000F3E7C" w:rsidRDefault="001B3458" w:rsidP="00707E8B">
      <w:pPr>
        <w:pStyle w:val="a5"/>
        <w:shd w:val="clear" w:color="auto" w:fill="FFFFFF"/>
        <w:ind w:left="284" w:right="141"/>
      </w:pPr>
      <w:r w:rsidRPr="000F3E7C">
        <w:t>Входная парковая зона по территории разделяется на два направления продолжая  и замыкая круг сада входной группой деревьев, яблони</w:t>
      </w:r>
      <w:proofErr w:type="gramStart"/>
      <w:r w:rsidRPr="000F3E7C">
        <w:t xml:space="preserve"> ,</w:t>
      </w:r>
      <w:proofErr w:type="gramEnd"/>
      <w:r w:rsidRPr="000F3E7C">
        <w:t xml:space="preserve"> груши, вишни, черешни, сливы. Сад </w:t>
      </w:r>
      <w:proofErr w:type="spellStart"/>
      <w:r w:rsidRPr="000F3E7C">
        <w:t>молодильных</w:t>
      </w:r>
      <w:proofErr w:type="spellEnd"/>
      <w:r w:rsidRPr="000F3E7C">
        <w:t xml:space="preserve"> яблок.</w:t>
      </w:r>
      <w:r w:rsidRPr="000F3E7C">
        <w:rPr>
          <w:rFonts w:ascii="Arial" w:eastAsia="+mn-ea" w:hAnsi="Arial" w:cs="Arial"/>
          <w:color w:val="000000"/>
          <w:kern w:val="24"/>
        </w:rPr>
        <w:t xml:space="preserve"> </w:t>
      </w:r>
      <w:r w:rsidRPr="000F3E7C">
        <w:rPr>
          <w:rFonts w:eastAsia="+mn-ea"/>
          <w:color w:val="000000"/>
          <w:kern w:val="24"/>
        </w:rPr>
        <w:t>Плодовые (ягодные) кустарники между деревьями</w:t>
      </w:r>
      <w:r>
        <w:rPr>
          <w:rFonts w:eastAsia="+mn-ea"/>
          <w:color w:val="000000"/>
          <w:kern w:val="24"/>
        </w:rPr>
        <w:t>.</w:t>
      </w:r>
      <w:r w:rsidRPr="000F3E7C">
        <w:rPr>
          <w:rFonts w:ascii="Arial" w:eastAsia="+mn-ea" w:hAnsi="Arial" w:cs="Arial"/>
          <w:color w:val="000000"/>
          <w:kern w:val="24"/>
        </w:rPr>
        <w:t xml:space="preserve"> </w:t>
      </w:r>
      <w:r w:rsidRPr="000F3E7C">
        <w:t>Декоративная подсветка по всей территории сада.</w:t>
      </w:r>
      <w:r w:rsidR="00707E8B">
        <w:t xml:space="preserve"> </w:t>
      </w:r>
      <w:r w:rsidRPr="000F3E7C">
        <w:t>Использование низких травянистых растений в плодовом саду – для атмосферы прохлады</w:t>
      </w:r>
      <w:r>
        <w:t>.</w:t>
      </w:r>
    </w:p>
    <w:p w:rsidR="001B3458" w:rsidRDefault="001B3458" w:rsidP="00A07932">
      <w:pPr>
        <w:pStyle w:val="a5"/>
        <w:shd w:val="clear" w:color="auto" w:fill="FFFFFF"/>
        <w:ind w:left="284" w:right="141"/>
      </w:pPr>
      <w:r w:rsidRPr="000F3E7C">
        <w:rPr>
          <w:bCs/>
        </w:rPr>
        <w:t>В летнее время -  использование газона под кинотеатр на открытом воздухе (</w:t>
      </w:r>
      <w:r w:rsidRPr="000F3E7C">
        <w:rPr>
          <w:bCs/>
          <w:lang w:val="en-US"/>
        </w:rPr>
        <w:t>open</w:t>
      </w:r>
      <w:r w:rsidRPr="000F3E7C">
        <w:rPr>
          <w:bCs/>
        </w:rPr>
        <w:t>-</w:t>
      </w:r>
      <w:r w:rsidRPr="000F3E7C">
        <w:rPr>
          <w:bCs/>
          <w:lang w:val="en-US"/>
        </w:rPr>
        <w:t>air</w:t>
      </w:r>
      <w:r w:rsidRPr="000F3E7C">
        <w:rPr>
          <w:bCs/>
        </w:rPr>
        <w:t>)</w:t>
      </w:r>
      <w:r>
        <w:rPr>
          <w:bCs/>
        </w:rPr>
        <w:t>.</w:t>
      </w:r>
      <w:r w:rsidRPr="000F3E7C">
        <w:t xml:space="preserve"> </w:t>
      </w:r>
    </w:p>
    <w:p w:rsidR="001B3458" w:rsidRDefault="001B3458" w:rsidP="00707E8B">
      <w:pPr>
        <w:pStyle w:val="a5"/>
        <w:shd w:val="clear" w:color="auto" w:fill="FFFFFF"/>
        <w:ind w:left="284" w:right="141"/>
      </w:pPr>
      <w:r w:rsidRPr="000F3E7C">
        <w:lastRenderedPageBreak/>
        <w:t>В сказках - 3 дороги, 3 загадки, 3 ключа. Три дорог</w:t>
      </w:r>
      <w:proofErr w:type="gramStart"/>
      <w:r w:rsidRPr="000F3E7C">
        <w:t>и-</w:t>
      </w:r>
      <w:proofErr w:type="gramEnd"/>
      <w:r w:rsidRPr="000F3E7C">
        <w:t xml:space="preserve"> три пути- по какому идти? Не случайно символ трех является </w:t>
      </w:r>
      <w:proofErr w:type="spellStart"/>
      <w:r w:rsidRPr="000F3E7C">
        <w:t>нумерологическим</w:t>
      </w:r>
      <w:proofErr w:type="spellEnd"/>
      <w:r w:rsidRPr="000F3E7C">
        <w:t xml:space="preserve"> лейтмотивом русской волшебной сказки. Продолжением сада аллеи из трех струн домры.  Посадки из ярко-розовых цветущих плодовых деревьев, яблонь. Ранней весной радуют цветением,  в лето и </w:t>
      </w:r>
      <w:proofErr w:type="spellStart"/>
      <w:proofErr w:type="gramStart"/>
      <w:r w:rsidRPr="000F3E7C">
        <w:t>осень-плодами</w:t>
      </w:r>
      <w:proofErr w:type="spellEnd"/>
      <w:proofErr w:type="gramEnd"/>
      <w:r w:rsidRPr="000F3E7C">
        <w:t>.</w:t>
      </w:r>
      <w:r w:rsidRPr="000F3E7C">
        <w:rPr>
          <w:b/>
          <w:bCs/>
        </w:rPr>
        <w:t xml:space="preserve"> </w:t>
      </w:r>
      <w:r w:rsidRPr="000F3E7C">
        <w:t>Зона яблонь – «зона благополучия и богатства». Дорожки в прогулочном саду, включение в дорожки «монет».</w:t>
      </w:r>
    </w:p>
    <w:p w:rsidR="001B3458" w:rsidRPr="000F3E7C" w:rsidRDefault="001B3458" w:rsidP="00707E8B">
      <w:pPr>
        <w:pStyle w:val="a5"/>
        <w:shd w:val="clear" w:color="auto" w:fill="FFFFFF"/>
        <w:ind w:left="284" w:right="141"/>
      </w:pPr>
      <w:r w:rsidRPr="000F3E7C">
        <w:t xml:space="preserve">В зоне водоема небольшой мостик через него дорога приводит на открытую поляну газона и </w:t>
      </w:r>
      <w:proofErr w:type="gramStart"/>
      <w:r w:rsidRPr="000F3E7C">
        <w:t>памятников поэтов</w:t>
      </w:r>
      <w:proofErr w:type="gramEnd"/>
      <w:r w:rsidRPr="000F3E7C">
        <w:t xml:space="preserve"> и писателей</w:t>
      </w:r>
      <w:r>
        <w:t>,</w:t>
      </w:r>
      <w:r w:rsidRPr="000F3E7C">
        <w:t xml:space="preserve"> великих поэтов России, в ряд, отделяющих территорию  для проведения литературных чтений. Территория памятников засажена кустарником живой изгородью из калины или рябины. </w:t>
      </w:r>
      <w:r>
        <w:t>Три</w:t>
      </w:r>
      <w:r w:rsidRPr="000F3E7C">
        <w:t xml:space="preserve"> дороги из аллей цветущих розовыми цветами выводят нас на Розарий. Скамеечки для отдыха и релаксации.</w:t>
      </w:r>
    </w:p>
    <w:p w:rsidR="001B3458" w:rsidRPr="000F3E7C" w:rsidRDefault="001B3458" w:rsidP="00707E8B">
      <w:pPr>
        <w:pStyle w:val="a5"/>
        <w:shd w:val="clear" w:color="auto" w:fill="FFFFFF"/>
        <w:ind w:left="284" w:right="141"/>
      </w:pPr>
      <w:r w:rsidRPr="000F3E7C">
        <w:t>Арка, вьющиеся розы, асимметрично с дорог  выводит нас к ротонде</w:t>
      </w:r>
      <w:r>
        <w:t>.</w:t>
      </w:r>
      <w:r w:rsidRPr="000F3E7C">
        <w:rPr>
          <w:rFonts w:ascii="Arial" w:eastAsia="+mn-ea" w:hAnsi="Arial" w:cs="+mn-cs"/>
          <w:color w:val="000000"/>
          <w:kern w:val="24"/>
        </w:rPr>
        <w:t xml:space="preserve"> </w:t>
      </w:r>
      <w:r w:rsidRPr="000F3E7C">
        <w:t xml:space="preserve">Ротонда – садовый павильон с куполообразной крышей и обязательно с колоннами. Используется на точках обзора, ставится на высоких местах. Эти сооружения издавна украшали парки храмов и дворянские усадьбы. </w:t>
      </w:r>
    </w:p>
    <w:p w:rsidR="001B3458" w:rsidRPr="0060039B" w:rsidRDefault="001B3458" w:rsidP="00707E8B">
      <w:pPr>
        <w:pStyle w:val="a5"/>
        <w:shd w:val="clear" w:color="auto" w:fill="FFFFFF"/>
        <w:ind w:left="284" w:right="141"/>
      </w:pPr>
      <w:r>
        <w:t>Т</w:t>
      </w:r>
      <w:r w:rsidRPr="000F3E7C">
        <w:t>еатр костюма разных наций и народностей (подбери сам)</w:t>
      </w:r>
      <w:r>
        <w:t>.</w:t>
      </w:r>
      <w:r w:rsidRPr="000F3E7C">
        <w:rPr>
          <w:rFonts w:ascii="Arial" w:hAnsi="Arial" w:cs="Arial"/>
          <w:color w:val="000000"/>
          <w:kern w:val="24"/>
          <w:sz w:val="32"/>
          <w:szCs w:val="32"/>
        </w:rPr>
        <w:t xml:space="preserve"> </w:t>
      </w:r>
      <w:r w:rsidRPr="000F3E7C">
        <w:t xml:space="preserve">«Мужчины в старину носили холщовую рубаху и штаны. Зимой поверх надевали кафтаны из сукна, а также овчинную шубу. Женщины до революции носили несколько типов холщовых расклиненных рубах, обильно украшенных вышивкой, а позже </w:t>
      </w:r>
      <w:proofErr w:type="spellStart"/>
      <w:r w:rsidRPr="000F3E7C">
        <w:t>пестрядную</w:t>
      </w:r>
      <w:proofErr w:type="spellEnd"/>
      <w:r w:rsidRPr="000F3E7C">
        <w:t xml:space="preserve"> нижнюю одежду с рисунком в полоску и клетку. Луг  для гуляний, отдыха</w:t>
      </w:r>
      <w:r>
        <w:t>.</w:t>
      </w:r>
      <w:r w:rsidRPr="000F3E7C">
        <w:rPr>
          <w:rFonts w:ascii="Arial" w:eastAsia="+mn-ea" w:hAnsi="Arial" w:cs="+mn-cs"/>
          <w:color w:val="000000"/>
          <w:kern w:val="24"/>
        </w:rPr>
        <w:t xml:space="preserve"> </w:t>
      </w:r>
      <w:r w:rsidRPr="000F3E7C">
        <w:t xml:space="preserve">С левой стороны сада </w:t>
      </w:r>
      <w:proofErr w:type="gramStart"/>
      <w:r w:rsidRPr="000F3E7C">
        <w:t>круглое</w:t>
      </w:r>
      <w:proofErr w:type="gramEnd"/>
      <w:r w:rsidRPr="000F3E7C">
        <w:t xml:space="preserve"> </w:t>
      </w:r>
      <w:proofErr w:type="spellStart"/>
      <w:r w:rsidRPr="000F3E7C">
        <w:t>костровище</w:t>
      </w:r>
      <w:proofErr w:type="spellEnd"/>
      <w:r w:rsidRPr="000F3E7C">
        <w:t xml:space="preserve"> у Ротонды</w:t>
      </w:r>
      <w:r>
        <w:t xml:space="preserve">. </w:t>
      </w:r>
      <w:r w:rsidRPr="000F3E7C">
        <w:t>В правой части сада беседка дл</w:t>
      </w:r>
      <w:r>
        <w:t>я свиданий и встреч, примирения и ее</w:t>
      </w:r>
      <w:r w:rsidRPr="000F3E7C">
        <w:rPr>
          <w:rFonts w:ascii="Arial" w:eastAsia="+mn-ea" w:hAnsi="Arial" w:cs="+mn-cs"/>
          <w:color w:val="000000"/>
          <w:kern w:val="24"/>
        </w:rPr>
        <w:t xml:space="preserve"> </w:t>
      </w:r>
      <w:r>
        <w:t xml:space="preserve">«сказочный» стиль </w:t>
      </w:r>
      <w:r w:rsidRPr="000F3E7C">
        <w:t xml:space="preserve"> в духе </w:t>
      </w:r>
      <w:r>
        <w:t xml:space="preserve"> </w:t>
      </w:r>
      <w:r w:rsidRPr="000F3E7C">
        <w:t>деревянного зодчества</w:t>
      </w:r>
      <w:r>
        <w:t>. Грот, з</w:t>
      </w:r>
      <w:r w:rsidRPr="0060039B">
        <w:t>агадываем желания.</w:t>
      </w:r>
    </w:p>
    <w:p w:rsidR="001B3458" w:rsidRPr="0060039B" w:rsidRDefault="001B3458" w:rsidP="00A07932">
      <w:pPr>
        <w:pStyle w:val="a5"/>
        <w:shd w:val="clear" w:color="auto" w:fill="FFFFFF"/>
        <w:ind w:left="284" w:right="141"/>
      </w:pPr>
      <w:r w:rsidRPr="0060039B">
        <w:t>Свободная живая изгородь из рябины обыкновенной в виде спирали выделяя пространство кафе</w:t>
      </w:r>
      <w:r>
        <w:t>.</w:t>
      </w:r>
      <w:r w:rsidRPr="0060039B">
        <w:rPr>
          <w:rFonts w:ascii="Arial" w:eastAsia="+mn-ea" w:hAnsi="Arial" w:cs="+mn-cs"/>
          <w:color w:val="000000"/>
          <w:kern w:val="24"/>
        </w:rPr>
        <w:t xml:space="preserve"> </w:t>
      </w:r>
      <w:r w:rsidRPr="0060039B">
        <w:t>В центре сада кафе шестиугольной формы, вокруг здания кафе рабатка в виде подковы.</w:t>
      </w:r>
    </w:p>
    <w:p w:rsidR="001B3458" w:rsidRPr="000F3E7C" w:rsidRDefault="001B3458" w:rsidP="00A07932">
      <w:pPr>
        <w:pStyle w:val="a5"/>
        <w:shd w:val="clear" w:color="auto" w:fill="FFFFFF"/>
        <w:ind w:left="284" w:right="141"/>
      </w:pPr>
      <w:r w:rsidRPr="0060039B">
        <w:rPr>
          <w:rFonts w:ascii="Arial" w:eastAsia="+mn-ea" w:hAnsi="Arial" w:cs="Arial"/>
          <w:color w:val="000000"/>
          <w:kern w:val="24"/>
          <w:sz w:val="22"/>
          <w:szCs w:val="22"/>
          <w:lang w:eastAsia="en-US"/>
        </w:rPr>
        <w:t xml:space="preserve"> </w:t>
      </w:r>
      <w:proofErr w:type="spellStart"/>
      <w:r w:rsidRPr="0060039B">
        <w:t>Качель</w:t>
      </w:r>
      <w:proofErr w:type="spellEnd"/>
      <w:r w:rsidRPr="0060039B">
        <w:t xml:space="preserve"> или скамья стационарная для созерцательного отдыха у водоема</w:t>
      </w:r>
      <w:r>
        <w:t>.</w:t>
      </w:r>
      <w:r w:rsidRPr="0060039B">
        <w:t xml:space="preserve"> </w:t>
      </w:r>
      <w:r>
        <w:t>Кр</w:t>
      </w:r>
      <w:r w:rsidRPr="0060039B">
        <w:t>углый пруд с левой стороны сада примыкает к зоне базарного места и литературного поля</w:t>
      </w:r>
      <w:r>
        <w:t xml:space="preserve">. </w:t>
      </w:r>
      <w:r w:rsidRPr="0060039B">
        <w:t>Базарное место</w:t>
      </w:r>
      <w:r>
        <w:t xml:space="preserve"> особое место для русской души, место для ярмарки, гуляний, хороводов.</w:t>
      </w:r>
    </w:p>
    <w:p w:rsidR="00F72F73" w:rsidRDefault="00F72F73" w:rsidP="00707E8B">
      <w:pPr>
        <w:pStyle w:val="a5"/>
        <w:shd w:val="clear" w:color="auto" w:fill="FFFFFF"/>
        <w:spacing w:before="0" w:beforeAutospacing="0" w:after="150" w:afterAutospacing="0"/>
        <w:ind w:left="284" w:right="141"/>
        <w:rPr>
          <w:b/>
          <w:sz w:val="22"/>
          <w:szCs w:val="22"/>
        </w:rPr>
      </w:pPr>
    </w:p>
    <w:p w:rsidR="00707E8B" w:rsidRDefault="001B3458" w:rsidP="00707E8B">
      <w:pPr>
        <w:pStyle w:val="a5"/>
        <w:shd w:val="clear" w:color="auto" w:fill="FFFFFF"/>
        <w:spacing w:before="0" w:beforeAutospacing="0" w:after="150" w:afterAutospacing="0"/>
        <w:ind w:left="284" w:right="141"/>
        <w:rPr>
          <w:b/>
          <w:sz w:val="22"/>
          <w:szCs w:val="22"/>
        </w:rPr>
      </w:pPr>
      <w:proofErr w:type="spellStart"/>
      <w:r w:rsidRPr="009F74FF">
        <w:rPr>
          <w:b/>
          <w:sz w:val="22"/>
          <w:szCs w:val="22"/>
        </w:rPr>
        <w:t>Юго-Запад-Франция</w:t>
      </w:r>
      <w:proofErr w:type="spellEnd"/>
      <w:r w:rsidRPr="009F74FF">
        <w:rPr>
          <w:b/>
          <w:sz w:val="22"/>
          <w:szCs w:val="22"/>
        </w:rPr>
        <w:t xml:space="preserve">                                        </w:t>
      </w:r>
    </w:p>
    <w:p w:rsidR="00707E8B" w:rsidRPr="00707E8B" w:rsidRDefault="001B3458" w:rsidP="00707E8B">
      <w:pPr>
        <w:pStyle w:val="a5"/>
        <w:shd w:val="clear" w:color="auto" w:fill="FFFFFF"/>
        <w:spacing w:before="0" w:beforeAutospacing="0" w:after="150" w:afterAutospacing="0"/>
        <w:ind w:left="284" w:right="141"/>
        <w:rPr>
          <w:b/>
          <w:sz w:val="22"/>
          <w:szCs w:val="22"/>
        </w:rPr>
      </w:pPr>
      <w:r>
        <w:rPr>
          <w:sz w:val="22"/>
          <w:szCs w:val="22"/>
        </w:rPr>
        <w:t>З</w:t>
      </w:r>
      <w:r w:rsidRPr="00817607">
        <w:rPr>
          <w:sz w:val="22"/>
          <w:szCs w:val="22"/>
        </w:rPr>
        <w:t xml:space="preserve">еркальные  цветники в форме  английской буквы S примыкающие к партеру  </w:t>
      </w:r>
      <w:r>
        <w:rPr>
          <w:sz w:val="22"/>
          <w:szCs w:val="22"/>
        </w:rPr>
        <w:t xml:space="preserve">образуют </w:t>
      </w:r>
      <w:r w:rsidRPr="00817607">
        <w:rPr>
          <w:sz w:val="22"/>
          <w:szCs w:val="22"/>
        </w:rPr>
        <w:t>форму арфы.</w:t>
      </w:r>
      <w:r w:rsidRPr="007B556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:rsidR="001B3458" w:rsidRPr="00817607" w:rsidRDefault="00707E8B" w:rsidP="00927B12">
      <w:pPr>
        <w:pStyle w:val="a5"/>
        <w:shd w:val="clear" w:color="auto" w:fill="FFFFFF"/>
        <w:spacing w:before="0" w:beforeAutospacing="0" w:after="150" w:afterAutospacing="0"/>
        <w:ind w:left="284" w:right="141"/>
        <w:rPr>
          <w:sz w:val="22"/>
          <w:szCs w:val="22"/>
        </w:rPr>
      </w:pPr>
      <w:r w:rsidRPr="00707E8B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3124200"/>
            <wp:effectExtent l="19050" t="0" r="0" b="0"/>
            <wp:wrapSquare wrapText="bothSides"/>
            <wp:docPr id="32" name="Рисунок 24" descr="C:\Users\Анвар\AppData\Local\Microsoft\Windows\INetCache\Content.Word\фра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вар\AppData\Local\Microsoft\Windows\INetCache\Content.Word\франц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458" w:rsidRPr="00817607">
        <w:rPr>
          <w:sz w:val="22"/>
          <w:szCs w:val="22"/>
        </w:rPr>
        <w:t>Открытая часть парка, украшенная газонами, цветниками, фонтана</w:t>
      </w:r>
      <w:r w:rsidR="001B3458">
        <w:rPr>
          <w:sz w:val="22"/>
          <w:szCs w:val="22"/>
        </w:rPr>
        <w:t>ми и т. п., обычно расположена</w:t>
      </w:r>
      <w:r w:rsidR="001B3458" w:rsidRPr="00817607">
        <w:rPr>
          <w:sz w:val="22"/>
          <w:szCs w:val="22"/>
        </w:rPr>
        <w:t xml:space="preserve"> на плоской местности.</w:t>
      </w:r>
    </w:p>
    <w:p w:rsidR="001B3458" w:rsidRDefault="001B3458" w:rsidP="00A07932">
      <w:pPr>
        <w:pStyle w:val="a5"/>
        <w:shd w:val="clear" w:color="auto" w:fill="FFFFFF"/>
        <w:spacing w:after="150"/>
        <w:ind w:left="284" w:right="141"/>
        <w:rPr>
          <w:sz w:val="22"/>
          <w:szCs w:val="22"/>
        </w:rPr>
      </w:pPr>
      <w:proofErr w:type="gramStart"/>
      <w:r w:rsidRPr="00817607">
        <w:rPr>
          <w:sz w:val="22"/>
          <w:szCs w:val="22"/>
        </w:rPr>
        <w:t>Партер (парк) — открытая часть сада или парка (в регулярном парке — участки правильной формы, в пейзажном — в виде лужаек) с газонами, цветниками, водоемами, бордюрами из кустарника; часто украшается скульптурой, фонтанами.</w:t>
      </w:r>
      <w:proofErr w:type="gramEnd"/>
    </w:p>
    <w:p w:rsidR="001B3458" w:rsidRPr="0060039B" w:rsidRDefault="001B3458" w:rsidP="00A07932">
      <w:pPr>
        <w:pStyle w:val="a5"/>
        <w:shd w:val="clear" w:color="auto" w:fill="FFFFFF"/>
        <w:spacing w:before="0" w:beforeAutospacing="0" w:after="150" w:afterAutospacing="0"/>
        <w:ind w:left="284" w:right="141"/>
        <w:rPr>
          <w:sz w:val="22"/>
          <w:szCs w:val="22"/>
        </w:rPr>
      </w:pPr>
      <w:r w:rsidRPr="0060039B">
        <w:rPr>
          <w:sz w:val="22"/>
          <w:szCs w:val="22"/>
        </w:rPr>
        <w:t xml:space="preserve">Франция — страна любви и романтики. Разговор о ней непременно сводится к воспоминаниям об очаровательных улочках с ресторанами под открытым небом, неподражаемой </w:t>
      </w:r>
      <w:proofErr w:type="spellStart"/>
      <w:r w:rsidRPr="0060039B">
        <w:rPr>
          <w:sz w:val="22"/>
          <w:szCs w:val="22"/>
        </w:rPr>
        <w:t>Эдит</w:t>
      </w:r>
      <w:proofErr w:type="spellEnd"/>
      <w:r w:rsidRPr="0060039B">
        <w:rPr>
          <w:sz w:val="22"/>
          <w:szCs w:val="22"/>
        </w:rPr>
        <w:t xml:space="preserve"> </w:t>
      </w:r>
      <w:proofErr w:type="spellStart"/>
      <w:r w:rsidRPr="0060039B">
        <w:rPr>
          <w:sz w:val="22"/>
          <w:szCs w:val="22"/>
        </w:rPr>
        <w:t>Пиаф</w:t>
      </w:r>
      <w:proofErr w:type="spellEnd"/>
      <w:r w:rsidRPr="0060039B">
        <w:rPr>
          <w:sz w:val="22"/>
          <w:szCs w:val="22"/>
        </w:rPr>
        <w:t xml:space="preserve"> и изысканных садах, которые придуманы исключительно для отдыха. Французский стиль в оформлении садового участка — это сочетание элегантности, строгости и великолепия. Он притягивает взгляды и заставляет почувствовать себя настоящей леди или джентльменом. </w:t>
      </w:r>
      <w:proofErr w:type="gramStart"/>
      <w:r w:rsidRPr="0060039B">
        <w:rPr>
          <w:sz w:val="22"/>
          <w:szCs w:val="22"/>
        </w:rPr>
        <w:t>Если вы любите прекрасное и хотите превратить участок перед домом в произведение искусства, тогда этот сад для вас.</w:t>
      </w:r>
      <w:proofErr w:type="gramEnd"/>
    </w:p>
    <w:p w:rsidR="001B3458" w:rsidRPr="003D417D" w:rsidRDefault="001B3458" w:rsidP="003D417D">
      <w:pPr>
        <w:pStyle w:val="a5"/>
        <w:shd w:val="clear" w:color="auto" w:fill="FFFFFF"/>
        <w:spacing w:before="0" w:beforeAutospacing="0" w:after="150" w:afterAutospacing="0"/>
        <w:ind w:left="284" w:right="141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60039B">
        <w:rPr>
          <w:sz w:val="22"/>
          <w:szCs w:val="22"/>
        </w:rPr>
        <w:t>Входная группа широкая аллея  живой изгороди.</w:t>
      </w:r>
      <w:r w:rsidRPr="0060039B">
        <w:rPr>
          <w:rFonts w:ascii="Arial" w:eastAsia="+mn-ea" w:hAnsi="Arial" w:cs="+mn-cs"/>
          <w:color w:val="000000"/>
          <w:kern w:val="24"/>
        </w:rPr>
        <w:t xml:space="preserve"> </w:t>
      </w:r>
      <w:r w:rsidRPr="0060039B">
        <w:rPr>
          <w:sz w:val="22"/>
          <w:szCs w:val="22"/>
        </w:rPr>
        <w:t>Куртина «луг» под деревьями входной группы</w:t>
      </w:r>
      <w:r>
        <w:rPr>
          <w:sz w:val="22"/>
          <w:szCs w:val="22"/>
        </w:rPr>
        <w:t>.</w:t>
      </w:r>
      <w:r w:rsidR="003D417D">
        <w:rPr>
          <w:sz w:val="22"/>
          <w:szCs w:val="22"/>
        </w:rPr>
        <w:t xml:space="preserve"> </w:t>
      </w:r>
      <w:r w:rsidRPr="0060039B">
        <w:t>Широкая парадная аллея для проведения праздничных мероприятий</w:t>
      </w:r>
      <w:r>
        <w:t>.</w:t>
      </w:r>
      <w:r w:rsidRPr="0060039B">
        <w:t xml:space="preserve"> Живые изгороди и бордюры. Они буквально разграничивают территорию, создают приватные зоны, сети лабиринтов и коридоры.</w:t>
      </w:r>
    </w:p>
    <w:p w:rsidR="001B3458" w:rsidRPr="0060039B" w:rsidRDefault="001B3458" w:rsidP="00A016CF">
      <w:pPr>
        <w:pStyle w:val="a5"/>
        <w:shd w:val="clear" w:color="auto" w:fill="FFFFFF"/>
        <w:spacing w:after="150"/>
        <w:ind w:left="284" w:right="141"/>
      </w:pPr>
      <w:r w:rsidRPr="0060039B">
        <w:lastRenderedPageBreak/>
        <w:t>С левой стороны сада входной группы лабиринт.</w:t>
      </w:r>
      <w:r w:rsidRPr="0060039B"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</w:t>
      </w:r>
      <w:r w:rsidRPr="0060039B">
        <w:t>Мини-парк в виде лабиринта для отдыха</w:t>
      </w:r>
      <w:r w:rsidR="003D417D">
        <w:t>.</w:t>
      </w:r>
      <w:r w:rsidR="00A016CF">
        <w:t xml:space="preserve"> </w:t>
      </w:r>
      <w:proofErr w:type="spellStart"/>
      <w:r w:rsidRPr="0060039B">
        <w:t>Ароматоцветущие</w:t>
      </w:r>
      <w:proofErr w:type="spellEnd"/>
      <w:r w:rsidRPr="0060039B">
        <w:t xml:space="preserve"> кустарники и ли вазоны, сопровождают скамьи</w:t>
      </w:r>
      <w:r>
        <w:t>.</w:t>
      </w:r>
      <w:r w:rsidRPr="0060039B">
        <w:t xml:space="preserve"> </w:t>
      </w:r>
      <w:r>
        <w:t xml:space="preserve">Игры, развлечение на газоне.  </w:t>
      </w:r>
      <w:r w:rsidRPr="0060039B">
        <w:t xml:space="preserve">Площадка для игры в </w:t>
      </w:r>
      <w:proofErr w:type="spellStart"/>
      <w:r w:rsidRPr="0060039B">
        <w:t>петанк</w:t>
      </w:r>
      <w:proofErr w:type="spellEnd"/>
      <w:r w:rsidRPr="0060039B">
        <w:t xml:space="preserve"> (</w:t>
      </w:r>
      <w:proofErr w:type="spellStart"/>
      <w:r w:rsidRPr="0060039B">
        <w:t>боча</w:t>
      </w:r>
      <w:proofErr w:type="spellEnd"/>
      <w:r w:rsidRPr="0060039B">
        <w:t>).</w:t>
      </w:r>
      <w:r>
        <w:t xml:space="preserve"> </w:t>
      </w:r>
      <w:r w:rsidRPr="0060039B">
        <w:t>Расположение с правой стороны сада симметрично мини-парка в виде лабиринта.</w:t>
      </w:r>
    </w:p>
    <w:p w:rsidR="001B3458" w:rsidRPr="0060039B" w:rsidRDefault="001B3458" w:rsidP="00A07932">
      <w:pPr>
        <w:pStyle w:val="a5"/>
        <w:shd w:val="clear" w:color="auto" w:fill="FFFFFF"/>
        <w:spacing w:after="150"/>
        <w:ind w:left="284" w:right="141"/>
      </w:pPr>
      <w:r w:rsidRPr="0060039B">
        <w:t xml:space="preserve">Игра в шары вернулась во Францию только во времена франко-итальянских войн. Франсуа Рабле отмечал: «Ни ревматизм, ни какая другая болезнь, не может </w:t>
      </w:r>
      <w:proofErr w:type="gramStart"/>
      <w:r w:rsidRPr="0060039B">
        <w:t>помешать кому-либо играть</w:t>
      </w:r>
      <w:proofErr w:type="gramEnd"/>
      <w:r w:rsidRPr="0060039B">
        <w:t xml:space="preserve"> в эту игру. Она подходит для любого возраста, как для молодых, так и </w:t>
      </w:r>
      <w:proofErr w:type="gramStart"/>
      <w:r w:rsidRPr="0060039B">
        <w:t>для</w:t>
      </w:r>
      <w:proofErr w:type="gramEnd"/>
      <w:r w:rsidRPr="0060039B">
        <w:t xml:space="preserve"> старых». </w:t>
      </w:r>
    </w:p>
    <w:p w:rsidR="001B3458" w:rsidRDefault="001B3458" w:rsidP="00B03B7F">
      <w:pPr>
        <w:pStyle w:val="a5"/>
        <w:shd w:val="clear" w:color="auto" w:fill="FFFFFF"/>
        <w:spacing w:after="150"/>
        <w:ind w:left="284" w:right="141"/>
      </w:pPr>
      <w:r w:rsidRPr="0060039B">
        <w:t>Группа декоративных ли</w:t>
      </w:r>
      <w:r>
        <w:t>ственных кустарников симметрична</w:t>
      </w:r>
      <w:r w:rsidRPr="0060039B">
        <w:t xml:space="preserve"> угловым группам</w:t>
      </w:r>
      <w:r>
        <w:t>,</w:t>
      </w:r>
      <w:r w:rsidRPr="0060039B">
        <w:t xml:space="preserve">  площадки для игр и лабиринта</w:t>
      </w:r>
      <w:r>
        <w:t>.</w:t>
      </w:r>
      <w:r w:rsidR="00B03B7F">
        <w:t xml:space="preserve"> </w:t>
      </w:r>
      <w:r w:rsidRPr="0060039B">
        <w:t>Встроенные в подпорную сте</w:t>
      </w:r>
      <w:r>
        <w:t>ну элементы: кран и чаша, первый уровень</w:t>
      </w:r>
      <w:r w:rsidRPr="0060039B">
        <w:t xml:space="preserve">. </w:t>
      </w:r>
    </w:p>
    <w:p w:rsidR="001B3458" w:rsidRDefault="001B3458" w:rsidP="00A07932">
      <w:pPr>
        <w:pStyle w:val="a5"/>
        <w:shd w:val="clear" w:color="auto" w:fill="FFFFFF"/>
        <w:spacing w:after="150"/>
        <w:ind w:left="284" w:right="141"/>
      </w:pPr>
      <w:r w:rsidRPr="0060039B">
        <w:t xml:space="preserve">Французский сад в ландшафтном дизайне именуют </w:t>
      </w:r>
      <w:proofErr w:type="gramStart"/>
      <w:r w:rsidRPr="0060039B">
        <w:t>регулярным</w:t>
      </w:r>
      <w:proofErr w:type="gramEnd"/>
      <w:r w:rsidRPr="0060039B">
        <w:t>: в нем все подчинено строгой геометрии и симметрии, пробуждая чувство восторга.</w:t>
      </w:r>
    </w:p>
    <w:p w:rsidR="001B3458" w:rsidRPr="0060039B" w:rsidRDefault="001B3458" w:rsidP="00A07932">
      <w:pPr>
        <w:pStyle w:val="a5"/>
        <w:shd w:val="clear" w:color="auto" w:fill="FFFFFF"/>
        <w:spacing w:after="150"/>
        <w:ind w:left="284" w:right="141"/>
      </w:pPr>
      <w:r w:rsidRPr="0060039B">
        <w:t>Водоем. Пруд с прозрачной водой — непременный элемент ландшафта. Он повторяет форму круга, овала или прямоугольника и очерчивается ровной береговой линией. Растения также поддерживают геометрию. Но французские короли не только наслаждались ровной гладью водоема, но и слушали шум воды: рукотворные каскады создавали великолепную музыку. Не мыслим стиль и без фонтанов, вид которых не оставляет сомнений, что мы оказались в средневековой Европе. Обычно они занимают центральное положение в этом элегантном орнаменте.</w:t>
      </w:r>
    </w:p>
    <w:p w:rsidR="00F72F73" w:rsidRDefault="001B3458" w:rsidP="00A07932">
      <w:pPr>
        <w:pStyle w:val="a5"/>
        <w:shd w:val="clear" w:color="auto" w:fill="FFFFFF"/>
        <w:spacing w:after="150"/>
        <w:ind w:left="284" w:right="141"/>
      </w:pPr>
      <w:r w:rsidRPr="00BA75EF">
        <w:t xml:space="preserve">Озеленение и растения. Регулярный стиль в саду — это отсутствие хаоса и беспорядка. Здесь вы не найдете деревца или кустарника, способного испортить общую композицию. Они высаживаются по прямым линиям и параллельно друг другу, одиночно или плотной стеной. </w:t>
      </w:r>
    </w:p>
    <w:p w:rsidR="001B3458" w:rsidRPr="00BA75EF" w:rsidRDefault="001B3458" w:rsidP="00A07932">
      <w:pPr>
        <w:pStyle w:val="a5"/>
        <w:shd w:val="clear" w:color="auto" w:fill="FFFFFF"/>
        <w:spacing w:after="150"/>
        <w:ind w:left="284" w:right="141"/>
      </w:pPr>
      <w:r w:rsidRPr="00BA75EF">
        <w:t>Главный элемент стиля — партер. Это открытая площадка, вид на которую открывается и с террасы, и из окон дома. Распахнув шторы, вы увидите перед собой большой участок, разбитый на части правильной формы дорожками и живыми изгородями. Каждая часть напоминает отдельный сад, в котором находится водоем, цветник или газон.</w:t>
      </w:r>
    </w:p>
    <w:p w:rsidR="001B3458" w:rsidRPr="00BA75EF" w:rsidRDefault="001B3458" w:rsidP="00A016CF">
      <w:pPr>
        <w:pStyle w:val="a5"/>
        <w:shd w:val="clear" w:color="auto" w:fill="FFFFFF"/>
        <w:spacing w:after="150"/>
        <w:ind w:left="284" w:right="141"/>
      </w:pPr>
      <w:r w:rsidRPr="00BA75EF">
        <w:t>В укромных уголках сада и на виду стоят скульптуры и вазоны, напоминающие античное и средневековое искусство, присутствует утонченный фонтан.</w:t>
      </w:r>
      <w:r w:rsidR="00A016CF">
        <w:t xml:space="preserve"> </w:t>
      </w:r>
      <w:r w:rsidRPr="00BA75EF">
        <w:t>Арка вход на второй ярус сада к оркестровой площадке</w:t>
      </w:r>
      <w:r w:rsidR="00B03B7F">
        <w:t>.</w:t>
      </w:r>
      <w:r w:rsidRPr="00BA75EF">
        <w:t xml:space="preserve"> </w:t>
      </w:r>
      <w:proofErr w:type="gramStart"/>
      <w:r w:rsidRPr="00BA75EF">
        <w:t>Оформление  второго яруса подпорной стеной вьющимися лианами: виноград девичий или амурский  (с небольшими съедобными гроздями винограда</w:t>
      </w:r>
      <w:r>
        <w:t xml:space="preserve"> </w:t>
      </w:r>
      <w:r w:rsidRPr="00BA75EF">
        <w:t>Скамья деревянная, крепленная к подпорной стене</w:t>
      </w:r>
      <w:r>
        <w:t>.</w:t>
      </w:r>
      <w:proofErr w:type="gramEnd"/>
      <w:r w:rsidR="00B03B7F">
        <w:t xml:space="preserve"> </w:t>
      </w:r>
      <w:r w:rsidRPr="00BA75EF">
        <w:t>Мини-цветник сезонного цветения вокруг скамьи</w:t>
      </w:r>
      <w:r>
        <w:t>.</w:t>
      </w:r>
      <w:r w:rsidRPr="00BA75EF">
        <w:rPr>
          <w:rFonts w:ascii="Arial" w:eastAsia="+mn-ea" w:hAnsi="Arial" w:cs="+mn-cs"/>
          <w:color w:val="000000"/>
          <w:kern w:val="24"/>
          <w:sz w:val="40"/>
          <w:szCs w:val="40"/>
        </w:rPr>
        <w:t xml:space="preserve"> </w:t>
      </w:r>
      <w:r w:rsidRPr="00BA75EF">
        <w:t>Вазоны симметрично расположены вдоль  подпорной стены относительно скамей</w:t>
      </w:r>
      <w:r>
        <w:t>.</w:t>
      </w:r>
      <w:r w:rsidRPr="00BA75EF">
        <w:rPr>
          <w:u w:val="single"/>
        </w:rPr>
        <w:t xml:space="preserve"> </w:t>
      </w:r>
      <w:r w:rsidRPr="00BA75EF">
        <w:t>Партер второй уровень</w:t>
      </w:r>
      <w:r>
        <w:t>.</w:t>
      </w:r>
    </w:p>
    <w:p w:rsidR="001B3458" w:rsidRPr="00BA75EF" w:rsidRDefault="001B3458" w:rsidP="00A07932">
      <w:pPr>
        <w:pStyle w:val="a5"/>
        <w:shd w:val="clear" w:color="auto" w:fill="FFFFFF"/>
        <w:spacing w:after="150"/>
        <w:ind w:left="284" w:right="141"/>
      </w:pPr>
      <w:r w:rsidRPr="00BA75EF">
        <w:t>В регулярных садах часто устраивали постановку спектаклей, музыкальных выступлений и фейерверки. В 1664 году Людовик XIV устроил семидневное торжество в обновленных садах Версаля с церемониальными проходами, постановкой комедий, балетов и устройством фейерверков. В садах Версаля находился водный театр, украшенный фонтанами и статуями юных богов (разрушено между 1770 и 1780 годами). Были построены полноразмерные корабли для прогулок по Большому каналу, а в саду был устроен танцевальный зал под открытым небом, окруженный деревьями; также были устроены водный орган, специальный лабиринт и грот.</w:t>
      </w:r>
    </w:p>
    <w:p w:rsidR="001B3458" w:rsidRPr="00BA75EF" w:rsidRDefault="001B3458" w:rsidP="00A07932">
      <w:pPr>
        <w:pStyle w:val="a5"/>
        <w:shd w:val="clear" w:color="auto" w:fill="FFFFFF"/>
        <w:spacing w:after="150"/>
        <w:ind w:left="284" w:right="141"/>
      </w:pPr>
      <w:r w:rsidRPr="00BA75EF">
        <w:t xml:space="preserve">«Коридор» </w:t>
      </w:r>
      <w:r>
        <w:t>(</w:t>
      </w:r>
      <w:proofErr w:type="spellStart"/>
      <w:r w:rsidRPr="00BA75EF">
        <w:t>пер</w:t>
      </w:r>
      <w:r>
        <w:t>г</w:t>
      </w:r>
      <w:r w:rsidRPr="00BA75EF">
        <w:t>олы</w:t>
      </w:r>
      <w:proofErr w:type="spellEnd"/>
      <w:r w:rsidRPr="00BA75EF">
        <w:t xml:space="preserve"> роз</w:t>
      </w:r>
      <w:r>
        <w:t xml:space="preserve">) </w:t>
      </w:r>
      <w:r w:rsidRPr="00BA75EF">
        <w:t>ведет к месту читальни в саду</w:t>
      </w:r>
      <w:r>
        <w:t>.</w:t>
      </w:r>
      <w:r w:rsidRPr="00BA75EF">
        <w:t xml:space="preserve">  Зона читальни и творческих вечеров</w:t>
      </w:r>
      <w:r>
        <w:t>.</w:t>
      </w:r>
      <w:r w:rsidRPr="00BA75EF">
        <w:t xml:space="preserve"> Ротонда  в форме  полу</w:t>
      </w:r>
      <w:r>
        <w:t>круга</w:t>
      </w:r>
      <w:proofErr w:type="gramStart"/>
      <w:r>
        <w:t xml:space="preserve"> ,</w:t>
      </w:r>
      <w:proofErr w:type="gramEnd"/>
      <w:r w:rsidRPr="00BA75EF">
        <w:t xml:space="preserve"> через нее по тропинке выход розарию. </w:t>
      </w:r>
    </w:p>
    <w:p w:rsidR="001B3458" w:rsidRPr="00BA75EF" w:rsidRDefault="001B3458" w:rsidP="00A07932">
      <w:pPr>
        <w:pStyle w:val="a5"/>
        <w:shd w:val="clear" w:color="auto" w:fill="FFFFFF"/>
        <w:spacing w:after="150"/>
        <w:ind w:left="284" w:right="141"/>
      </w:pPr>
      <w:r>
        <w:t>Декоративный огород.</w:t>
      </w:r>
      <w:r w:rsidRPr="00BA75EF">
        <w:rPr>
          <w:rFonts w:asciiTheme="minorHAnsi" w:eastAsia="+mn-ea" w:hAnsiTheme="minorHAnsi" w:cstheme="minorBidi"/>
          <w:color w:val="000000"/>
          <w:kern w:val="24"/>
          <w:sz w:val="40"/>
          <w:szCs w:val="40"/>
          <w:lang w:eastAsia="en-US"/>
        </w:rPr>
        <w:t xml:space="preserve"> </w:t>
      </w:r>
      <w:r w:rsidRPr="00BA75EF">
        <w:t>Садик чайных трав</w:t>
      </w:r>
      <w:r>
        <w:t xml:space="preserve">. </w:t>
      </w:r>
      <w:r w:rsidRPr="00BA75EF">
        <w:t xml:space="preserve">Акцент декоративного огорода  лианы на </w:t>
      </w:r>
      <w:proofErr w:type="spellStart"/>
      <w:r w:rsidRPr="00BA75EF">
        <w:t>пиларе</w:t>
      </w:r>
      <w:proofErr w:type="spellEnd"/>
      <w:r w:rsidRPr="00BA75EF">
        <w:t xml:space="preserve">  для привлечения разнообразных бабочек</w:t>
      </w:r>
      <w:r>
        <w:t>.</w:t>
      </w:r>
    </w:p>
    <w:p w:rsidR="00CD3844" w:rsidRPr="00B03B7F" w:rsidRDefault="001B3458" w:rsidP="00B03B7F">
      <w:pPr>
        <w:pStyle w:val="a5"/>
        <w:shd w:val="clear" w:color="auto" w:fill="FFFFFF"/>
        <w:spacing w:after="150"/>
        <w:ind w:left="284" w:right="141"/>
      </w:pPr>
      <w:r w:rsidRPr="00BA75EF">
        <w:t>«Коридор» из виноградной лозы</w:t>
      </w:r>
      <w:r>
        <w:t xml:space="preserve"> </w:t>
      </w:r>
      <w:r w:rsidRPr="00BA75EF">
        <w:t>ведет к месту отдыха в тени и приподнятому цветнику</w:t>
      </w:r>
      <w:r>
        <w:t>.</w:t>
      </w:r>
    </w:p>
    <w:p w:rsidR="00F72F73" w:rsidRDefault="00F72F73" w:rsidP="00A07932">
      <w:pPr>
        <w:pStyle w:val="a5"/>
        <w:shd w:val="clear" w:color="auto" w:fill="FFFFFF"/>
        <w:spacing w:before="0" w:beforeAutospacing="0" w:after="150" w:afterAutospacing="0"/>
        <w:ind w:left="284" w:right="141"/>
        <w:rPr>
          <w:b/>
          <w:sz w:val="22"/>
          <w:szCs w:val="22"/>
        </w:rPr>
      </w:pPr>
    </w:p>
    <w:p w:rsidR="00F72F73" w:rsidRDefault="00F72F73" w:rsidP="00A07932">
      <w:pPr>
        <w:pStyle w:val="a5"/>
        <w:shd w:val="clear" w:color="auto" w:fill="FFFFFF"/>
        <w:spacing w:before="0" w:beforeAutospacing="0" w:after="150" w:afterAutospacing="0"/>
        <w:ind w:left="284" w:right="141"/>
        <w:rPr>
          <w:b/>
          <w:sz w:val="22"/>
          <w:szCs w:val="22"/>
        </w:rPr>
      </w:pPr>
    </w:p>
    <w:p w:rsidR="001B3458" w:rsidRPr="00707E8B" w:rsidRDefault="001B3458" w:rsidP="00A07932">
      <w:pPr>
        <w:pStyle w:val="a5"/>
        <w:shd w:val="clear" w:color="auto" w:fill="FFFFFF"/>
        <w:spacing w:before="0" w:beforeAutospacing="0" w:after="150" w:afterAutospacing="0"/>
        <w:ind w:left="284" w:right="141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  <w:proofErr w:type="spellStart"/>
      <w:proofErr w:type="gramStart"/>
      <w:r w:rsidRPr="00707E8B">
        <w:rPr>
          <w:b/>
          <w:sz w:val="22"/>
          <w:szCs w:val="22"/>
        </w:rPr>
        <w:lastRenderedPageBreak/>
        <w:t>Хай</w:t>
      </w:r>
      <w:r w:rsidR="00AA617A">
        <w:rPr>
          <w:b/>
          <w:sz w:val="22"/>
          <w:szCs w:val="22"/>
        </w:rPr>
        <w:t>-</w:t>
      </w:r>
      <w:r w:rsidRPr="00707E8B">
        <w:rPr>
          <w:b/>
          <w:sz w:val="22"/>
          <w:szCs w:val="22"/>
        </w:rPr>
        <w:t>тек</w:t>
      </w:r>
      <w:proofErr w:type="spellEnd"/>
      <w:proofErr w:type="gramEnd"/>
      <w:r w:rsidRPr="00707E8B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</w:p>
    <w:p w:rsidR="001B3458" w:rsidRPr="004F7EDA" w:rsidRDefault="001B3458" w:rsidP="00AA617A">
      <w:pPr>
        <w:pStyle w:val="a5"/>
        <w:shd w:val="clear" w:color="auto" w:fill="FFFFFF"/>
        <w:spacing w:after="150"/>
        <w:ind w:left="284" w:right="141"/>
        <w:rPr>
          <w:sz w:val="22"/>
          <w:szCs w:val="22"/>
        </w:rPr>
      </w:pPr>
      <w:r w:rsidRPr="004F7EDA">
        <w:rPr>
          <w:sz w:val="22"/>
          <w:szCs w:val="22"/>
        </w:rPr>
        <w:t>Промышленная эстетика, внедренная в природный пейзаж, стала престижным атрибутом.</w:t>
      </w:r>
      <w:r w:rsidR="00AA617A">
        <w:rPr>
          <w:sz w:val="22"/>
          <w:szCs w:val="22"/>
        </w:rPr>
        <w:t xml:space="preserve"> </w:t>
      </w:r>
      <w:proofErr w:type="spellStart"/>
      <w:proofErr w:type="gramStart"/>
      <w:r w:rsidRPr="004F7EDA">
        <w:rPr>
          <w:sz w:val="22"/>
          <w:szCs w:val="22"/>
        </w:rPr>
        <w:t>Хай-тек</w:t>
      </w:r>
      <w:proofErr w:type="spellEnd"/>
      <w:proofErr w:type="gramEnd"/>
      <w:r w:rsidRPr="004F7EDA">
        <w:rPr>
          <w:sz w:val="22"/>
          <w:szCs w:val="22"/>
        </w:rPr>
        <w:t xml:space="preserve"> в буквальном переводе — высокие технологии.</w:t>
      </w:r>
    </w:p>
    <w:p w:rsidR="00AA617A" w:rsidRDefault="001B3458" w:rsidP="00022368">
      <w:pPr>
        <w:pStyle w:val="a5"/>
        <w:shd w:val="clear" w:color="auto" w:fill="FFFFFF"/>
        <w:spacing w:before="0" w:beforeAutospacing="0" w:after="150" w:afterAutospacing="0"/>
        <w:ind w:left="284" w:right="141"/>
        <w:rPr>
          <w:sz w:val="22"/>
          <w:szCs w:val="22"/>
        </w:rPr>
      </w:pPr>
      <w:r w:rsidRPr="0011146A">
        <w:rPr>
          <w:sz w:val="22"/>
          <w:szCs w:val="22"/>
        </w:rPr>
        <w:t xml:space="preserve">Проект сада разработан в форме </w:t>
      </w:r>
      <w:r>
        <w:rPr>
          <w:sz w:val="22"/>
          <w:szCs w:val="22"/>
        </w:rPr>
        <w:t>промышленного</w:t>
      </w:r>
      <w:r w:rsidRPr="004F7EDA">
        <w:rPr>
          <w:sz w:val="22"/>
          <w:szCs w:val="22"/>
        </w:rPr>
        <w:t xml:space="preserve"> вентил</w:t>
      </w:r>
      <w:r>
        <w:rPr>
          <w:sz w:val="22"/>
          <w:szCs w:val="22"/>
        </w:rPr>
        <w:t>я</w:t>
      </w:r>
      <w:r w:rsidRPr="004F7EDA">
        <w:rPr>
          <w:sz w:val="22"/>
          <w:szCs w:val="22"/>
        </w:rPr>
        <w:t>тор</w:t>
      </w:r>
      <w:r>
        <w:rPr>
          <w:sz w:val="22"/>
          <w:szCs w:val="22"/>
        </w:rPr>
        <w:t>а его</w:t>
      </w:r>
      <w:r w:rsidRPr="004F7ED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четыре лопасти </w:t>
      </w:r>
      <w:proofErr w:type="gramStart"/>
      <w:r>
        <w:rPr>
          <w:sz w:val="22"/>
          <w:szCs w:val="22"/>
        </w:rPr>
        <w:t xml:space="preserve">( </w:t>
      </w:r>
      <w:proofErr w:type="gramEnd"/>
      <w:r>
        <w:rPr>
          <w:sz w:val="22"/>
          <w:szCs w:val="22"/>
        </w:rPr>
        <w:t>мельница).</w:t>
      </w:r>
    </w:p>
    <w:p w:rsidR="00AA617A" w:rsidRDefault="00AA617A" w:rsidP="00AA617A">
      <w:pPr>
        <w:pStyle w:val="a5"/>
        <w:shd w:val="clear" w:color="auto" w:fill="FFFFFF"/>
        <w:spacing w:before="0" w:beforeAutospacing="0" w:after="150" w:afterAutospacing="0"/>
        <w:ind w:left="284" w:right="141"/>
        <w:rPr>
          <w:sz w:val="22"/>
          <w:szCs w:val="22"/>
        </w:rPr>
      </w:pPr>
      <w:r w:rsidRPr="00AA617A"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3171825"/>
            <wp:effectExtent l="19050" t="0" r="9525" b="0"/>
            <wp:wrapSquare wrapText="bothSides"/>
            <wp:docPr id="33" name="Рисунок 25" descr="F:\Финиш Новая папка\рассылка\Новая папка\хайт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иниш Новая папка\рассылка\Новая папка\хайтн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17A" w:rsidRPr="00AA617A" w:rsidRDefault="00AA617A" w:rsidP="00AA617A">
      <w:pPr>
        <w:pStyle w:val="a5"/>
        <w:shd w:val="clear" w:color="auto" w:fill="FFFFFF"/>
        <w:spacing w:before="0" w:beforeAutospacing="0" w:after="150" w:afterAutospacing="0"/>
        <w:ind w:left="284" w:right="141"/>
        <w:rPr>
          <w:sz w:val="22"/>
          <w:szCs w:val="22"/>
        </w:rPr>
      </w:pPr>
      <w:r w:rsidRPr="00BA75EF">
        <w:rPr>
          <w:sz w:val="22"/>
          <w:szCs w:val="22"/>
        </w:rPr>
        <w:t>Живая изг</w:t>
      </w:r>
      <w:r>
        <w:rPr>
          <w:sz w:val="22"/>
          <w:szCs w:val="22"/>
        </w:rPr>
        <w:t xml:space="preserve">ородь из лиственных  деревьев, </w:t>
      </w:r>
      <w:r w:rsidRPr="00BA75EF">
        <w:rPr>
          <w:sz w:val="22"/>
          <w:szCs w:val="22"/>
        </w:rPr>
        <w:t>с приствольными посадками многолетних цветов</w:t>
      </w:r>
      <w:r>
        <w:rPr>
          <w:sz w:val="22"/>
          <w:szCs w:val="22"/>
        </w:rPr>
        <w:t>.</w:t>
      </w:r>
      <w:r w:rsidRPr="00BA75EF">
        <w:rPr>
          <w:sz w:val="22"/>
          <w:szCs w:val="22"/>
        </w:rPr>
        <w:t xml:space="preserve"> </w:t>
      </w:r>
      <w:r w:rsidRPr="006D48C0">
        <w:rPr>
          <w:sz w:val="22"/>
          <w:szCs w:val="22"/>
        </w:rPr>
        <w:t>Теневой цветник</w:t>
      </w:r>
      <w:r>
        <w:rPr>
          <w:rFonts w:ascii="Arial" w:eastAsia="+mn-ea" w:hAnsi="Arial" w:cs="+mn-cs"/>
          <w:color w:val="000000"/>
          <w:kern w:val="24"/>
        </w:rPr>
        <w:t xml:space="preserve">. </w:t>
      </w:r>
      <w:r w:rsidRPr="006D48C0">
        <w:rPr>
          <w:sz w:val="22"/>
          <w:szCs w:val="22"/>
        </w:rPr>
        <w:t>Плодовые деревья: а) слива; б) вишня</w:t>
      </w:r>
      <w:r>
        <w:rPr>
          <w:sz w:val="22"/>
          <w:szCs w:val="22"/>
        </w:rPr>
        <w:t xml:space="preserve">. </w:t>
      </w:r>
      <w:r w:rsidRPr="006D48C0">
        <w:t>Тематические детские площадки для детей</w:t>
      </w:r>
      <w:r>
        <w:t>.</w:t>
      </w:r>
    </w:p>
    <w:p w:rsidR="00AA617A" w:rsidRPr="006D48C0" w:rsidRDefault="00AA617A" w:rsidP="00AA617A">
      <w:pPr>
        <w:pStyle w:val="a5"/>
        <w:shd w:val="clear" w:color="auto" w:fill="FFFFFF"/>
        <w:spacing w:after="150"/>
        <w:ind w:left="284" w:right="141"/>
      </w:pPr>
      <w:r w:rsidRPr="006D48C0">
        <w:rPr>
          <w:bCs/>
        </w:rPr>
        <w:t>Декоративный сад пряных и лечебных трав. Сад Бабочек.</w:t>
      </w:r>
      <w:r w:rsidRPr="006D48C0">
        <w:t xml:space="preserve"> </w:t>
      </w:r>
    </w:p>
    <w:p w:rsidR="00AA617A" w:rsidRPr="006D48C0" w:rsidRDefault="00AA617A" w:rsidP="00AA617A">
      <w:pPr>
        <w:pStyle w:val="a5"/>
        <w:shd w:val="clear" w:color="auto" w:fill="FFFFFF"/>
        <w:spacing w:after="150"/>
        <w:ind w:left="284" w:right="141"/>
      </w:pPr>
      <w:r w:rsidRPr="006D48C0">
        <w:t xml:space="preserve">Входная территория второго яруса, вход на театральную площадь к </w:t>
      </w:r>
      <w:proofErr w:type="spellStart"/>
      <w:proofErr w:type="gramStart"/>
      <w:r w:rsidRPr="006D48C0">
        <w:t>арт</w:t>
      </w:r>
      <w:proofErr w:type="spellEnd"/>
      <w:proofErr w:type="gramEnd"/>
      <w:r w:rsidRPr="006D48C0">
        <w:t xml:space="preserve"> объекту</w:t>
      </w:r>
      <w:r>
        <w:t>.</w:t>
      </w:r>
      <w:r w:rsidRPr="006D48C0">
        <w:t xml:space="preserve"> Театральная мини-площадка и </w:t>
      </w:r>
      <w:proofErr w:type="spellStart"/>
      <w:proofErr w:type="gramStart"/>
      <w:r w:rsidRPr="006D48C0">
        <w:t>арт</w:t>
      </w:r>
      <w:proofErr w:type="spellEnd"/>
      <w:proofErr w:type="gramEnd"/>
      <w:r w:rsidRPr="006D48C0">
        <w:t xml:space="preserve"> объект  с торговыми площадками представителей разны</w:t>
      </w:r>
      <w:r>
        <w:t xml:space="preserve">х стран в центре сада </w:t>
      </w:r>
      <w:proofErr w:type="spellStart"/>
      <w:r>
        <w:t>Хайтек</w:t>
      </w:r>
      <w:proofErr w:type="spellEnd"/>
      <w:r>
        <w:t xml:space="preserve"> (</w:t>
      </w:r>
      <w:proofErr w:type="spellStart"/>
      <w:r>
        <w:t>ку</w:t>
      </w:r>
      <w:r w:rsidRPr="006D48C0">
        <w:t>ар</w:t>
      </w:r>
      <w:proofErr w:type="spellEnd"/>
      <w:r w:rsidRPr="006D48C0">
        <w:t>)</w:t>
      </w:r>
      <w:r>
        <w:t>.</w:t>
      </w:r>
    </w:p>
    <w:p w:rsidR="00AA617A" w:rsidRDefault="00887E08" w:rsidP="00AA617A">
      <w:pPr>
        <w:pStyle w:val="a5"/>
        <w:shd w:val="clear" w:color="auto" w:fill="FFFFFF"/>
        <w:spacing w:before="0" w:beforeAutospacing="0" w:after="150" w:afterAutospacing="0"/>
        <w:ind w:left="284" w:right="141"/>
      </w:pPr>
      <w:r w:rsidRPr="00887E08">
        <w:rPr>
          <w:noProof/>
        </w:rPr>
        <w:drawing>
          <wp:inline distT="0" distB="0" distL="0" distR="0">
            <wp:extent cx="1368425" cy="881062"/>
            <wp:effectExtent l="19050" t="0" r="3175" b="0"/>
            <wp:docPr id="34" name="Рисунок 3" descr="C:\Users\Анвар\Desktop\сад ба гуа\финиш\основа  планов для проекта\f5ba98f0-3d08-45b0-9318-edf527b9e69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31" name="Picture 2" descr="C:\Users\Анвар\Desktop\сад ба гуа\финиш\основа  планов для проекта\f5ba98f0-3d08-45b0-9318-edf527b9e69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88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17A" w:rsidRDefault="00AA617A" w:rsidP="00AA617A">
      <w:pPr>
        <w:pStyle w:val="a5"/>
        <w:shd w:val="clear" w:color="auto" w:fill="FFFFFF"/>
        <w:spacing w:before="0" w:beforeAutospacing="0" w:after="150" w:afterAutospacing="0"/>
        <w:ind w:left="284" w:right="141"/>
      </w:pPr>
    </w:p>
    <w:p w:rsidR="001B3458" w:rsidRPr="00484F7D" w:rsidRDefault="001B3458" w:rsidP="00484F7D">
      <w:pPr>
        <w:pStyle w:val="a5"/>
        <w:shd w:val="clear" w:color="auto" w:fill="FFFFFF"/>
        <w:spacing w:before="0" w:beforeAutospacing="0" w:after="150" w:afterAutospacing="0"/>
        <w:ind w:left="284" w:right="141"/>
        <w:rPr>
          <w:sz w:val="22"/>
          <w:szCs w:val="22"/>
        </w:rPr>
      </w:pPr>
      <w:r w:rsidRPr="006D48C0">
        <w:t>Сад лесных ягод. В саду избушка. Детская площадка для представлений. Хмель многолетний вертикальное озеленение в саду лесных ягод</w:t>
      </w:r>
      <w:r>
        <w:t>.</w:t>
      </w:r>
      <w:r w:rsidR="00484F7D">
        <w:rPr>
          <w:sz w:val="22"/>
          <w:szCs w:val="22"/>
        </w:rPr>
        <w:t xml:space="preserve"> </w:t>
      </w:r>
      <w:r w:rsidRPr="006D48C0">
        <w:t>Земляничная  поляна ведет к кафе</w:t>
      </w:r>
      <w:r>
        <w:t>.</w:t>
      </w:r>
      <w:r w:rsidRPr="006D48C0">
        <w:t xml:space="preserve"> Сезонный цветник  у кафе для отды</w:t>
      </w:r>
      <w:r>
        <w:t>ха и созерцания   «Лесной эльф».</w:t>
      </w:r>
    </w:p>
    <w:p w:rsidR="001B3458" w:rsidRPr="0062101C" w:rsidRDefault="001B3458" w:rsidP="00484F7D">
      <w:pPr>
        <w:pStyle w:val="a5"/>
        <w:shd w:val="clear" w:color="auto" w:fill="FFFFFF"/>
        <w:spacing w:after="150"/>
        <w:ind w:left="284" w:right="141"/>
      </w:pPr>
      <w:r w:rsidRPr="006D48C0">
        <w:t xml:space="preserve">Теневой цветник у </w:t>
      </w:r>
      <w:proofErr w:type="spellStart"/>
      <w:r w:rsidRPr="006D48C0">
        <w:t>кейт</w:t>
      </w:r>
      <w:proofErr w:type="spellEnd"/>
      <w:r w:rsidRPr="006D48C0">
        <w:t xml:space="preserve"> площадки рядом с парковой зоной деревьев</w:t>
      </w:r>
      <w:r>
        <w:t>.</w:t>
      </w:r>
      <w:r w:rsidR="00484F7D">
        <w:t xml:space="preserve"> </w:t>
      </w:r>
      <w:r w:rsidRPr="0062101C">
        <w:t>Парадная хвойная приветственная группа с четырех сторон выходов из центра сада</w:t>
      </w:r>
      <w:r>
        <w:t>.</w:t>
      </w:r>
      <w:r w:rsidRPr="0062101C">
        <w:rPr>
          <w:u w:val="single"/>
        </w:rPr>
        <w:t xml:space="preserve"> </w:t>
      </w:r>
    </w:p>
    <w:p w:rsidR="001B3458" w:rsidRPr="0062101C" w:rsidRDefault="001B3458" w:rsidP="00A07932">
      <w:pPr>
        <w:pStyle w:val="a5"/>
        <w:shd w:val="clear" w:color="auto" w:fill="FFFFFF"/>
        <w:spacing w:after="150"/>
        <w:ind w:left="284" w:right="141"/>
      </w:pPr>
      <w:r w:rsidRPr="0062101C">
        <w:t xml:space="preserve">Арка с вертикальным озеленением – вход в барбекю и </w:t>
      </w:r>
      <w:r w:rsidRPr="0062101C">
        <w:rPr>
          <w:lang w:val="en-US"/>
        </w:rPr>
        <w:t>relax</w:t>
      </w:r>
      <w:r w:rsidRPr="0062101C">
        <w:t xml:space="preserve"> зону</w:t>
      </w:r>
      <w:r>
        <w:t>.</w:t>
      </w:r>
      <w:r w:rsidRPr="0062101C">
        <w:t xml:space="preserve"> </w:t>
      </w:r>
    </w:p>
    <w:p w:rsidR="001B3458" w:rsidRPr="0062101C" w:rsidRDefault="001B3458" w:rsidP="00A07932">
      <w:pPr>
        <w:pStyle w:val="a5"/>
        <w:shd w:val="clear" w:color="auto" w:fill="FFFFFF"/>
        <w:spacing w:after="150"/>
        <w:ind w:left="284" w:right="141"/>
      </w:pPr>
      <w:r w:rsidRPr="0062101C">
        <w:t>Мини-сквер для отдыха с детьми «Виньетка»</w:t>
      </w:r>
      <w:r>
        <w:t>.</w:t>
      </w:r>
      <w:r w:rsidRPr="0062101C">
        <w:t xml:space="preserve"> Розарий,  в т.ч. на </w:t>
      </w:r>
      <w:proofErr w:type="spellStart"/>
      <w:r w:rsidRPr="0062101C">
        <w:t>пиларах</w:t>
      </w:r>
      <w:proofErr w:type="spellEnd"/>
      <w:r>
        <w:t>.</w:t>
      </w:r>
      <w:r w:rsidRPr="0062101C">
        <w:t xml:space="preserve"> </w:t>
      </w:r>
    </w:p>
    <w:p w:rsidR="00C80507" w:rsidRDefault="001B3458" w:rsidP="00484F7D">
      <w:pPr>
        <w:pStyle w:val="a5"/>
        <w:shd w:val="clear" w:color="auto" w:fill="FFFFFF"/>
        <w:spacing w:after="150"/>
        <w:ind w:left="284" w:right="141"/>
      </w:pPr>
      <w:r w:rsidRPr="0062101C">
        <w:t>Украшение площадки – скульптура с элементами мифа и сказки, вписанная в естественную природную среду</w:t>
      </w:r>
      <w:r>
        <w:t>.</w:t>
      </w:r>
      <w:r w:rsidR="00484F7D" w:rsidRPr="00484F7D">
        <w:t xml:space="preserve"> </w:t>
      </w:r>
      <w:r w:rsidR="00484F7D">
        <w:t>Водный объект.</w:t>
      </w:r>
    </w:p>
    <w:p w:rsidR="00484F7D" w:rsidRPr="0062101C" w:rsidRDefault="00484F7D" w:rsidP="00484F7D">
      <w:pPr>
        <w:pStyle w:val="a5"/>
        <w:shd w:val="clear" w:color="auto" w:fill="FFFFFF"/>
        <w:spacing w:after="150"/>
        <w:ind w:left="284" w:right="141"/>
      </w:pPr>
      <w:r w:rsidRPr="0062101C">
        <w:t xml:space="preserve"> Домики для водной птицы</w:t>
      </w:r>
      <w:r>
        <w:t>.</w:t>
      </w:r>
    </w:p>
    <w:p w:rsidR="001B3458" w:rsidRDefault="001B3458" w:rsidP="00A07932">
      <w:pPr>
        <w:pStyle w:val="a5"/>
        <w:shd w:val="clear" w:color="auto" w:fill="FFFFFF"/>
        <w:spacing w:after="150"/>
        <w:ind w:left="284" w:right="141"/>
      </w:pPr>
      <w:r w:rsidRPr="0062101C">
        <w:t>Функциональность – место проведения мероприятий под открытым воздухом как для школьников, так и для взрослых – например</w:t>
      </w:r>
      <w:proofErr w:type="gramStart"/>
      <w:r w:rsidRPr="0062101C">
        <w:t xml:space="preserve"> ,</w:t>
      </w:r>
      <w:proofErr w:type="gramEnd"/>
      <w:r w:rsidRPr="0062101C">
        <w:t xml:space="preserve"> просмотр фильмов </w:t>
      </w:r>
      <w:r w:rsidRPr="0062101C">
        <w:rPr>
          <w:lang w:val="en-US"/>
        </w:rPr>
        <w:t>OPEN</w:t>
      </w:r>
      <w:r w:rsidRPr="0062101C">
        <w:t xml:space="preserve"> </w:t>
      </w:r>
      <w:proofErr w:type="spellStart"/>
      <w:r w:rsidRPr="0062101C">
        <w:rPr>
          <w:lang w:val="en-US"/>
        </w:rPr>
        <w:t>AiR</w:t>
      </w:r>
      <w:proofErr w:type="spellEnd"/>
      <w:r>
        <w:t xml:space="preserve"> .  </w:t>
      </w:r>
      <w:r w:rsidRPr="0062101C">
        <w:t>Йога парк</w:t>
      </w:r>
      <w:r>
        <w:t>.</w:t>
      </w:r>
    </w:p>
    <w:p w:rsidR="001B3458" w:rsidRDefault="001B3458" w:rsidP="00A07932">
      <w:pPr>
        <w:pStyle w:val="a5"/>
        <w:shd w:val="clear" w:color="auto" w:fill="FFFFFF"/>
        <w:spacing w:after="150"/>
        <w:ind w:left="284" w:right="141"/>
      </w:pPr>
      <w:r>
        <w:t xml:space="preserve"> </w:t>
      </w:r>
      <w:r w:rsidRPr="0062101C">
        <w:t>Группа экзотических деревьев с посадками пионов, скамья для отдыха «Сад встреч»</w:t>
      </w:r>
      <w:r>
        <w:t>.</w:t>
      </w:r>
      <w:r w:rsidRPr="0062101C">
        <w:t xml:space="preserve">   </w:t>
      </w:r>
    </w:p>
    <w:p w:rsidR="001B3458" w:rsidRPr="0062101C" w:rsidRDefault="001B3458" w:rsidP="00A07932">
      <w:pPr>
        <w:pStyle w:val="a5"/>
        <w:shd w:val="clear" w:color="auto" w:fill="FFFFFF"/>
        <w:spacing w:after="150"/>
        <w:ind w:left="284" w:right="141"/>
      </w:pPr>
      <w:proofErr w:type="spellStart"/>
      <w:r w:rsidRPr="0062101C">
        <w:t>Скейт-площадка</w:t>
      </w:r>
      <w:proofErr w:type="spellEnd"/>
      <w:r w:rsidRPr="0062101C">
        <w:t xml:space="preserve"> для активного отдыха   детей, подростков, взрослых</w:t>
      </w:r>
      <w:r>
        <w:t xml:space="preserve">. </w:t>
      </w:r>
      <w:r w:rsidRPr="0062101C">
        <w:t>Спортивная площадка с местами для зрителей</w:t>
      </w:r>
    </w:p>
    <w:p w:rsidR="001B3458" w:rsidRPr="0062101C" w:rsidRDefault="001B3458" w:rsidP="00A07932">
      <w:pPr>
        <w:pStyle w:val="a5"/>
        <w:shd w:val="clear" w:color="auto" w:fill="FFFFFF"/>
        <w:spacing w:after="150"/>
        <w:ind w:left="284" w:right="141"/>
      </w:pPr>
      <w:r w:rsidRPr="0062101C">
        <w:t>Кофейня на холме</w:t>
      </w:r>
      <w:r>
        <w:t xml:space="preserve"> в виде мельницы. </w:t>
      </w:r>
      <w:r w:rsidRPr="0062101C">
        <w:t>Барбекю площадка</w:t>
      </w:r>
      <w:r>
        <w:t>.</w:t>
      </w:r>
      <w:r w:rsidRPr="0062101C">
        <w:t xml:space="preserve"> Небольшой фонтанчик и проулочная зона на территории барбекю зоны</w:t>
      </w:r>
      <w:r>
        <w:t>.</w:t>
      </w:r>
      <w:r w:rsidRPr="0062101C">
        <w:t xml:space="preserve"> </w:t>
      </w:r>
    </w:p>
    <w:p w:rsidR="001B3458" w:rsidRPr="0062101C" w:rsidRDefault="001B3458" w:rsidP="00A52D0E">
      <w:pPr>
        <w:pStyle w:val="a5"/>
        <w:shd w:val="clear" w:color="auto" w:fill="FFFFFF"/>
        <w:spacing w:after="150"/>
        <w:ind w:left="284" w:right="141"/>
      </w:pPr>
      <w:r w:rsidRPr="0062101C">
        <w:t xml:space="preserve">Мини цветное поле </w:t>
      </w:r>
      <w:r>
        <w:t xml:space="preserve">засажено разноцветными яркими растениями, </w:t>
      </w:r>
      <w:r w:rsidRPr="0062101C">
        <w:t>для людей с ограниченными возможностями</w:t>
      </w:r>
      <w:r>
        <w:t>.</w:t>
      </w:r>
    </w:p>
    <w:p w:rsidR="00322A4D" w:rsidRDefault="00322A4D" w:rsidP="00A07932">
      <w:pPr>
        <w:pStyle w:val="a5"/>
        <w:shd w:val="clear" w:color="auto" w:fill="FFFFFF"/>
        <w:spacing w:before="0" w:beforeAutospacing="0" w:after="150" w:afterAutospacing="0"/>
        <w:ind w:left="284" w:right="141"/>
        <w:rPr>
          <w:b/>
          <w:sz w:val="22"/>
          <w:szCs w:val="22"/>
        </w:rPr>
      </w:pPr>
    </w:p>
    <w:p w:rsidR="001B3458" w:rsidRPr="00A52D0E" w:rsidRDefault="001B3458" w:rsidP="00A07932">
      <w:pPr>
        <w:pStyle w:val="a5"/>
        <w:shd w:val="clear" w:color="auto" w:fill="FFFFFF"/>
        <w:spacing w:before="0" w:beforeAutospacing="0" w:after="150" w:afterAutospacing="0"/>
        <w:ind w:left="284" w:right="141"/>
        <w:rPr>
          <w:b/>
          <w:sz w:val="22"/>
          <w:szCs w:val="22"/>
        </w:rPr>
      </w:pPr>
      <w:r w:rsidRPr="00A52D0E">
        <w:rPr>
          <w:b/>
          <w:sz w:val="22"/>
          <w:szCs w:val="22"/>
        </w:rPr>
        <w:lastRenderedPageBreak/>
        <w:t xml:space="preserve">Эко сад.                                                     </w:t>
      </w:r>
    </w:p>
    <w:p w:rsidR="001B3458" w:rsidRDefault="001B3458" w:rsidP="00A07932">
      <w:pPr>
        <w:pStyle w:val="a5"/>
        <w:shd w:val="clear" w:color="auto" w:fill="FFFFFF"/>
        <w:spacing w:after="150"/>
        <w:ind w:left="284" w:right="141"/>
        <w:rPr>
          <w:sz w:val="22"/>
          <w:szCs w:val="22"/>
        </w:rPr>
      </w:pPr>
      <w:r w:rsidRPr="0011146A">
        <w:rPr>
          <w:sz w:val="22"/>
          <w:szCs w:val="22"/>
        </w:rPr>
        <w:t>Проект сада разработан в форме</w:t>
      </w:r>
      <w:r w:rsidRPr="00CF6920">
        <w:rPr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 w:rsidRPr="00EC6FA7">
        <w:rPr>
          <w:sz w:val="22"/>
          <w:szCs w:val="22"/>
        </w:rPr>
        <w:t>ыбы</w:t>
      </w:r>
      <w:r>
        <w:rPr>
          <w:sz w:val="22"/>
          <w:szCs w:val="22"/>
        </w:rPr>
        <w:t>.</w:t>
      </w:r>
      <w:r w:rsidRPr="0011146A">
        <w:rPr>
          <w:sz w:val="22"/>
          <w:szCs w:val="22"/>
        </w:rPr>
        <w:t xml:space="preserve"> </w:t>
      </w:r>
      <w:proofErr w:type="gramStart"/>
      <w:r w:rsidRPr="00EC6FA7">
        <w:rPr>
          <w:sz w:val="22"/>
          <w:szCs w:val="22"/>
        </w:rPr>
        <w:t>Рыбы — символы возрождения, плодородия, бессознательного или высшего «я», удачи, перемен, здоровья и чувств.</w:t>
      </w:r>
      <w:proofErr w:type="gramEnd"/>
    </w:p>
    <w:p w:rsidR="001B3458" w:rsidRDefault="005258F9" w:rsidP="005258F9">
      <w:pPr>
        <w:pStyle w:val="a5"/>
        <w:shd w:val="clear" w:color="auto" w:fill="FFFFFF"/>
        <w:spacing w:after="150"/>
        <w:ind w:right="141"/>
        <w:rPr>
          <w:sz w:val="22"/>
          <w:szCs w:val="22"/>
        </w:rPr>
      </w:pPr>
      <w:r w:rsidRPr="005258F9"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8900" cy="3419475"/>
            <wp:effectExtent l="19050" t="0" r="0" b="0"/>
            <wp:wrapSquare wrapText="bothSides"/>
            <wp:docPr id="35" name="Рисунок 26" descr="F:\Финиш Новая папка\рассылка\Новая папка\э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иниш Новая папка\рассылка\Новая папка\эк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458" w:rsidRPr="00EC6FA7">
        <w:rPr>
          <w:sz w:val="22"/>
          <w:szCs w:val="22"/>
        </w:rPr>
        <w:t xml:space="preserve">Со времен глубокой древности рыба ассоциировалась с Учителями, мировыми Спасителями, прародителями, мудростью. </w:t>
      </w:r>
    </w:p>
    <w:p w:rsidR="001B3458" w:rsidRPr="00EC6FA7" w:rsidRDefault="001B3458" w:rsidP="00A07932">
      <w:pPr>
        <w:pStyle w:val="a5"/>
        <w:shd w:val="clear" w:color="auto" w:fill="FFFFFF"/>
        <w:spacing w:after="150"/>
        <w:ind w:left="284" w:right="141"/>
        <w:rPr>
          <w:sz w:val="22"/>
          <w:szCs w:val="22"/>
        </w:rPr>
      </w:pPr>
      <w:r w:rsidRPr="00EC6FA7">
        <w:rPr>
          <w:sz w:val="22"/>
          <w:szCs w:val="22"/>
        </w:rPr>
        <w:t xml:space="preserve">К символу рыбы имеют отношение индуистский Вишну, египетский Гор, халдейский </w:t>
      </w:r>
      <w:proofErr w:type="spellStart"/>
      <w:r w:rsidRPr="00EC6FA7">
        <w:rPr>
          <w:sz w:val="22"/>
          <w:szCs w:val="22"/>
        </w:rPr>
        <w:t>Оаннес</w:t>
      </w:r>
      <w:proofErr w:type="spellEnd"/>
      <w:r w:rsidRPr="00EC6FA7">
        <w:rPr>
          <w:sz w:val="22"/>
          <w:szCs w:val="22"/>
        </w:rPr>
        <w:t>, а также Христос.</w:t>
      </w:r>
      <w:r>
        <w:rPr>
          <w:sz w:val="22"/>
          <w:szCs w:val="22"/>
        </w:rPr>
        <w:t xml:space="preserve"> </w:t>
      </w:r>
      <w:r w:rsidRPr="00EC6FA7">
        <w:rPr>
          <w:sz w:val="22"/>
          <w:szCs w:val="22"/>
        </w:rPr>
        <w:t xml:space="preserve">Рыб </w:t>
      </w:r>
      <w:proofErr w:type="gramStart"/>
      <w:r w:rsidRPr="00EC6FA7">
        <w:rPr>
          <w:sz w:val="22"/>
          <w:szCs w:val="22"/>
        </w:rPr>
        <w:t>почитают</w:t>
      </w:r>
      <w:proofErr w:type="gramEnd"/>
      <w:r w:rsidRPr="00EC6FA7">
        <w:rPr>
          <w:sz w:val="22"/>
          <w:szCs w:val="22"/>
        </w:rPr>
        <w:t xml:space="preserve"> как символ зарождения жизни в соответствии с традиционными космогоническими представлениями большинства народов Земли</w:t>
      </w:r>
      <w:r>
        <w:rPr>
          <w:sz w:val="22"/>
          <w:szCs w:val="22"/>
        </w:rPr>
        <w:t xml:space="preserve"> этот </w:t>
      </w:r>
      <w:r w:rsidRPr="00EC6FA7">
        <w:rPr>
          <w:sz w:val="22"/>
          <w:szCs w:val="22"/>
        </w:rPr>
        <w:t>символизм был известен как в Древнем Египте, так и в кельтской, индийской, месопотамской, бирманской, персидской культурах, искусстве восточных славян.</w:t>
      </w:r>
    </w:p>
    <w:p w:rsidR="001B3458" w:rsidRPr="00AC2741" w:rsidRDefault="001B3458" w:rsidP="00A07932">
      <w:pPr>
        <w:pStyle w:val="a5"/>
        <w:shd w:val="clear" w:color="auto" w:fill="FFFFFF"/>
        <w:spacing w:before="0" w:beforeAutospacing="0" w:after="150" w:afterAutospacing="0"/>
        <w:ind w:left="284" w:right="141"/>
        <w:rPr>
          <w:sz w:val="22"/>
          <w:szCs w:val="22"/>
        </w:rPr>
      </w:pPr>
      <w:r w:rsidRPr="00AC2741">
        <w:rPr>
          <w:sz w:val="22"/>
          <w:szCs w:val="22"/>
        </w:rPr>
        <w:t xml:space="preserve">Сад пейзажный с зоной </w:t>
      </w:r>
      <w:proofErr w:type="spellStart"/>
      <w:r w:rsidRPr="00AC2741">
        <w:rPr>
          <w:sz w:val="22"/>
          <w:szCs w:val="22"/>
        </w:rPr>
        <w:t>костровища</w:t>
      </w:r>
      <w:proofErr w:type="spellEnd"/>
      <w:r w:rsidRPr="00AC2741">
        <w:rPr>
          <w:sz w:val="22"/>
          <w:szCs w:val="22"/>
        </w:rPr>
        <w:t>, водоемом, разветвленной системой дорожек, изящными цветниками в природном стиле ЭКО.</w:t>
      </w:r>
    </w:p>
    <w:p w:rsidR="001B3458" w:rsidRDefault="001B3458" w:rsidP="00A07932">
      <w:pPr>
        <w:pStyle w:val="a5"/>
        <w:shd w:val="clear" w:color="auto" w:fill="FFFFFF"/>
        <w:spacing w:after="150"/>
        <w:ind w:left="284" w:right="141"/>
      </w:pPr>
      <w:r w:rsidRPr="00AC2741">
        <w:t>Акцентный официальный вход  с вертикальным балочным озеленением симметрично с двух сторо</w:t>
      </w:r>
      <w:r>
        <w:t>н</w:t>
      </w:r>
      <w:r w:rsidR="005258F9">
        <w:t>.</w:t>
      </w:r>
    </w:p>
    <w:p w:rsidR="001B3458" w:rsidRPr="00AC2741" w:rsidRDefault="001B3458" w:rsidP="00A07932">
      <w:pPr>
        <w:pStyle w:val="a5"/>
        <w:shd w:val="clear" w:color="auto" w:fill="FFFFFF"/>
        <w:spacing w:after="150"/>
        <w:ind w:left="284" w:right="141"/>
      </w:pPr>
      <w:r w:rsidRPr="00AC2741">
        <w:t xml:space="preserve">Декоративная акцентная группа  из </w:t>
      </w:r>
      <w:proofErr w:type="spellStart"/>
      <w:r w:rsidRPr="00AC2741">
        <w:t>колоновидных</w:t>
      </w:r>
      <w:proofErr w:type="spellEnd"/>
      <w:r w:rsidRPr="00AC2741">
        <w:t xml:space="preserve"> хвойных </w:t>
      </w:r>
      <w:proofErr w:type="spellStart"/>
      <w:r w:rsidRPr="00AC2741">
        <w:t>растений</w:t>
      </w:r>
      <w:proofErr w:type="gramStart"/>
      <w:r w:rsidRPr="00AC2741">
        <w:t>,ц</w:t>
      </w:r>
      <w:proofErr w:type="gramEnd"/>
      <w:r w:rsidRPr="00AC2741">
        <w:t>ветущей</w:t>
      </w:r>
      <w:proofErr w:type="spellEnd"/>
      <w:r w:rsidRPr="00AC2741">
        <w:t xml:space="preserve"> гортензии и травянистых растений природного типа асимметрично перед входом в сад</w:t>
      </w:r>
      <w:r>
        <w:t>.</w:t>
      </w:r>
      <w:r w:rsidRPr="00AC2741">
        <w:t xml:space="preserve"> </w:t>
      </w:r>
    </w:p>
    <w:p w:rsidR="001B3458" w:rsidRPr="00AC2741" w:rsidRDefault="001B3458" w:rsidP="00A07932">
      <w:pPr>
        <w:pStyle w:val="a5"/>
        <w:shd w:val="clear" w:color="auto" w:fill="FFFFFF"/>
        <w:spacing w:after="150"/>
        <w:ind w:left="284" w:right="141"/>
      </w:pPr>
      <w:r w:rsidRPr="00AC2741">
        <w:t>Опалубка-дорога вокруг  фигурной «</w:t>
      </w:r>
      <w:proofErr w:type="spellStart"/>
      <w:r w:rsidRPr="00AC2741">
        <w:t>плавнотекущей</w:t>
      </w:r>
      <w:proofErr w:type="spellEnd"/>
      <w:r w:rsidRPr="00AC2741">
        <w:t>» формы  из цементно-бетонного основания – заливки,</w:t>
      </w:r>
      <w:r w:rsidRPr="00AC2741">
        <w:rPr>
          <w:b/>
          <w:bCs/>
        </w:rPr>
        <w:t xml:space="preserve"> </w:t>
      </w:r>
      <w:proofErr w:type="gramStart"/>
      <w:r w:rsidRPr="00AC2741">
        <w:t>используемое</w:t>
      </w:r>
      <w:proofErr w:type="gramEnd"/>
      <w:r w:rsidRPr="00AC2741">
        <w:t xml:space="preserve"> как велодорожка.</w:t>
      </w:r>
    </w:p>
    <w:p w:rsidR="001B3458" w:rsidRDefault="001B3458" w:rsidP="00A07932">
      <w:pPr>
        <w:pStyle w:val="a5"/>
        <w:shd w:val="clear" w:color="auto" w:fill="FFFFFF"/>
        <w:spacing w:after="150"/>
        <w:ind w:left="284" w:right="141"/>
      </w:pPr>
      <w:r>
        <w:t>Беседка и зона банного комплекса с бассейном и открытой площадкой для барбекю.</w:t>
      </w:r>
    </w:p>
    <w:p w:rsidR="001B3458" w:rsidRDefault="001B3458" w:rsidP="00A07932">
      <w:pPr>
        <w:pStyle w:val="a5"/>
        <w:shd w:val="clear" w:color="auto" w:fill="FFFFFF"/>
        <w:spacing w:after="150"/>
        <w:ind w:left="284" w:right="141"/>
      </w:pPr>
      <w:r>
        <w:t>Детская площадка.</w:t>
      </w:r>
    </w:p>
    <w:p w:rsidR="001B3458" w:rsidRPr="00D65ACF" w:rsidRDefault="001B3458" w:rsidP="00A07932">
      <w:pPr>
        <w:pStyle w:val="a5"/>
        <w:shd w:val="clear" w:color="auto" w:fill="FFFFFF"/>
        <w:spacing w:after="150"/>
        <w:ind w:left="284" w:right="141"/>
      </w:pPr>
      <w:r w:rsidRPr="00D65ACF">
        <w:t>Смотровая площадка на возвышенности</w:t>
      </w:r>
      <w:r>
        <w:t xml:space="preserve">. </w:t>
      </w:r>
      <w:r>
        <w:rPr>
          <w:bCs/>
        </w:rPr>
        <w:t>Парадные</w:t>
      </w:r>
      <w:r w:rsidRPr="00D65ACF">
        <w:rPr>
          <w:bCs/>
        </w:rPr>
        <w:t xml:space="preserve"> симметричные группы  декоративных кустарников при входе в смотровую площадку на возвышенности </w:t>
      </w:r>
    </w:p>
    <w:p w:rsidR="001B3458" w:rsidRPr="00D65ACF" w:rsidRDefault="001B3458" w:rsidP="00A07932">
      <w:pPr>
        <w:pStyle w:val="a5"/>
        <w:shd w:val="clear" w:color="auto" w:fill="FFFFFF"/>
        <w:spacing w:after="150"/>
        <w:ind w:left="284" w:right="141"/>
      </w:pPr>
      <w:r w:rsidRPr="00D65ACF">
        <w:t>Площадка для отдыха в виде  амфитеатра – для встреч, отдыха, ожидания, небольших представлений</w:t>
      </w:r>
      <w:r>
        <w:t>.</w:t>
      </w:r>
    </w:p>
    <w:p w:rsidR="001B3458" w:rsidRPr="00D65ACF" w:rsidRDefault="001B3458" w:rsidP="00A07932">
      <w:pPr>
        <w:pStyle w:val="a5"/>
        <w:shd w:val="clear" w:color="auto" w:fill="FFFFFF"/>
        <w:spacing w:after="150"/>
        <w:ind w:left="284" w:right="141"/>
      </w:pPr>
      <w:r>
        <w:t xml:space="preserve">Патио и </w:t>
      </w:r>
      <w:r w:rsidRPr="00D65ACF">
        <w:t>фонтан или поилка с водой</w:t>
      </w:r>
      <w:r>
        <w:t xml:space="preserve"> </w:t>
      </w:r>
      <w:r w:rsidRPr="00D65ACF">
        <w:t>для птиц</w:t>
      </w:r>
      <w:r>
        <w:t xml:space="preserve">.  </w:t>
      </w:r>
      <w:r w:rsidRPr="00D65ACF">
        <w:t xml:space="preserve">Прогулочная </w:t>
      </w:r>
      <w:proofErr w:type="spellStart"/>
      <w:r w:rsidRPr="00D65ACF">
        <w:t>пергола</w:t>
      </w:r>
      <w:proofErr w:type="spellEnd"/>
      <w:r w:rsidRPr="00D65ACF">
        <w:t xml:space="preserve"> с вьющимися цветущими лианами ведущая к кафе</w:t>
      </w:r>
      <w:r>
        <w:t>.</w:t>
      </w:r>
    </w:p>
    <w:p w:rsidR="001B3458" w:rsidRPr="00D65ACF" w:rsidRDefault="001B3458" w:rsidP="00A07932">
      <w:pPr>
        <w:pStyle w:val="a5"/>
        <w:shd w:val="clear" w:color="auto" w:fill="FFFFFF"/>
        <w:spacing w:after="150"/>
        <w:ind w:left="284" w:right="141"/>
      </w:pPr>
      <w:r w:rsidRPr="00D65ACF">
        <w:t>Ароматно-цветущие декоративные кустарники вокруг беседки-кафе</w:t>
      </w:r>
      <w:r>
        <w:t>.</w:t>
      </w:r>
    </w:p>
    <w:p w:rsidR="001B3458" w:rsidRPr="00CF6920" w:rsidRDefault="001B3458" w:rsidP="00A07932">
      <w:pPr>
        <w:pStyle w:val="a5"/>
        <w:shd w:val="clear" w:color="auto" w:fill="FFFFFF"/>
        <w:spacing w:after="150"/>
        <w:ind w:left="284" w:right="141"/>
        <w:rPr>
          <w:bCs/>
        </w:rPr>
      </w:pPr>
      <w:proofErr w:type="spellStart"/>
      <w:r w:rsidRPr="00D65ACF">
        <w:rPr>
          <w:bCs/>
        </w:rPr>
        <w:t>Скалодром</w:t>
      </w:r>
      <w:proofErr w:type="spellEnd"/>
      <w:r>
        <w:rPr>
          <w:bCs/>
        </w:rPr>
        <w:t>.</w:t>
      </w:r>
      <w:r w:rsidRPr="00D65ACF">
        <w:rPr>
          <w:bCs/>
        </w:rPr>
        <w:t xml:space="preserve"> Зона активных видов спорта</w:t>
      </w:r>
      <w:r>
        <w:rPr>
          <w:bCs/>
        </w:rPr>
        <w:t xml:space="preserve"> </w:t>
      </w:r>
      <w:r w:rsidRPr="00D65ACF">
        <w:rPr>
          <w:bCs/>
        </w:rPr>
        <w:t>дополнительное использование теннисного корта под игру в бадминтон, баскетбол</w:t>
      </w:r>
      <w:r>
        <w:rPr>
          <w:bCs/>
        </w:rPr>
        <w:t xml:space="preserve">, </w:t>
      </w:r>
      <w:r w:rsidRPr="00D65ACF">
        <w:rPr>
          <w:bCs/>
        </w:rPr>
        <w:t>йога</w:t>
      </w:r>
      <w:r>
        <w:rPr>
          <w:bCs/>
        </w:rPr>
        <w:t>,</w:t>
      </w:r>
      <w:r w:rsidRPr="00D65ACF">
        <w:rPr>
          <w:rFonts w:eastAsia="+mn-ea"/>
          <w:color w:val="000000"/>
          <w:kern w:val="24"/>
          <w:sz w:val="40"/>
          <w:szCs w:val="40"/>
        </w:rPr>
        <w:t xml:space="preserve"> </w:t>
      </w:r>
      <w:r w:rsidRPr="00D65ACF">
        <w:rPr>
          <w:bCs/>
        </w:rPr>
        <w:t>центр водных видов спорта</w:t>
      </w:r>
      <w:r>
        <w:rPr>
          <w:bCs/>
        </w:rPr>
        <w:t>, тир,</w:t>
      </w:r>
      <w:r w:rsidRPr="00D65ACF">
        <w:rPr>
          <w:rFonts w:ascii="Arial" w:eastAsia="+mn-ea" w:hAnsi="Arial" w:cs="+mn-cs"/>
          <w:color w:val="000000"/>
          <w:kern w:val="24"/>
        </w:rPr>
        <w:t xml:space="preserve"> </w:t>
      </w:r>
      <w:r>
        <w:rPr>
          <w:bCs/>
        </w:rPr>
        <w:t>к</w:t>
      </w:r>
      <w:r w:rsidRPr="00D65ACF">
        <w:rPr>
          <w:bCs/>
        </w:rPr>
        <w:t>орт большого тенниса</w:t>
      </w:r>
      <w:r>
        <w:rPr>
          <w:bCs/>
        </w:rPr>
        <w:t xml:space="preserve"> и</w:t>
      </w:r>
      <w:r w:rsidRPr="00D65ACF">
        <w:rPr>
          <w:rFonts w:ascii="Arial" w:eastAsia="+mn-ea" w:hAnsi="Arial" w:cs="+mn-cs"/>
          <w:color w:val="000000"/>
          <w:kern w:val="24"/>
          <w:sz w:val="40"/>
          <w:szCs w:val="40"/>
        </w:rPr>
        <w:t xml:space="preserve"> </w:t>
      </w:r>
      <w:proofErr w:type="spellStart"/>
      <w:r w:rsidRPr="00CF6920">
        <w:rPr>
          <w:bCs/>
        </w:rPr>
        <w:t>ольф-поляны</w:t>
      </w:r>
      <w:proofErr w:type="spellEnd"/>
      <w:r>
        <w:rPr>
          <w:bCs/>
        </w:rPr>
        <w:t>.</w:t>
      </w:r>
    </w:p>
    <w:p w:rsidR="001B3458" w:rsidRDefault="001B3458" w:rsidP="00A07932">
      <w:pPr>
        <w:pStyle w:val="a5"/>
        <w:shd w:val="clear" w:color="auto" w:fill="FFFFFF"/>
        <w:spacing w:after="150"/>
        <w:ind w:left="284" w:right="141"/>
        <w:rPr>
          <w:bCs/>
        </w:rPr>
      </w:pPr>
      <w:r>
        <w:rPr>
          <w:bCs/>
        </w:rPr>
        <w:t>М</w:t>
      </w:r>
      <w:r w:rsidRPr="00D65ACF">
        <w:rPr>
          <w:bCs/>
        </w:rPr>
        <w:t>обильная органи</w:t>
      </w:r>
      <w:r>
        <w:rPr>
          <w:bCs/>
        </w:rPr>
        <w:t>зация торжеств, вечеров,</w:t>
      </w:r>
      <w:r w:rsidRPr="000B5C85">
        <w:rPr>
          <w:bCs/>
        </w:rPr>
        <w:t xml:space="preserve"> </w:t>
      </w:r>
      <w:r>
        <w:rPr>
          <w:bCs/>
        </w:rPr>
        <w:t xml:space="preserve">кафе-ресторан. </w:t>
      </w:r>
      <w:r w:rsidRPr="00D65ACF">
        <w:rPr>
          <w:bCs/>
        </w:rPr>
        <w:t>Прогулочная зона со смотровыми площадками</w:t>
      </w:r>
      <w:r>
        <w:rPr>
          <w:bCs/>
        </w:rPr>
        <w:t>.</w:t>
      </w:r>
      <w:r w:rsidRPr="00D65ACF">
        <w:rPr>
          <w:b/>
          <w:bCs/>
        </w:rPr>
        <w:t xml:space="preserve"> </w:t>
      </w:r>
      <w:r w:rsidRPr="00D65ACF">
        <w:rPr>
          <w:bCs/>
        </w:rPr>
        <w:t>Смотровая площадка «Восход»</w:t>
      </w:r>
      <w:r>
        <w:rPr>
          <w:bCs/>
        </w:rPr>
        <w:t>, «Заход</w:t>
      </w:r>
      <w:r w:rsidRPr="00D65ACF">
        <w:rPr>
          <w:bCs/>
        </w:rPr>
        <w:t>»</w:t>
      </w:r>
      <w:r>
        <w:rPr>
          <w:bCs/>
        </w:rPr>
        <w:t>.</w:t>
      </w:r>
    </w:p>
    <w:p w:rsidR="001B3458" w:rsidRPr="000B5C85" w:rsidRDefault="001B3458" w:rsidP="00A07932">
      <w:pPr>
        <w:pStyle w:val="a5"/>
        <w:shd w:val="clear" w:color="auto" w:fill="FFFFFF"/>
        <w:spacing w:after="150"/>
        <w:ind w:left="284" w:right="141"/>
        <w:rPr>
          <w:bCs/>
        </w:rPr>
      </w:pPr>
      <w:r w:rsidRPr="00D65ACF">
        <w:rPr>
          <w:bCs/>
        </w:rPr>
        <w:t>Кроличья поляна</w:t>
      </w:r>
      <w:r>
        <w:rPr>
          <w:bCs/>
        </w:rPr>
        <w:t xml:space="preserve">. Конные прогулки. </w:t>
      </w:r>
      <w:r w:rsidRPr="006970DD">
        <w:rPr>
          <w:bCs/>
          <w:iCs/>
        </w:rPr>
        <w:t xml:space="preserve">Сильный </w:t>
      </w:r>
      <w:proofErr w:type="spellStart"/>
      <w:r w:rsidRPr="006970DD">
        <w:rPr>
          <w:bCs/>
          <w:iCs/>
        </w:rPr>
        <w:t>оздоравливающий</w:t>
      </w:r>
      <w:proofErr w:type="spellEnd"/>
      <w:r w:rsidRPr="006970DD">
        <w:rPr>
          <w:bCs/>
          <w:iCs/>
        </w:rPr>
        <w:t xml:space="preserve"> эффект верховая езда оказывает на детей в возрасте от 5 до 12 лет – ребенок развивает смелость, ловкость, выносливость, решительность, находчивость.</w:t>
      </w:r>
    </w:p>
    <w:p w:rsidR="001B3458" w:rsidRPr="006970DD" w:rsidRDefault="001B3458" w:rsidP="00A07932">
      <w:pPr>
        <w:pStyle w:val="a5"/>
        <w:shd w:val="clear" w:color="auto" w:fill="FFFFFF"/>
        <w:spacing w:after="150"/>
        <w:ind w:left="284" w:right="141"/>
        <w:rPr>
          <w:bCs/>
        </w:rPr>
      </w:pPr>
      <w:r w:rsidRPr="006970DD">
        <w:rPr>
          <w:bCs/>
        </w:rPr>
        <w:t>Пешеходные маршруты для лесных прогулок с площадками для отдыха и летней кухней</w:t>
      </w:r>
      <w:r>
        <w:rPr>
          <w:bCs/>
        </w:rPr>
        <w:t>.</w:t>
      </w:r>
    </w:p>
    <w:p w:rsidR="001B3458" w:rsidRPr="006970DD" w:rsidRDefault="001B3458" w:rsidP="00A07932">
      <w:pPr>
        <w:pStyle w:val="a5"/>
        <w:shd w:val="clear" w:color="auto" w:fill="FFFFFF"/>
        <w:spacing w:after="150"/>
        <w:ind w:left="284" w:right="141"/>
        <w:rPr>
          <w:bCs/>
        </w:rPr>
      </w:pPr>
    </w:p>
    <w:p w:rsidR="00322A4D" w:rsidRDefault="00322A4D" w:rsidP="00A07932">
      <w:pPr>
        <w:pStyle w:val="a5"/>
        <w:shd w:val="clear" w:color="auto" w:fill="FFFFFF"/>
        <w:spacing w:before="0" w:beforeAutospacing="0" w:after="150" w:afterAutospacing="0"/>
        <w:ind w:left="284" w:right="141"/>
        <w:rPr>
          <w:b/>
          <w:sz w:val="22"/>
          <w:szCs w:val="22"/>
        </w:rPr>
      </w:pPr>
    </w:p>
    <w:p w:rsidR="001B3458" w:rsidRPr="00A47224" w:rsidRDefault="001B3458" w:rsidP="00A07932">
      <w:pPr>
        <w:pStyle w:val="a5"/>
        <w:shd w:val="clear" w:color="auto" w:fill="FFFFFF"/>
        <w:spacing w:before="0" w:beforeAutospacing="0" w:after="150" w:afterAutospacing="0"/>
        <w:ind w:left="284" w:right="141"/>
        <w:rPr>
          <w:b/>
          <w:sz w:val="22"/>
          <w:szCs w:val="22"/>
        </w:rPr>
      </w:pPr>
      <w:r w:rsidRPr="00A47224">
        <w:rPr>
          <w:b/>
          <w:sz w:val="22"/>
          <w:szCs w:val="22"/>
        </w:rPr>
        <w:lastRenderedPageBreak/>
        <w:t>Японский сад.</w:t>
      </w:r>
    </w:p>
    <w:p w:rsidR="001B3458" w:rsidRDefault="001B3458" w:rsidP="00A07932">
      <w:pPr>
        <w:pStyle w:val="a5"/>
        <w:shd w:val="clear" w:color="auto" w:fill="FFFFFF"/>
        <w:spacing w:before="0" w:beforeAutospacing="0" w:after="150"/>
        <w:ind w:left="284" w:right="141"/>
        <w:rPr>
          <w:sz w:val="22"/>
          <w:szCs w:val="22"/>
        </w:rPr>
      </w:pPr>
      <w:r w:rsidRPr="0011146A">
        <w:rPr>
          <w:sz w:val="22"/>
          <w:szCs w:val="22"/>
        </w:rPr>
        <w:t>Проект сада разработан в форме</w:t>
      </w:r>
      <w:r w:rsidRPr="00CF6920">
        <w:rPr>
          <w:sz w:val="22"/>
          <w:szCs w:val="22"/>
        </w:rPr>
        <w:t xml:space="preserve"> </w:t>
      </w:r>
      <w:r>
        <w:rPr>
          <w:sz w:val="22"/>
          <w:szCs w:val="22"/>
        </w:rPr>
        <w:t>– «</w:t>
      </w:r>
      <w:proofErr w:type="gramStart"/>
      <w:r w:rsidRPr="000B5C85">
        <w:rPr>
          <w:sz w:val="22"/>
          <w:szCs w:val="22"/>
        </w:rPr>
        <w:t>Золотая</w:t>
      </w:r>
      <w:proofErr w:type="gramEnd"/>
      <w:r w:rsidRPr="000B5C85">
        <w:rPr>
          <w:sz w:val="22"/>
          <w:szCs w:val="22"/>
        </w:rPr>
        <w:t xml:space="preserve"> </w:t>
      </w:r>
      <w:proofErr w:type="spellStart"/>
      <w:r w:rsidRPr="000B5C85">
        <w:rPr>
          <w:sz w:val="22"/>
          <w:szCs w:val="22"/>
        </w:rPr>
        <w:t>Манда</w:t>
      </w:r>
      <w:r>
        <w:rPr>
          <w:sz w:val="22"/>
          <w:szCs w:val="22"/>
        </w:rPr>
        <w:t>ла</w:t>
      </w:r>
      <w:proofErr w:type="spellEnd"/>
      <w:r>
        <w:rPr>
          <w:sz w:val="22"/>
          <w:szCs w:val="22"/>
        </w:rPr>
        <w:t xml:space="preserve"> успеха».</w:t>
      </w:r>
    </w:p>
    <w:p w:rsidR="001B3458" w:rsidRPr="000B5C85" w:rsidRDefault="00E42697" w:rsidP="00902E90">
      <w:pPr>
        <w:pStyle w:val="a5"/>
        <w:shd w:val="clear" w:color="auto" w:fill="FFFFFF"/>
        <w:spacing w:before="0" w:beforeAutospacing="0" w:after="150"/>
        <w:ind w:left="284" w:right="141"/>
        <w:rPr>
          <w:sz w:val="22"/>
          <w:szCs w:val="22"/>
        </w:rPr>
      </w:pPr>
      <w:r w:rsidRPr="00E42697"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3543300"/>
            <wp:effectExtent l="19050" t="0" r="0" b="0"/>
            <wp:wrapSquare wrapText="bothSides"/>
            <wp:docPr id="36" name="Рисунок 27" descr="F:\Финиш Новая папка\рассылка\Новая папка\яп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иниш Новая папка\рассылка\Новая папка\япо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458" w:rsidRPr="000B5C85">
        <w:rPr>
          <w:sz w:val="22"/>
          <w:szCs w:val="22"/>
        </w:rPr>
        <w:t xml:space="preserve">Очень мощная </w:t>
      </w:r>
      <w:proofErr w:type="spellStart"/>
      <w:r w:rsidR="001B3458" w:rsidRPr="000B5C85">
        <w:rPr>
          <w:sz w:val="22"/>
          <w:szCs w:val="22"/>
        </w:rPr>
        <w:t>мандала</w:t>
      </w:r>
      <w:proofErr w:type="spellEnd"/>
      <w:r w:rsidR="001B3458" w:rsidRPr="000B5C85">
        <w:rPr>
          <w:sz w:val="22"/>
          <w:szCs w:val="22"/>
        </w:rPr>
        <w:t>. Золотая. Привлекает деньги и финансовое благополучие.</w:t>
      </w:r>
    </w:p>
    <w:p w:rsidR="001B3458" w:rsidRPr="000B5C85" w:rsidRDefault="001B3458" w:rsidP="00A07932">
      <w:pPr>
        <w:pStyle w:val="a5"/>
        <w:shd w:val="clear" w:color="auto" w:fill="FFFFFF"/>
        <w:spacing w:before="0" w:beforeAutospacing="0" w:after="150"/>
        <w:ind w:left="284" w:right="141"/>
        <w:rPr>
          <w:sz w:val="22"/>
          <w:szCs w:val="22"/>
        </w:rPr>
      </w:pPr>
      <w:proofErr w:type="spellStart"/>
      <w:r w:rsidRPr="000B5C85">
        <w:rPr>
          <w:sz w:val="22"/>
          <w:szCs w:val="22"/>
        </w:rPr>
        <w:t>Мандала</w:t>
      </w:r>
      <w:proofErr w:type="spellEnd"/>
      <w:r w:rsidRPr="000B5C85">
        <w:rPr>
          <w:sz w:val="22"/>
          <w:szCs w:val="22"/>
        </w:rPr>
        <w:t xml:space="preserve"> — это модель Вселенной, связь макро- и микрокосмоса, это геометрический символ сложной структуры, который интерпретируется как модель вселенной, «карта космоса». </w:t>
      </w:r>
    </w:p>
    <w:p w:rsidR="001B3458" w:rsidRPr="000B5C85" w:rsidRDefault="001B3458" w:rsidP="00A07932">
      <w:pPr>
        <w:pStyle w:val="a5"/>
        <w:shd w:val="clear" w:color="auto" w:fill="FFFFFF"/>
        <w:spacing w:before="0" w:beforeAutospacing="0" w:after="150"/>
        <w:ind w:left="284" w:right="141"/>
        <w:rPr>
          <w:sz w:val="22"/>
          <w:szCs w:val="22"/>
        </w:rPr>
      </w:pPr>
      <w:r w:rsidRPr="000B5C85">
        <w:rPr>
          <w:sz w:val="22"/>
          <w:szCs w:val="22"/>
        </w:rPr>
        <w:t>Она символизирует различные уровни сознания внутри человека, а также энергии, которые объединяют и исцеляют.</w:t>
      </w:r>
    </w:p>
    <w:p w:rsidR="001B3458" w:rsidRPr="000B5C85" w:rsidRDefault="001B3458" w:rsidP="00A07932">
      <w:pPr>
        <w:pStyle w:val="a5"/>
        <w:shd w:val="clear" w:color="auto" w:fill="FFFFFF"/>
        <w:spacing w:before="0" w:beforeAutospacing="0" w:after="150"/>
        <w:ind w:left="284" w:right="141"/>
        <w:rPr>
          <w:sz w:val="22"/>
          <w:szCs w:val="22"/>
        </w:rPr>
      </w:pPr>
      <w:r w:rsidRPr="000B5C85">
        <w:rPr>
          <w:sz w:val="22"/>
          <w:szCs w:val="22"/>
        </w:rPr>
        <w:t xml:space="preserve">В традиции Востока </w:t>
      </w:r>
      <w:proofErr w:type="spellStart"/>
      <w:r w:rsidRPr="000B5C85">
        <w:rPr>
          <w:sz w:val="22"/>
          <w:szCs w:val="22"/>
        </w:rPr>
        <w:t>Мандалы</w:t>
      </w:r>
      <w:proofErr w:type="spellEnd"/>
      <w:r w:rsidRPr="000B5C85">
        <w:rPr>
          <w:sz w:val="22"/>
          <w:szCs w:val="22"/>
        </w:rPr>
        <w:t xml:space="preserve"> — в основном, средство концентрации разума, средство преодоления привычных границ, средство расширения сознания</w:t>
      </w:r>
      <w:r>
        <w:rPr>
          <w:sz w:val="22"/>
          <w:szCs w:val="22"/>
        </w:rPr>
        <w:t>.</w:t>
      </w:r>
    </w:p>
    <w:p w:rsidR="00902E90" w:rsidRDefault="00902E90" w:rsidP="00A07932">
      <w:pPr>
        <w:pStyle w:val="a5"/>
        <w:shd w:val="clear" w:color="auto" w:fill="FFFFFF"/>
        <w:spacing w:before="0" w:beforeAutospacing="0" w:after="150"/>
        <w:ind w:left="284" w:right="141"/>
        <w:rPr>
          <w:rFonts w:eastAsia="+mn-ea"/>
          <w:bCs/>
          <w:noProof/>
        </w:rPr>
      </w:pPr>
      <w:r w:rsidRPr="00902E90">
        <w:rPr>
          <w:rFonts w:eastAsia="+mn-ea"/>
          <w:bCs/>
          <w:noProof/>
        </w:rPr>
        <w:drawing>
          <wp:inline distT="0" distB="0" distL="0" distR="0">
            <wp:extent cx="1112054" cy="1028700"/>
            <wp:effectExtent l="19050" t="0" r="0" b="0"/>
            <wp:docPr id="40" name="Рисунок 26" descr="C:\Users\Анвар\Desktop\сад ба гуа\инна\6903b836-653d-41bf-8bb6-5b7862842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вар\Desktop\сад ба гуа\инна\6903b836-653d-41bf-8bb6-5b7862842d3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05" cy="103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E90" w:rsidRDefault="00902E90" w:rsidP="00A07932">
      <w:pPr>
        <w:pStyle w:val="a5"/>
        <w:shd w:val="clear" w:color="auto" w:fill="FFFFFF"/>
        <w:spacing w:before="0" w:beforeAutospacing="0" w:after="150"/>
        <w:ind w:left="284" w:right="141"/>
        <w:rPr>
          <w:rFonts w:eastAsia="+mn-ea"/>
          <w:bCs/>
          <w:noProof/>
        </w:rPr>
      </w:pPr>
    </w:p>
    <w:p w:rsidR="001B3458" w:rsidRPr="00A568D6" w:rsidRDefault="001B3458" w:rsidP="00A568D6">
      <w:pPr>
        <w:pStyle w:val="a5"/>
        <w:shd w:val="clear" w:color="auto" w:fill="FFFFFF"/>
        <w:spacing w:before="0" w:beforeAutospacing="0" w:after="150"/>
        <w:ind w:left="284" w:right="141"/>
        <w:rPr>
          <w:noProof/>
        </w:rPr>
      </w:pPr>
      <w:r w:rsidRPr="006970DD">
        <w:rPr>
          <w:rFonts w:eastAsia="+mn-ea"/>
          <w:bCs/>
          <w:noProof/>
        </w:rPr>
        <w:t>Входная территория сада. Плодовые деревья. Подножие в приствольных кругах деревьев – растения</w:t>
      </w:r>
      <w:r w:rsidR="00262324">
        <w:rPr>
          <w:rFonts w:eastAsia="+mn-ea"/>
          <w:bCs/>
          <w:noProof/>
        </w:rPr>
        <w:t>.</w:t>
      </w:r>
      <w:r w:rsidRPr="006970DD">
        <w:rPr>
          <w:rFonts w:eastAsia="+mn-ea"/>
          <w:noProof/>
        </w:rPr>
        <w:t xml:space="preserve"> </w:t>
      </w:r>
      <w:r w:rsidRPr="006970DD">
        <w:rPr>
          <w:sz w:val="22"/>
          <w:szCs w:val="22"/>
        </w:rPr>
        <w:t>Аллея плодового сада «Сакура»</w:t>
      </w:r>
      <w:r>
        <w:rPr>
          <w:sz w:val="22"/>
          <w:szCs w:val="22"/>
        </w:rPr>
        <w:t xml:space="preserve">. </w:t>
      </w:r>
      <w:r w:rsidRPr="006970DD">
        <w:rPr>
          <w:bCs/>
        </w:rPr>
        <w:t>Симметричные цветники-спирали</w:t>
      </w:r>
      <w:r w:rsidRPr="006970DD">
        <w:t xml:space="preserve"> </w:t>
      </w:r>
      <w:r>
        <w:t xml:space="preserve">и </w:t>
      </w:r>
      <w:r w:rsidRPr="006970DD">
        <w:t>Цветник «Поток жизни</w:t>
      </w:r>
      <w:proofErr w:type="gramStart"/>
      <w:r w:rsidRPr="006970DD">
        <w:t>»</w:t>
      </w:r>
      <w:r w:rsidR="00045F7E">
        <w:t>п</w:t>
      </w:r>
      <w:proofErr w:type="gramEnd"/>
      <w:r w:rsidR="00045F7E">
        <w:t xml:space="preserve">о всему саду огибая все круги обрамляя пешеходные дорожки терренкура. Каждый круг задействован согласно </w:t>
      </w:r>
      <w:r w:rsidR="00045F7E">
        <w:rPr>
          <w:sz w:val="22"/>
          <w:szCs w:val="22"/>
        </w:rPr>
        <w:t>функциональному зонированию</w:t>
      </w:r>
      <w:r w:rsidR="00045F7E" w:rsidRPr="00045F7E">
        <w:rPr>
          <w:sz w:val="22"/>
          <w:szCs w:val="22"/>
        </w:rPr>
        <w:t xml:space="preserve"> территории сада</w:t>
      </w:r>
      <w:r w:rsidRPr="00045F7E">
        <w:rPr>
          <w:rFonts w:ascii="Calibri" w:eastAsia="+mn-ea" w:hAnsi="Calibri" w:cs="+mn-cs"/>
          <w:color w:val="000000"/>
          <w:kern w:val="24"/>
        </w:rPr>
        <w:t>.</w:t>
      </w:r>
      <w:r w:rsidRPr="00B74E54">
        <w:rPr>
          <w:rFonts w:ascii="Calibri" w:eastAsia="+mn-ea" w:hAnsi="Calibri" w:cs="+mn-cs"/>
          <w:color w:val="000000"/>
          <w:kern w:val="24"/>
        </w:rPr>
        <w:t xml:space="preserve">  </w:t>
      </w:r>
      <w:r w:rsidRPr="006970DD">
        <w:t>Дерево поклонения и исполнения желаний</w:t>
      </w:r>
      <w:r>
        <w:t>.</w:t>
      </w:r>
      <w:r w:rsidRPr="006970DD">
        <w:rPr>
          <w:u w:val="single"/>
        </w:rPr>
        <w:t xml:space="preserve"> </w:t>
      </w:r>
    </w:p>
    <w:p w:rsidR="001B3458" w:rsidRPr="006970DD" w:rsidRDefault="001B3458" w:rsidP="00A07932">
      <w:pPr>
        <w:pStyle w:val="a5"/>
        <w:shd w:val="clear" w:color="auto" w:fill="FFFFFF"/>
        <w:spacing w:after="150"/>
        <w:ind w:left="284" w:right="141"/>
      </w:pPr>
      <w:r w:rsidRPr="006970DD">
        <w:t>Зона отдыха «Минутка приятных ожиданий</w:t>
      </w:r>
      <w:r>
        <w:t xml:space="preserve"> </w:t>
      </w:r>
      <w:r w:rsidRPr="006970DD">
        <w:t>ротонда (функционально беседка)  с местами для отдыха: варианты восточный и классический стиль</w:t>
      </w:r>
      <w:r>
        <w:t>.</w:t>
      </w:r>
    </w:p>
    <w:p w:rsidR="001B3458" w:rsidRPr="006970DD" w:rsidRDefault="001B3458" w:rsidP="00262324">
      <w:pPr>
        <w:pStyle w:val="a5"/>
        <w:shd w:val="clear" w:color="auto" w:fill="FFFFFF"/>
        <w:spacing w:after="150"/>
        <w:ind w:left="284" w:right="141"/>
      </w:pPr>
      <w:r w:rsidRPr="006970DD">
        <w:t>Центр сада Персиковое дерево</w:t>
      </w:r>
      <w:r>
        <w:t>.</w:t>
      </w:r>
      <w:r w:rsidRPr="006970DD">
        <w:t xml:space="preserve"> </w:t>
      </w:r>
      <w:r>
        <w:t>К</w:t>
      </w:r>
      <w:r w:rsidRPr="006970DD">
        <w:t>онцерты живой музыки, театральные представления, просмотр фильмов на открытом воздухе</w:t>
      </w:r>
      <w:r>
        <w:t>,</w:t>
      </w:r>
      <w:r w:rsidRPr="006970DD">
        <w:t xml:space="preserve"> тематические свадьбы</w:t>
      </w:r>
      <w:r w:rsidRPr="006970DD">
        <w:rPr>
          <w:rFonts w:eastAsia="+mn-ea"/>
          <w:color w:val="000000"/>
          <w:kern w:val="24"/>
          <w:sz w:val="56"/>
          <w:szCs w:val="56"/>
        </w:rPr>
        <w:t xml:space="preserve"> </w:t>
      </w:r>
      <w:r w:rsidRPr="006970DD">
        <w:t>и др.</w:t>
      </w:r>
      <w:r w:rsidR="00262324">
        <w:t xml:space="preserve"> </w:t>
      </w:r>
      <w:r>
        <w:t>П</w:t>
      </w:r>
      <w:r w:rsidRPr="006970DD">
        <w:t>риродное окружение «летнего театра»: травяные куртины, цветочное оформление, легкие переносные стулья</w:t>
      </w:r>
      <w:r>
        <w:t>.</w:t>
      </w:r>
      <w:r w:rsidRPr="006970DD">
        <w:t xml:space="preserve"> </w:t>
      </w:r>
      <w:r>
        <w:rPr>
          <w:bCs/>
        </w:rPr>
        <w:t>Ф</w:t>
      </w:r>
      <w:r w:rsidRPr="006970DD">
        <w:rPr>
          <w:bCs/>
        </w:rPr>
        <w:t xml:space="preserve">онтан «шутиха» для детей в зоне </w:t>
      </w:r>
      <w:proofErr w:type="spellStart"/>
      <w:r w:rsidRPr="006970DD">
        <w:rPr>
          <w:bCs/>
        </w:rPr>
        <w:t>пинетума</w:t>
      </w:r>
      <w:proofErr w:type="spellEnd"/>
      <w:r>
        <w:rPr>
          <w:bCs/>
        </w:rPr>
        <w:t>.</w:t>
      </w:r>
      <w:r w:rsidRPr="006970DD">
        <w:rPr>
          <w:bCs/>
        </w:rPr>
        <w:t xml:space="preserve"> </w:t>
      </w:r>
    </w:p>
    <w:p w:rsidR="001B3458" w:rsidRPr="00B74E54" w:rsidRDefault="001B3458" w:rsidP="00A07932">
      <w:pPr>
        <w:pStyle w:val="a5"/>
        <w:shd w:val="clear" w:color="auto" w:fill="FFFFFF"/>
        <w:spacing w:before="0" w:beforeAutospacing="0" w:after="150" w:afterAutospacing="0"/>
        <w:ind w:left="284" w:right="141"/>
        <w:rPr>
          <w:sz w:val="22"/>
          <w:szCs w:val="22"/>
        </w:rPr>
      </w:pPr>
      <w:r w:rsidRPr="007B556D">
        <w:t>Каждый из этих жизненных аспектов соответствует определенному направлению компаса (стороне света). Добиться успеха в любой сфере жизни помогает знание того, как активизировать нужный сектор.</w:t>
      </w:r>
    </w:p>
    <w:p w:rsidR="001B3458" w:rsidRDefault="005F7D37" w:rsidP="00A07932">
      <w:pPr>
        <w:ind w:left="284" w:right="141"/>
      </w:pPr>
      <w:r>
        <w:t xml:space="preserve">            </w:t>
      </w:r>
      <w:r w:rsidR="001B3458" w:rsidRPr="001B3458">
        <w:rPr>
          <w:noProof/>
          <w:lang w:eastAsia="ru-RU"/>
        </w:rPr>
        <w:drawing>
          <wp:inline distT="0" distB="0" distL="0" distR="0">
            <wp:extent cx="1819275" cy="1800225"/>
            <wp:effectExtent l="19050" t="0" r="9525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56D">
        <w:t xml:space="preserve">        </w:t>
      </w:r>
      <w:r>
        <w:t xml:space="preserve">                       </w:t>
      </w:r>
      <w:r w:rsidR="008F356D">
        <w:t xml:space="preserve">     </w:t>
      </w:r>
      <w:r w:rsidR="001B3458" w:rsidRPr="001B3458">
        <w:rPr>
          <w:noProof/>
          <w:lang w:eastAsia="ru-RU"/>
        </w:rPr>
        <w:drawing>
          <wp:inline distT="0" distB="0" distL="0" distR="0">
            <wp:extent cx="1905000" cy="1685925"/>
            <wp:effectExtent l="19050" t="0" r="0" b="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58" w:rsidRPr="007B556D" w:rsidRDefault="001B3458" w:rsidP="00A07932">
      <w:pPr>
        <w:spacing w:after="0" w:line="240" w:lineRule="auto"/>
        <w:ind w:left="284" w:right="141"/>
        <w:rPr>
          <w:rFonts w:ascii="Times New Roman" w:hAnsi="Times New Roman" w:cs="Times New Roman"/>
        </w:rPr>
      </w:pPr>
      <w:r w:rsidRPr="007B556D">
        <w:rPr>
          <w:rFonts w:ascii="Times New Roman" w:hAnsi="Times New Roman" w:cs="Times New Roman"/>
        </w:rPr>
        <w:t xml:space="preserve">Север – жизненное предназначение человека, его особенный путь, </w:t>
      </w:r>
    </w:p>
    <w:p w:rsidR="001B3458" w:rsidRPr="007B556D" w:rsidRDefault="001B3458" w:rsidP="00A07932">
      <w:pPr>
        <w:spacing w:after="0" w:line="240" w:lineRule="auto"/>
        <w:ind w:left="284" w:right="141"/>
        <w:rPr>
          <w:rFonts w:ascii="Times New Roman" w:hAnsi="Times New Roman" w:cs="Times New Roman"/>
        </w:rPr>
      </w:pPr>
      <w:r w:rsidRPr="007B556D">
        <w:rPr>
          <w:rFonts w:ascii="Times New Roman" w:hAnsi="Times New Roman" w:cs="Times New Roman"/>
        </w:rPr>
        <w:t>самореализация.</w:t>
      </w:r>
    </w:p>
    <w:p w:rsidR="001B3458" w:rsidRPr="007B556D" w:rsidRDefault="001B3458" w:rsidP="00A07932">
      <w:pPr>
        <w:spacing w:after="0" w:line="240" w:lineRule="auto"/>
        <w:ind w:left="284" w:right="141"/>
        <w:rPr>
          <w:rFonts w:ascii="Times New Roman" w:hAnsi="Times New Roman" w:cs="Times New Roman"/>
        </w:rPr>
      </w:pPr>
      <w:r w:rsidRPr="007B556D">
        <w:rPr>
          <w:rFonts w:ascii="Times New Roman" w:hAnsi="Times New Roman" w:cs="Times New Roman"/>
        </w:rPr>
        <w:t xml:space="preserve">Эта сторона отвечает за все, что связано с карьерой и личным ростом. </w:t>
      </w:r>
    </w:p>
    <w:p w:rsidR="001B3458" w:rsidRPr="007B556D" w:rsidRDefault="001B3458" w:rsidP="00A07932">
      <w:pPr>
        <w:spacing w:after="0" w:line="240" w:lineRule="auto"/>
        <w:ind w:left="284" w:right="141"/>
        <w:rPr>
          <w:rFonts w:ascii="Times New Roman" w:hAnsi="Times New Roman" w:cs="Times New Roman"/>
        </w:rPr>
      </w:pPr>
      <w:r w:rsidRPr="007B556D">
        <w:rPr>
          <w:rFonts w:ascii="Times New Roman" w:hAnsi="Times New Roman" w:cs="Times New Roman"/>
        </w:rPr>
        <w:t>Юг – поддержание личной самооценки, уверенности в своих силах и признание успеха и влияния в обществе.</w:t>
      </w:r>
    </w:p>
    <w:p w:rsidR="001B3458" w:rsidRPr="007B556D" w:rsidRDefault="001B3458" w:rsidP="00A07932">
      <w:pPr>
        <w:spacing w:after="0" w:line="240" w:lineRule="auto"/>
        <w:ind w:left="284" w:right="141"/>
        <w:rPr>
          <w:rFonts w:ascii="Times New Roman" w:hAnsi="Times New Roman" w:cs="Times New Roman"/>
        </w:rPr>
      </w:pPr>
      <w:r w:rsidRPr="007B556D">
        <w:rPr>
          <w:rFonts w:ascii="Times New Roman" w:hAnsi="Times New Roman" w:cs="Times New Roman"/>
        </w:rPr>
        <w:lastRenderedPageBreak/>
        <w:t>Восток – семейные ценности можно вывести на новый более высокий уровень, активизируя это направление. Наладить взаимоотношения между разными поколениями детей и родителей, подружить враждующих и обиженных родственников, создать атмосферу добра, любви и преданности в семье поможет верное оформление восточной части пространства.</w:t>
      </w:r>
    </w:p>
    <w:p w:rsidR="001B3458" w:rsidRPr="007B556D" w:rsidRDefault="001B3458" w:rsidP="00A07932">
      <w:pPr>
        <w:spacing w:after="0" w:line="240" w:lineRule="auto"/>
        <w:ind w:left="284" w:right="141"/>
        <w:rPr>
          <w:rFonts w:ascii="Times New Roman" w:hAnsi="Times New Roman" w:cs="Times New Roman"/>
        </w:rPr>
      </w:pPr>
      <w:r w:rsidRPr="007B556D">
        <w:rPr>
          <w:rFonts w:ascii="Times New Roman" w:hAnsi="Times New Roman" w:cs="Times New Roman"/>
        </w:rPr>
        <w:t xml:space="preserve">Запад – отвечает за творческий потенциал личности, а также относится ко всему, что связано с детьми (настоящими, будущими, чужими или приемными). </w:t>
      </w:r>
    </w:p>
    <w:p w:rsidR="001B3458" w:rsidRPr="007B556D" w:rsidRDefault="001B3458" w:rsidP="00A07932">
      <w:pPr>
        <w:spacing w:after="0" w:line="240" w:lineRule="auto"/>
        <w:ind w:left="284" w:right="141"/>
        <w:rPr>
          <w:rFonts w:ascii="Times New Roman" w:hAnsi="Times New Roman" w:cs="Times New Roman"/>
        </w:rPr>
      </w:pPr>
      <w:r w:rsidRPr="007B556D">
        <w:rPr>
          <w:rFonts w:ascii="Times New Roman" w:hAnsi="Times New Roman" w:cs="Times New Roman"/>
        </w:rPr>
        <w:t>Юго-восток – отвечает за финансовую стабильность, достаток и денежное изобилие. Тем, кто стремится занять лидирующую позицию, укрепиться в своем доминировании в социальной среде, тоже следует тщательно заняться этим направлением. Ведь именно с высоким уровнем дохода приходит власть и влиятельность в обществе.</w:t>
      </w:r>
    </w:p>
    <w:p w:rsidR="001B3458" w:rsidRPr="007B556D" w:rsidRDefault="001B3458" w:rsidP="00A07932">
      <w:pPr>
        <w:spacing w:after="0" w:line="240" w:lineRule="auto"/>
        <w:ind w:left="284" w:right="141"/>
        <w:rPr>
          <w:rFonts w:ascii="Times New Roman" w:hAnsi="Times New Roman" w:cs="Times New Roman"/>
        </w:rPr>
      </w:pPr>
      <w:r w:rsidRPr="007B556D">
        <w:rPr>
          <w:rFonts w:ascii="Times New Roman" w:hAnsi="Times New Roman" w:cs="Times New Roman"/>
        </w:rPr>
        <w:t xml:space="preserve">Юго-запад – способствует любви и созданию брачного союза. Это земной сектор, так как его природный элемент – земля. </w:t>
      </w:r>
    </w:p>
    <w:p w:rsidR="001B3458" w:rsidRPr="007B556D" w:rsidRDefault="001B3458" w:rsidP="00A07932">
      <w:pPr>
        <w:spacing w:after="0" w:line="240" w:lineRule="auto"/>
        <w:ind w:left="284" w:right="141"/>
        <w:rPr>
          <w:rFonts w:ascii="Times New Roman" w:hAnsi="Times New Roman" w:cs="Times New Roman"/>
        </w:rPr>
      </w:pPr>
      <w:r w:rsidRPr="007B556D">
        <w:rPr>
          <w:rFonts w:ascii="Times New Roman" w:hAnsi="Times New Roman" w:cs="Times New Roman"/>
        </w:rPr>
        <w:t>Северо-восток – это направление помогает хранить и преумножать багаж знаний и мудрости. Кому-то этот сектор поможет прийти к просветлению, прозрению, глубокой рассудительности.</w:t>
      </w:r>
    </w:p>
    <w:p w:rsidR="001B3458" w:rsidRPr="007B556D" w:rsidRDefault="001B3458" w:rsidP="00A07932">
      <w:pPr>
        <w:spacing w:after="0" w:line="240" w:lineRule="auto"/>
        <w:ind w:left="284" w:right="141"/>
        <w:rPr>
          <w:rFonts w:ascii="Times New Roman" w:hAnsi="Times New Roman" w:cs="Times New Roman"/>
        </w:rPr>
      </w:pPr>
      <w:r w:rsidRPr="007B556D">
        <w:rPr>
          <w:rFonts w:ascii="Times New Roman" w:hAnsi="Times New Roman" w:cs="Times New Roman"/>
        </w:rPr>
        <w:t xml:space="preserve">Северо-запад – направление имеет двузначное значение, с одной стороны, отвечает за помощников, а с другой, за удачные поездки и путешествия. </w:t>
      </w:r>
    </w:p>
    <w:p w:rsidR="00E329BF" w:rsidRDefault="001B3458" w:rsidP="00A07932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  <w:r w:rsidRPr="007B556D">
        <w:rPr>
          <w:sz w:val="22"/>
          <w:szCs w:val="22"/>
        </w:rPr>
        <w:t xml:space="preserve">Схематически эти восемь энергий были изображены в виде триграмм — набора из трех полных или прерывистых линий. Так возникло </w:t>
      </w:r>
      <w:proofErr w:type="spellStart"/>
      <w:r w:rsidRPr="007B556D">
        <w:rPr>
          <w:sz w:val="22"/>
          <w:szCs w:val="22"/>
        </w:rPr>
        <w:t>Багуа</w:t>
      </w:r>
      <w:proofErr w:type="spellEnd"/>
      <w:r w:rsidRPr="007B556D">
        <w:rPr>
          <w:sz w:val="22"/>
          <w:szCs w:val="22"/>
        </w:rPr>
        <w:t xml:space="preserve"> — система восьми триграмм, описывающая все сущее. Небо, Земля, Огонь, Вода, </w:t>
      </w:r>
    </w:p>
    <w:p w:rsidR="00645AE7" w:rsidRDefault="001B3458" w:rsidP="001C24EB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  <w:r w:rsidRPr="007B556D">
        <w:rPr>
          <w:sz w:val="22"/>
          <w:szCs w:val="22"/>
        </w:rPr>
        <w:t>Ветер, Гром, Долина и Гора — природные силы, соответствующие триграммам.</w:t>
      </w:r>
    </w:p>
    <w:p w:rsidR="00262324" w:rsidRPr="001C24EB" w:rsidRDefault="00645AE7" w:rsidP="001C24EB">
      <w:pPr>
        <w:pStyle w:val="a5"/>
        <w:shd w:val="clear" w:color="auto" w:fill="FFFFFF"/>
        <w:spacing w:before="0" w:beforeAutospacing="0" w:after="0" w:afterAutospacing="0"/>
        <w:ind w:right="141"/>
        <w:rPr>
          <w:b/>
          <w:sz w:val="22"/>
          <w:szCs w:val="22"/>
        </w:rPr>
      </w:pPr>
      <w:r>
        <w:rPr>
          <w:sz w:val="22"/>
          <w:szCs w:val="22"/>
        </w:rPr>
        <w:t xml:space="preserve">    </w:t>
      </w:r>
      <w:r w:rsidR="001C24EB">
        <w:rPr>
          <w:sz w:val="22"/>
          <w:szCs w:val="22"/>
        </w:rPr>
        <w:t xml:space="preserve"> </w:t>
      </w:r>
      <w:r w:rsidRPr="00645AE7">
        <w:rPr>
          <w:b/>
          <w:sz w:val="22"/>
          <w:szCs w:val="22"/>
        </w:rPr>
        <w:t xml:space="preserve">Функциональное зонирование территории сада </w:t>
      </w:r>
      <w:proofErr w:type="spellStart"/>
      <w:r w:rsidRPr="00645AE7">
        <w:rPr>
          <w:b/>
          <w:sz w:val="22"/>
          <w:szCs w:val="22"/>
        </w:rPr>
        <w:t>Ба-гуа</w:t>
      </w:r>
      <w:proofErr w:type="spellEnd"/>
      <w:r w:rsidRPr="00645AE7">
        <w:rPr>
          <w:b/>
          <w:sz w:val="22"/>
          <w:szCs w:val="22"/>
        </w:rPr>
        <w:t>.</w:t>
      </w:r>
    </w:p>
    <w:p w:rsidR="001B3458" w:rsidRDefault="001B3458" w:rsidP="005F7D37">
      <w:pPr>
        <w:pStyle w:val="a5"/>
        <w:shd w:val="clear" w:color="auto" w:fill="FFFFFF"/>
        <w:spacing w:before="0" w:beforeAutospacing="0" w:after="0" w:afterAutospacing="0"/>
        <w:ind w:right="141"/>
        <w:rPr>
          <w:sz w:val="22"/>
          <w:szCs w:val="22"/>
        </w:rPr>
      </w:pPr>
    </w:p>
    <w:tbl>
      <w:tblPr>
        <w:tblpPr w:leftFromText="180" w:rightFromText="180" w:vertAnchor="text" w:horzAnchor="margin" w:tblpX="286" w:tblpY="-26"/>
        <w:tblW w:w="10487" w:type="dxa"/>
        <w:tblCellMar>
          <w:left w:w="0" w:type="dxa"/>
          <w:right w:w="0" w:type="dxa"/>
        </w:tblCellMar>
        <w:tblLook w:val="04A0"/>
      </w:tblPr>
      <w:tblGrid>
        <w:gridCol w:w="3116"/>
        <w:gridCol w:w="3685"/>
        <w:gridCol w:w="3686"/>
      </w:tblGrid>
      <w:tr w:rsidR="00262324" w:rsidRPr="007B556D" w:rsidTr="00645AE7">
        <w:trPr>
          <w:trHeight w:val="3769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2324" w:rsidRPr="00E352DC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E352DC">
              <w:rPr>
                <w:bCs/>
                <w:sz w:val="24"/>
                <w:u w:val="single"/>
                <w:lang w:val="en-US"/>
              </w:rPr>
              <w:t>I</w:t>
            </w:r>
            <w:r w:rsidRPr="00E352DC">
              <w:rPr>
                <w:bCs/>
                <w:sz w:val="24"/>
                <w:u w:val="single"/>
              </w:rPr>
              <w:t>. ЗОНЫ РЕЛАКСИРУЮЩЕГО ОТДЫХА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 xml:space="preserve">тематические </w:t>
            </w:r>
            <w:proofErr w:type="spellStart"/>
            <w:proofErr w:type="gramStart"/>
            <w:r w:rsidRPr="007B556D">
              <w:rPr>
                <w:sz w:val="24"/>
              </w:rPr>
              <w:t>мини-парковые</w:t>
            </w:r>
            <w:proofErr w:type="spellEnd"/>
            <w:proofErr w:type="gramEnd"/>
            <w:r w:rsidRPr="007B556D">
              <w:rPr>
                <w:sz w:val="24"/>
              </w:rPr>
              <w:t xml:space="preserve"> зоны;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Открытый солярий;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  <w:lang w:val="en-US"/>
              </w:rPr>
              <w:t>spa</w:t>
            </w:r>
            <w:r w:rsidRPr="008325F8">
              <w:rPr>
                <w:sz w:val="24"/>
              </w:rPr>
              <w:t>-</w:t>
            </w:r>
            <w:r w:rsidRPr="007B556D">
              <w:rPr>
                <w:sz w:val="24"/>
              </w:rPr>
              <w:t>зоны и сады;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Сосновая,</w:t>
            </w:r>
            <w:r>
              <w:rPr>
                <w:sz w:val="24"/>
              </w:rPr>
              <w:t xml:space="preserve"> </w:t>
            </w:r>
            <w:r w:rsidRPr="007B556D">
              <w:rPr>
                <w:sz w:val="24"/>
              </w:rPr>
              <w:t>Персиковая,</w:t>
            </w:r>
            <w:r>
              <w:rPr>
                <w:sz w:val="24"/>
              </w:rPr>
              <w:t xml:space="preserve"> </w:t>
            </w:r>
            <w:r w:rsidRPr="007B556D">
              <w:rPr>
                <w:sz w:val="24"/>
              </w:rPr>
              <w:t>Виноградная, Гранатовая роща.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Лимонный,</w:t>
            </w:r>
            <w:r>
              <w:rPr>
                <w:sz w:val="24"/>
              </w:rPr>
              <w:t xml:space="preserve"> </w:t>
            </w:r>
            <w:r w:rsidRPr="007B556D">
              <w:rPr>
                <w:sz w:val="24"/>
              </w:rPr>
              <w:t>Персиковый,</w:t>
            </w:r>
            <w:r>
              <w:rPr>
                <w:sz w:val="24"/>
              </w:rPr>
              <w:t xml:space="preserve"> </w:t>
            </w:r>
            <w:r w:rsidRPr="007B556D">
              <w:rPr>
                <w:sz w:val="24"/>
              </w:rPr>
              <w:t>Айвовый,</w:t>
            </w:r>
            <w:r>
              <w:rPr>
                <w:sz w:val="24"/>
              </w:rPr>
              <w:t xml:space="preserve"> </w:t>
            </w:r>
            <w:r w:rsidRPr="007B556D">
              <w:rPr>
                <w:sz w:val="24"/>
              </w:rPr>
              <w:t>Кактусовый,</w:t>
            </w:r>
            <w:r>
              <w:rPr>
                <w:sz w:val="24"/>
              </w:rPr>
              <w:t xml:space="preserve"> </w:t>
            </w:r>
            <w:proofErr w:type="spellStart"/>
            <w:r w:rsidRPr="007B556D">
              <w:rPr>
                <w:sz w:val="24"/>
              </w:rPr>
              <w:t>Бонсеки</w:t>
            </w:r>
            <w:proofErr w:type="spellEnd"/>
            <w:r w:rsidRPr="007B556D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7B556D">
              <w:rPr>
                <w:sz w:val="24"/>
              </w:rPr>
              <w:t xml:space="preserve">Камней и «секретный» сад. 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Дендропарк Азалий.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Цветочные аллеи.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Пруд,</w:t>
            </w:r>
            <w:r>
              <w:rPr>
                <w:sz w:val="24"/>
              </w:rPr>
              <w:t xml:space="preserve"> </w:t>
            </w:r>
            <w:r w:rsidRPr="007B556D">
              <w:rPr>
                <w:sz w:val="24"/>
              </w:rPr>
              <w:t>фонтан,</w:t>
            </w:r>
            <w:r>
              <w:rPr>
                <w:sz w:val="24"/>
              </w:rPr>
              <w:t xml:space="preserve"> </w:t>
            </w:r>
            <w:r w:rsidRPr="007B556D">
              <w:rPr>
                <w:sz w:val="24"/>
              </w:rPr>
              <w:t xml:space="preserve">водный канал.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2324" w:rsidRPr="00E352DC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E352DC">
              <w:rPr>
                <w:bCs/>
                <w:sz w:val="24"/>
                <w:u w:val="single"/>
                <w:lang w:val="en-US"/>
              </w:rPr>
              <w:t>II</w:t>
            </w:r>
            <w:r w:rsidRPr="00E352DC">
              <w:rPr>
                <w:bCs/>
                <w:sz w:val="24"/>
                <w:u w:val="single"/>
              </w:rPr>
              <w:t>. ЗОНЫ РЕАЛИЗАЦИИ ИНТЕРЕСОВ, ХОББИ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«летний» театр;</w:t>
            </w:r>
            <w:r w:rsidRPr="008325F8">
              <w:rPr>
                <w:sz w:val="24"/>
              </w:rPr>
              <w:t xml:space="preserve"> 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участки интеллектуальных игр;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зона детского отдыха, игр.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Фото-зона.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 xml:space="preserve">Сцена и площадки для проведения концертов. 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 xml:space="preserve">Дорожка знак бесконечности.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2324" w:rsidRPr="00E352DC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E352DC">
              <w:rPr>
                <w:bCs/>
                <w:sz w:val="24"/>
                <w:u w:val="single"/>
                <w:lang w:val="en-US"/>
              </w:rPr>
              <w:t>III</w:t>
            </w:r>
            <w:r w:rsidRPr="00E352DC">
              <w:rPr>
                <w:bCs/>
                <w:sz w:val="24"/>
                <w:u w:val="single"/>
              </w:rPr>
              <w:t>. ЗОНЫ ЭКОЛОГИЧЕСКОГО  и КУЛЬТУРНОГО НАСЛЕДИЯ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маршрут конных прогулок;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пешеходные маршруты для лесных прогулок с площадками для отдыха и летней кухней</w:t>
            </w:r>
            <w:proofErr w:type="gramStart"/>
            <w:r w:rsidRPr="007B556D">
              <w:rPr>
                <w:sz w:val="24"/>
              </w:rPr>
              <w:t xml:space="preserve"> .</w:t>
            </w:r>
            <w:proofErr w:type="gramEnd"/>
          </w:p>
          <w:p w:rsidR="00262324" w:rsidRPr="00A24389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A24389">
              <w:rPr>
                <w:bCs/>
                <w:sz w:val="24"/>
              </w:rPr>
              <w:t>Смотровая площадка.</w:t>
            </w:r>
          </w:p>
          <w:p w:rsidR="00262324" w:rsidRPr="00A24389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A24389">
              <w:rPr>
                <w:bCs/>
                <w:sz w:val="24"/>
              </w:rPr>
              <w:t>Лунные ворота.</w:t>
            </w:r>
          </w:p>
          <w:p w:rsidR="00262324" w:rsidRPr="00A24389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A24389">
              <w:rPr>
                <w:bCs/>
                <w:sz w:val="24"/>
              </w:rPr>
              <w:t>Чайный домик.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A24389">
              <w:rPr>
                <w:bCs/>
                <w:sz w:val="24"/>
              </w:rPr>
              <w:t xml:space="preserve">Персонажи, история, </w:t>
            </w:r>
            <w:r w:rsidRPr="00E24876">
              <w:rPr>
                <w:bCs/>
                <w:sz w:val="24"/>
              </w:rPr>
              <w:t>культура.</w:t>
            </w:r>
          </w:p>
        </w:tc>
      </w:tr>
      <w:tr w:rsidR="00262324" w:rsidRPr="007B556D" w:rsidTr="00645AE7">
        <w:trPr>
          <w:trHeight w:val="2573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2324" w:rsidRPr="00E352DC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E352DC">
              <w:rPr>
                <w:bCs/>
                <w:sz w:val="24"/>
                <w:u w:val="single"/>
                <w:lang w:val="en-US"/>
              </w:rPr>
              <w:t>IV</w:t>
            </w:r>
            <w:r w:rsidRPr="00E352DC">
              <w:rPr>
                <w:bCs/>
                <w:sz w:val="24"/>
                <w:u w:val="single"/>
              </w:rPr>
              <w:t>. ЗОНЫ АКТИВНОГО ОТДЫХА, СПОРТА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корт большого тенниса, совмещенный под игру в бадминтон, баскетбол;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йога-поле;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тир;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proofErr w:type="spellStart"/>
            <w:r w:rsidRPr="007B556D">
              <w:rPr>
                <w:sz w:val="24"/>
              </w:rPr>
              <w:t>скалодром</w:t>
            </w:r>
            <w:proofErr w:type="spellEnd"/>
            <w:r w:rsidRPr="007B556D">
              <w:rPr>
                <w:sz w:val="24"/>
              </w:rPr>
              <w:t>.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Конная поляна.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proofErr w:type="spellStart"/>
            <w:proofErr w:type="gramStart"/>
            <w:r w:rsidRPr="007B556D">
              <w:rPr>
                <w:sz w:val="24"/>
              </w:rPr>
              <w:t>Вело-дорожка</w:t>
            </w:r>
            <w:proofErr w:type="spellEnd"/>
            <w:proofErr w:type="gramEnd"/>
            <w:r w:rsidRPr="007B556D">
              <w:rPr>
                <w:sz w:val="24"/>
              </w:rPr>
              <w:t xml:space="preserve">.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2324" w:rsidRPr="00E352DC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E352DC">
              <w:rPr>
                <w:bCs/>
                <w:sz w:val="24"/>
                <w:u w:val="single"/>
                <w:lang w:val="en-US"/>
              </w:rPr>
              <w:t>V</w:t>
            </w:r>
            <w:r w:rsidRPr="00E352DC">
              <w:rPr>
                <w:bCs/>
                <w:sz w:val="24"/>
                <w:u w:val="single"/>
              </w:rPr>
              <w:t>. ЗОНЫ ОТДЫХА</w:t>
            </w:r>
          </w:p>
          <w:p w:rsidR="00E352DC" w:rsidRPr="007B556D" w:rsidRDefault="00262324" w:rsidP="00E352DC">
            <w:pPr>
              <w:spacing w:after="0"/>
              <w:ind w:left="284" w:right="141"/>
              <w:rPr>
                <w:sz w:val="24"/>
              </w:rPr>
            </w:pPr>
            <w:proofErr w:type="spellStart"/>
            <w:r w:rsidRPr="007B556D">
              <w:rPr>
                <w:sz w:val="24"/>
              </w:rPr>
              <w:t>Костровище</w:t>
            </w:r>
            <w:proofErr w:type="spellEnd"/>
            <w:r w:rsidRPr="007B556D">
              <w:rPr>
                <w:sz w:val="24"/>
              </w:rPr>
              <w:t xml:space="preserve">; </w:t>
            </w:r>
            <w:r w:rsidR="00E352DC" w:rsidRPr="007B556D">
              <w:rPr>
                <w:sz w:val="24"/>
              </w:rPr>
              <w:t xml:space="preserve"> кафе;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Беседка,</w:t>
            </w:r>
            <w:r>
              <w:rPr>
                <w:sz w:val="24"/>
              </w:rPr>
              <w:t xml:space="preserve"> </w:t>
            </w:r>
            <w:r w:rsidRPr="007B556D">
              <w:rPr>
                <w:sz w:val="24"/>
              </w:rPr>
              <w:t>ротонда,</w:t>
            </w:r>
            <w:r>
              <w:rPr>
                <w:sz w:val="24"/>
              </w:rPr>
              <w:t xml:space="preserve"> </w:t>
            </w:r>
            <w:r w:rsidRPr="007B556D">
              <w:rPr>
                <w:sz w:val="24"/>
              </w:rPr>
              <w:t xml:space="preserve">павильон; 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proofErr w:type="spellStart"/>
            <w:proofErr w:type="gramStart"/>
            <w:r w:rsidRPr="007B556D">
              <w:rPr>
                <w:sz w:val="24"/>
              </w:rPr>
              <w:t>территория-романтики</w:t>
            </w:r>
            <w:proofErr w:type="spellEnd"/>
            <w:proofErr w:type="gramEnd"/>
            <w:r w:rsidRPr="007B556D">
              <w:rPr>
                <w:sz w:val="24"/>
              </w:rPr>
              <w:t>;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прогулочная зона со смотровыми площадками.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Шахматная доска.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Топчан,</w:t>
            </w:r>
            <w:r>
              <w:rPr>
                <w:sz w:val="24"/>
              </w:rPr>
              <w:t xml:space="preserve"> </w:t>
            </w:r>
            <w:r w:rsidRPr="007B556D">
              <w:rPr>
                <w:sz w:val="24"/>
              </w:rPr>
              <w:t>скамейки.</w:t>
            </w:r>
            <w:r w:rsidRPr="007B556D">
              <w:rPr>
                <w:b/>
                <w:bCs/>
                <w:sz w:val="24"/>
                <w:u w:val="single"/>
              </w:rPr>
              <w:t xml:space="preserve">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2324" w:rsidRPr="00E352DC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E352DC">
              <w:rPr>
                <w:bCs/>
                <w:sz w:val="24"/>
                <w:u w:val="single"/>
                <w:lang w:val="en-US"/>
              </w:rPr>
              <w:t>VI</w:t>
            </w:r>
            <w:r w:rsidRPr="00E352DC">
              <w:rPr>
                <w:bCs/>
                <w:sz w:val="24"/>
                <w:u w:val="single"/>
              </w:rPr>
              <w:t xml:space="preserve">. МИНИ САДЫ: 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r w:rsidRPr="007B556D">
              <w:rPr>
                <w:sz w:val="24"/>
              </w:rPr>
              <w:t>индивидуальные мини-сады.</w:t>
            </w:r>
          </w:p>
          <w:p w:rsidR="00262324" w:rsidRPr="007B556D" w:rsidRDefault="00262324" w:rsidP="00645AE7">
            <w:pPr>
              <w:spacing w:after="0"/>
              <w:ind w:left="284" w:right="141"/>
              <w:rPr>
                <w:sz w:val="24"/>
              </w:rPr>
            </w:pPr>
            <w:proofErr w:type="gramStart"/>
            <w:r w:rsidRPr="007B556D">
              <w:rPr>
                <w:sz w:val="24"/>
              </w:rPr>
              <w:t>в разнообразных стилях, русской усадьбы, японского, китайского, природного, французского, английского садов.</w:t>
            </w:r>
            <w:proofErr w:type="gramEnd"/>
          </w:p>
        </w:tc>
      </w:tr>
    </w:tbl>
    <w:p w:rsidR="00262324" w:rsidRDefault="00262324" w:rsidP="00262324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</w:p>
    <w:p w:rsidR="00262324" w:rsidRPr="007B556D" w:rsidRDefault="00262324" w:rsidP="00262324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</w:t>
      </w:r>
    </w:p>
    <w:p w:rsidR="00262324" w:rsidRPr="000D10CA" w:rsidRDefault="00262324" w:rsidP="00262324">
      <w:pPr>
        <w:spacing w:after="0"/>
        <w:ind w:left="284" w:right="141"/>
        <w:rPr>
          <w:sz w:val="24"/>
        </w:rPr>
      </w:pPr>
    </w:p>
    <w:p w:rsidR="00262324" w:rsidRDefault="00262324" w:rsidP="00262324">
      <w:pPr>
        <w:ind w:left="284" w:right="141"/>
      </w:pPr>
    </w:p>
    <w:p w:rsidR="00262324" w:rsidRDefault="00262324" w:rsidP="005F7D37">
      <w:pPr>
        <w:pStyle w:val="a5"/>
        <w:shd w:val="clear" w:color="auto" w:fill="FFFFFF"/>
        <w:spacing w:before="0" w:beforeAutospacing="0" w:after="0" w:afterAutospacing="0"/>
        <w:ind w:right="141"/>
        <w:rPr>
          <w:sz w:val="22"/>
          <w:szCs w:val="22"/>
        </w:rPr>
      </w:pPr>
    </w:p>
    <w:p w:rsidR="00262324" w:rsidRPr="007B556D" w:rsidRDefault="00262324" w:rsidP="00262324">
      <w:pPr>
        <w:pStyle w:val="a5"/>
        <w:shd w:val="clear" w:color="auto" w:fill="FFFFFF"/>
        <w:spacing w:before="0" w:beforeAutospacing="0" w:after="0" w:afterAutospacing="0"/>
        <w:ind w:left="284" w:right="141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</w:t>
      </w:r>
    </w:p>
    <w:p w:rsidR="00262324" w:rsidRPr="000D10CA" w:rsidRDefault="00262324" w:rsidP="00262324">
      <w:pPr>
        <w:spacing w:after="0"/>
        <w:ind w:left="284" w:right="141"/>
        <w:rPr>
          <w:sz w:val="24"/>
        </w:rPr>
      </w:pPr>
    </w:p>
    <w:p w:rsidR="00262324" w:rsidRDefault="00262324" w:rsidP="00262324">
      <w:pPr>
        <w:ind w:left="284" w:right="141"/>
      </w:pPr>
    </w:p>
    <w:p w:rsidR="001B3458" w:rsidRDefault="001B3458" w:rsidP="00A07932">
      <w:pPr>
        <w:ind w:left="284" w:right="141"/>
      </w:pPr>
    </w:p>
    <w:sectPr w:rsidR="001B3458" w:rsidSect="00262324">
      <w:pgSz w:w="11906" w:h="16838"/>
      <w:pgMar w:top="709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B7740"/>
    <w:multiLevelType w:val="hybridMultilevel"/>
    <w:tmpl w:val="343098BA"/>
    <w:lvl w:ilvl="0" w:tplc="9B709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129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900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BC0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3CC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A6A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EC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225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168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BDA343F"/>
    <w:multiLevelType w:val="hybridMultilevel"/>
    <w:tmpl w:val="2B5A9DB0"/>
    <w:lvl w:ilvl="0" w:tplc="E722B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12E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6A56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FA7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EC5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281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C03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3AB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6AE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7C87"/>
    <w:rsid w:val="000203B1"/>
    <w:rsid w:val="00022368"/>
    <w:rsid w:val="00043A45"/>
    <w:rsid w:val="00045F7E"/>
    <w:rsid w:val="00062AFA"/>
    <w:rsid w:val="00067771"/>
    <w:rsid w:val="00076245"/>
    <w:rsid w:val="00141A53"/>
    <w:rsid w:val="001908C2"/>
    <w:rsid w:val="001B3458"/>
    <w:rsid w:val="001C24EB"/>
    <w:rsid w:val="001D0C61"/>
    <w:rsid w:val="00217886"/>
    <w:rsid w:val="00262324"/>
    <w:rsid w:val="00271BF9"/>
    <w:rsid w:val="002D7D23"/>
    <w:rsid w:val="00322A4D"/>
    <w:rsid w:val="00324224"/>
    <w:rsid w:val="00353C02"/>
    <w:rsid w:val="00396D6E"/>
    <w:rsid w:val="003D417D"/>
    <w:rsid w:val="00401456"/>
    <w:rsid w:val="00413C10"/>
    <w:rsid w:val="00415123"/>
    <w:rsid w:val="00484F7D"/>
    <w:rsid w:val="00497BE2"/>
    <w:rsid w:val="004A3E13"/>
    <w:rsid w:val="004F110D"/>
    <w:rsid w:val="00505A61"/>
    <w:rsid w:val="005258F9"/>
    <w:rsid w:val="00557C87"/>
    <w:rsid w:val="00583F18"/>
    <w:rsid w:val="005B3B0E"/>
    <w:rsid w:val="005E00ED"/>
    <w:rsid w:val="005F7D37"/>
    <w:rsid w:val="00645AE7"/>
    <w:rsid w:val="0064753D"/>
    <w:rsid w:val="00707E8B"/>
    <w:rsid w:val="00736C0E"/>
    <w:rsid w:val="007519BE"/>
    <w:rsid w:val="00755510"/>
    <w:rsid w:val="007E3F3C"/>
    <w:rsid w:val="008338DA"/>
    <w:rsid w:val="00851898"/>
    <w:rsid w:val="00887E08"/>
    <w:rsid w:val="008D7AA5"/>
    <w:rsid w:val="008F356D"/>
    <w:rsid w:val="00902E90"/>
    <w:rsid w:val="00925AF2"/>
    <w:rsid w:val="00927B12"/>
    <w:rsid w:val="009362D3"/>
    <w:rsid w:val="009875D7"/>
    <w:rsid w:val="009A0AD2"/>
    <w:rsid w:val="009D1B6E"/>
    <w:rsid w:val="009D61ED"/>
    <w:rsid w:val="009F74FF"/>
    <w:rsid w:val="00A016CF"/>
    <w:rsid w:val="00A030BA"/>
    <w:rsid w:val="00A07932"/>
    <w:rsid w:val="00A24389"/>
    <w:rsid w:val="00A353DA"/>
    <w:rsid w:val="00A47224"/>
    <w:rsid w:val="00A52D0E"/>
    <w:rsid w:val="00A568D6"/>
    <w:rsid w:val="00A93B0D"/>
    <w:rsid w:val="00AA617A"/>
    <w:rsid w:val="00B03B7F"/>
    <w:rsid w:val="00B5585D"/>
    <w:rsid w:val="00B91787"/>
    <w:rsid w:val="00BF7045"/>
    <w:rsid w:val="00C115E0"/>
    <w:rsid w:val="00C24CE5"/>
    <w:rsid w:val="00C6782E"/>
    <w:rsid w:val="00C80507"/>
    <w:rsid w:val="00CD3844"/>
    <w:rsid w:val="00D0499E"/>
    <w:rsid w:val="00D769B8"/>
    <w:rsid w:val="00DC0237"/>
    <w:rsid w:val="00DD385F"/>
    <w:rsid w:val="00E24876"/>
    <w:rsid w:val="00E315F4"/>
    <w:rsid w:val="00E329BF"/>
    <w:rsid w:val="00E352DC"/>
    <w:rsid w:val="00E404B1"/>
    <w:rsid w:val="00E42697"/>
    <w:rsid w:val="00F72F73"/>
    <w:rsid w:val="00F85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C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B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769B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6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16</Pages>
  <Words>5787</Words>
  <Characters>32991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anv34ar@mail.ru</dc:creator>
  <cp:keywords/>
  <dc:description/>
  <cp:lastModifiedBy>anv34ar@mail.ru</cp:lastModifiedBy>
  <cp:revision>91</cp:revision>
  <dcterms:created xsi:type="dcterms:W3CDTF">2023-07-17T12:00:00Z</dcterms:created>
  <dcterms:modified xsi:type="dcterms:W3CDTF">2023-07-18T04:35:00Z</dcterms:modified>
</cp:coreProperties>
</file>