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7D1334" w14:textId="556CCB22" w:rsidR="003B164D" w:rsidRDefault="00983F43" w:rsidP="0057249D">
      <w:pPr>
        <w:pStyle w:val="Normal1"/>
        <w:spacing w:line="240" w:lineRule="auto"/>
        <w:contextualSpacing w:val="0"/>
        <w:jc w:val="righ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September</w:t>
      </w:r>
      <w:r w:rsidR="0076683C" w:rsidRPr="000A2AE9">
        <w:rPr>
          <w:color w:val="000000" w:themeColor="text1"/>
          <w:sz w:val="16"/>
          <w:szCs w:val="16"/>
        </w:rPr>
        <w:t xml:space="preserve"> </w:t>
      </w:r>
      <w:r w:rsidR="0057249D">
        <w:rPr>
          <w:color w:val="000000" w:themeColor="text1"/>
          <w:sz w:val="16"/>
          <w:szCs w:val="16"/>
        </w:rPr>
        <w:t>18</w:t>
      </w:r>
      <w:r w:rsidR="0011240F" w:rsidRPr="000A2AE9">
        <w:rPr>
          <w:color w:val="000000" w:themeColor="text1"/>
          <w:sz w:val="16"/>
          <w:szCs w:val="16"/>
          <w:vertAlign w:val="superscript"/>
        </w:rPr>
        <w:t>th</w:t>
      </w:r>
      <w:r w:rsidR="00905B46" w:rsidRPr="000A2AE9">
        <w:rPr>
          <w:color w:val="000000" w:themeColor="text1"/>
          <w:sz w:val="16"/>
          <w:szCs w:val="16"/>
        </w:rPr>
        <w:t>, 2019</w:t>
      </w:r>
      <w:r w:rsidR="0011240F" w:rsidRPr="000A2AE9">
        <w:rPr>
          <w:color w:val="000000" w:themeColor="text1"/>
          <w:sz w:val="16"/>
          <w:szCs w:val="16"/>
        </w:rPr>
        <w:t xml:space="preserve"> </w:t>
      </w:r>
      <w:r w:rsidR="00FC7626">
        <w:rPr>
          <w:color w:val="000000" w:themeColor="text1"/>
          <w:sz w:val="16"/>
          <w:szCs w:val="16"/>
        </w:rPr>
        <w:t>–</w:t>
      </w:r>
      <w:r w:rsidR="0011240F" w:rsidRPr="000A2AE9">
        <w:rPr>
          <w:color w:val="000000" w:themeColor="text1"/>
          <w:sz w:val="16"/>
          <w:szCs w:val="16"/>
        </w:rPr>
        <w:t xml:space="preserve"> Tallinn</w:t>
      </w:r>
    </w:p>
    <w:p w14:paraId="7402B420" w14:textId="77777777" w:rsidR="00FC7626" w:rsidRPr="00FC7626" w:rsidRDefault="00FC7626" w:rsidP="00FC7626">
      <w:pPr>
        <w:pStyle w:val="Normal1"/>
        <w:spacing w:line="240" w:lineRule="auto"/>
        <w:contextualSpacing w:val="0"/>
        <w:jc w:val="right"/>
        <w:rPr>
          <w:color w:val="000000" w:themeColor="text1"/>
          <w:sz w:val="16"/>
          <w:szCs w:val="16"/>
        </w:rPr>
      </w:pPr>
    </w:p>
    <w:p w14:paraId="044D1D45" w14:textId="77777777" w:rsidR="00FC7626" w:rsidRPr="000A2AE9" w:rsidRDefault="00FC7626" w:rsidP="009A1697">
      <w:pPr>
        <w:rPr>
          <w:rFonts w:ascii="Arial" w:hAnsi="Arial" w:cs="Arial"/>
          <w:b/>
          <w:color w:val="000000" w:themeColor="text1"/>
          <w:lang w:val="en-US"/>
        </w:rPr>
      </w:pPr>
    </w:p>
    <w:p w14:paraId="146FB965" w14:textId="0F205B30" w:rsidR="0057249D" w:rsidRPr="0057249D" w:rsidRDefault="0057249D" w:rsidP="0057249D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lang w:val="en-US"/>
        </w:rPr>
      </w:pPr>
      <w:r w:rsidRPr="0057249D">
        <w:rPr>
          <w:rFonts w:ascii="Arial" w:hAnsi="Arial" w:cs="Arial"/>
          <w:b/>
          <w:bCs/>
          <w:color w:val="000000" w:themeColor="text1"/>
          <w:lang w:val="en-US"/>
        </w:rPr>
        <w:t>Record numbers for TAB 2019 Opening Week, on until November 17th (2019)</w:t>
      </w:r>
    </w:p>
    <w:p w14:paraId="1D281A74" w14:textId="77777777" w:rsidR="0057249D" w:rsidRDefault="0057249D" w:rsidP="0057249D">
      <w:pPr>
        <w:shd w:val="clear" w:color="auto" w:fill="FFFFFF"/>
        <w:rPr>
          <w:color w:val="FF0000"/>
          <w:sz w:val="20"/>
          <w:szCs w:val="20"/>
          <w:highlight w:val="white"/>
        </w:rPr>
      </w:pPr>
    </w:p>
    <w:p w14:paraId="268BA7EA" w14:textId="77777777" w:rsidR="0057249D" w:rsidRDefault="0057249D" w:rsidP="0057249D">
      <w:pPr>
        <w:shd w:val="clear" w:color="auto" w:fill="FFFFFF"/>
        <w:rPr>
          <w:color w:val="FF0000"/>
          <w:sz w:val="20"/>
          <w:szCs w:val="20"/>
          <w:highlight w:val="white"/>
        </w:rPr>
      </w:pPr>
    </w:p>
    <w:p w14:paraId="56B57254" w14:textId="7A59AA94" w:rsidR="0057249D" w:rsidRPr="0057249D" w:rsidRDefault="0057249D" w:rsidP="0057249D">
      <w:pPr>
        <w:shd w:val="clear" w:color="auto" w:fill="FFFFFF"/>
        <w:rPr>
          <w:rFonts w:ascii="Arial" w:hAnsi="Arial" w:cs="Arial"/>
          <w:color w:val="000000" w:themeColor="text1"/>
          <w:sz w:val="20"/>
          <w:szCs w:val="20"/>
          <w:highlight w:val="white"/>
        </w:rPr>
      </w:pPr>
      <w:r w:rsidRPr="0057249D">
        <w:rPr>
          <w:rFonts w:ascii="Arial" w:hAnsi="Arial" w:cs="Arial"/>
          <w:color w:val="000000" w:themeColor="text1"/>
          <w:sz w:val="20"/>
          <w:szCs w:val="20"/>
          <w:highlight w:val="white"/>
        </w:rPr>
        <w:t xml:space="preserve">The 5th edition of </w:t>
      </w:r>
      <w:r w:rsidRPr="0057249D">
        <w:rPr>
          <w:rFonts w:ascii="Arial" w:hAnsi="Arial" w:cs="Arial"/>
          <w:b/>
          <w:color w:val="000000" w:themeColor="text1"/>
          <w:sz w:val="20"/>
          <w:szCs w:val="20"/>
          <w:highlight w:val="white"/>
        </w:rPr>
        <w:t xml:space="preserve">Tallinn Architecture Biennale (TAB 2019) </w:t>
      </w:r>
      <w:hyperlink r:id="rId7">
        <w:r w:rsidRPr="0057249D">
          <w:rPr>
            <w:rFonts w:ascii="Arial" w:hAnsi="Arial" w:cs="Arial"/>
            <w:b/>
            <w:color w:val="000000" w:themeColor="text1"/>
            <w:sz w:val="20"/>
            <w:szCs w:val="20"/>
            <w:highlight w:val="white"/>
            <w:u w:val="single"/>
          </w:rPr>
          <w:t>www.tab.ee</w:t>
        </w:r>
      </w:hyperlink>
      <w:r w:rsidRPr="0057249D">
        <w:rPr>
          <w:rFonts w:ascii="Arial" w:hAnsi="Arial" w:cs="Arial"/>
          <w:b/>
          <w:color w:val="000000" w:themeColor="text1"/>
          <w:sz w:val="20"/>
          <w:szCs w:val="20"/>
          <w:highlight w:val="white"/>
        </w:rPr>
        <w:t xml:space="preserve">, organised by the Estonian Centre for Architecture and curated by London-based architect </w:t>
      </w:r>
      <w:proofErr w:type="spellStart"/>
      <w:r w:rsidRPr="0057249D">
        <w:rPr>
          <w:rFonts w:ascii="Arial" w:hAnsi="Arial" w:cs="Arial"/>
          <w:b/>
          <w:color w:val="000000" w:themeColor="text1"/>
          <w:sz w:val="20"/>
          <w:szCs w:val="20"/>
          <w:highlight w:val="white"/>
        </w:rPr>
        <w:t>Dr.</w:t>
      </w:r>
      <w:proofErr w:type="spellEnd"/>
      <w:r w:rsidRPr="0057249D">
        <w:rPr>
          <w:rFonts w:ascii="Arial" w:hAnsi="Arial" w:cs="Arial"/>
          <w:b/>
          <w:color w:val="000000" w:themeColor="text1"/>
          <w:sz w:val="20"/>
          <w:szCs w:val="20"/>
          <w:highlight w:val="white"/>
        </w:rPr>
        <w:t xml:space="preserve"> Yael </w:t>
      </w:r>
      <w:proofErr w:type="spellStart"/>
      <w:r w:rsidRPr="0057249D">
        <w:rPr>
          <w:rFonts w:ascii="Arial" w:hAnsi="Arial" w:cs="Arial"/>
          <w:b/>
          <w:color w:val="000000" w:themeColor="text1"/>
          <w:sz w:val="20"/>
          <w:szCs w:val="20"/>
          <w:highlight w:val="white"/>
        </w:rPr>
        <w:t>Reisner</w:t>
      </w:r>
      <w:proofErr w:type="spellEnd"/>
      <w:r w:rsidRPr="0057249D">
        <w:rPr>
          <w:rFonts w:ascii="Arial" w:hAnsi="Arial" w:cs="Arial"/>
          <w:color w:val="000000" w:themeColor="text1"/>
          <w:sz w:val="20"/>
          <w:szCs w:val="20"/>
          <w:highlight w:val="white"/>
        </w:rPr>
        <w:t>, has closed its Opening Week (September 11</w:t>
      </w:r>
      <w:r w:rsidRPr="0057249D">
        <w:rPr>
          <w:rFonts w:ascii="Arial" w:hAnsi="Arial" w:cs="Arial"/>
          <w:color w:val="000000" w:themeColor="text1"/>
          <w:sz w:val="20"/>
          <w:szCs w:val="20"/>
          <w:highlight w:val="white"/>
          <w:vertAlign w:val="superscript"/>
        </w:rPr>
        <w:t>th</w:t>
      </w:r>
      <w:r w:rsidRPr="0057249D">
        <w:rPr>
          <w:rFonts w:ascii="Arial" w:hAnsi="Arial" w:cs="Arial"/>
          <w:color w:val="000000" w:themeColor="text1"/>
          <w:sz w:val="20"/>
          <w:szCs w:val="20"/>
          <w:highlight w:val="white"/>
        </w:rPr>
        <w:t xml:space="preserve"> – 15</w:t>
      </w:r>
      <w:r w:rsidRPr="0057249D">
        <w:rPr>
          <w:rFonts w:ascii="Arial" w:hAnsi="Arial" w:cs="Arial"/>
          <w:color w:val="000000" w:themeColor="text1"/>
          <w:sz w:val="20"/>
          <w:szCs w:val="20"/>
          <w:highlight w:val="white"/>
          <w:vertAlign w:val="superscript"/>
        </w:rPr>
        <w:t>th</w:t>
      </w:r>
      <w:r w:rsidRPr="0057249D">
        <w:rPr>
          <w:rFonts w:ascii="Arial" w:hAnsi="Arial" w:cs="Arial"/>
          <w:color w:val="000000" w:themeColor="text1"/>
          <w:sz w:val="20"/>
          <w:szCs w:val="20"/>
          <w:highlight w:val="white"/>
        </w:rPr>
        <w:t xml:space="preserve">, 2019) having welcomed </w:t>
      </w:r>
      <w:r w:rsidRPr="0057249D">
        <w:rPr>
          <w:rFonts w:ascii="Arial" w:hAnsi="Arial" w:cs="Arial"/>
          <w:b/>
          <w:color w:val="000000" w:themeColor="text1"/>
          <w:sz w:val="20"/>
          <w:szCs w:val="20"/>
          <w:highlight w:val="white"/>
        </w:rPr>
        <w:t>a new record of circa 2.000 visitors from more than 25 countries</w:t>
      </w:r>
      <w:r w:rsidRPr="0057249D">
        <w:rPr>
          <w:rFonts w:ascii="Arial" w:hAnsi="Arial" w:cs="Arial"/>
          <w:color w:val="000000" w:themeColor="text1"/>
          <w:sz w:val="20"/>
          <w:szCs w:val="20"/>
          <w:highlight w:val="white"/>
        </w:rPr>
        <w:t xml:space="preserve">, </w:t>
      </w:r>
      <w:r w:rsidR="009E0641">
        <w:rPr>
          <w:rFonts w:ascii="Arial" w:hAnsi="Arial" w:cs="Arial"/>
          <w:color w:val="000000" w:themeColor="text1"/>
          <w:sz w:val="20"/>
          <w:szCs w:val="20"/>
          <w:highlight w:val="white"/>
        </w:rPr>
        <w:t>spanning from</w:t>
      </w:r>
      <w:r w:rsidRPr="0057249D">
        <w:rPr>
          <w:rFonts w:ascii="Arial" w:hAnsi="Arial" w:cs="Arial"/>
          <w:color w:val="000000" w:themeColor="text1"/>
          <w:sz w:val="20"/>
          <w:szCs w:val="20"/>
          <w:highlight w:val="white"/>
        </w:rPr>
        <w:t xml:space="preserve"> Europ</w:t>
      </w:r>
      <w:r w:rsidR="0094307C">
        <w:rPr>
          <w:rFonts w:ascii="Arial" w:hAnsi="Arial" w:cs="Arial"/>
          <w:color w:val="000000" w:themeColor="text1"/>
          <w:sz w:val="20"/>
          <w:szCs w:val="20"/>
          <w:highlight w:val="white"/>
        </w:rPr>
        <w:t>e</w:t>
      </w:r>
      <w:r w:rsidR="009E0641">
        <w:rPr>
          <w:rFonts w:ascii="Arial" w:hAnsi="Arial" w:cs="Arial"/>
          <w:color w:val="000000" w:themeColor="text1"/>
          <w:sz w:val="20"/>
          <w:szCs w:val="20"/>
          <w:highlight w:val="white"/>
        </w:rPr>
        <w:t xml:space="preserve"> to </w:t>
      </w:r>
      <w:r w:rsidRPr="0057249D">
        <w:rPr>
          <w:rFonts w:ascii="Arial" w:hAnsi="Arial" w:cs="Arial"/>
          <w:color w:val="000000" w:themeColor="text1"/>
          <w:sz w:val="20"/>
          <w:szCs w:val="20"/>
          <w:highlight w:val="white"/>
        </w:rPr>
        <w:t xml:space="preserve">Australia, </w:t>
      </w:r>
      <w:r w:rsidR="009E0641">
        <w:rPr>
          <w:rFonts w:ascii="Arial" w:hAnsi="Arial" w:cs="Arial"/>
          <w:color w:val="000000" w:themeColor="text1"/>
          <w:sz w:val="20"/>
          <w:szCs w:val="20"/>
          <w:highlight w:val="white"/>
        </w:rPr>
        <w:t xml:space="preserve">from the </w:t>
      </w:r>
      <w:r w:rsidRPr="0057249D">
        <w:rPr>
          <w:rFonts w:ascii="Arial" w:hAnsi="Arial" w:cs="Arial"/>
          <w:color w:val="000000" w:themeColor="text1"/>
          <w:sz w:val="20"/>
          <w:szCs w:val="20"/>
          <w:highlight w:val="white"/>
        </w:rPr>
        <w:t>USA</w:t>
      </w:r>
      <w:r w:rsidR="009E0641">
        <w:rPr>
          <w:rFonts w:ascii="Arial" w:hAnsi="Arial" w:cs="Arial"/>
          <w:color w:val="000000" w:themeColor="text1"/>
          <w:sz w:val="20"/>
          <w:szCs w:val="20"/>
          <w:highlight w:val="white"/>
        </w:rPr>
        <w:t xml:space="preserve"> to </w:t>
      </w:r>
      <w:r w:rsidRPr="0057249D">
        <w:rPr>
          <w:rFonts w:ascii="Arial" w:hAnsi="Arial" w:cs="Arial"/>
          <w:color w:val="000000" w:themeColor="text1"/>
          <w:sz w:val="20"/>
          <w:szCs w:val="20"/>
          <w:highlight w:val="white"/>
        </w:rPr>
        <w:t xml:space="preserve">Japan, </w:t>
      </w:r>
      <w:r w:rsidR="009E0641">
        <w:rPr>
          <w:rFonts w:ascii="Arial" w:hAnsi="Arial" w:cs="Arial"/>
          <w:color w:val="000000" w:themeColor="text1"/>
          <w:sz w:val="20"/>
          <w:szCs w:val="20"/>
          <w:highlight w:val="white"/>
        </w:rPr>
        <w:t xml:space="preserve">from </w:t>
      </w:r>
      <w:r w:rsidRPr="0057249D">
        <w:rPr>
          <w:rFonts w:ascii="Arial" w:hAnsi="Arial" w:cs="Arial"/>
          <w:color w:val="000000" w:themeColor="text1"/>
          <w:sz w:val="20"/>
          <w:szCs w:val="20"/>
          <w:highlight w:val="white"/>
        </w:rPr>
        <w:t>Canada</w:t>
      </w:r>
      <w:r w:rsidR="009E0641">
        <w:rPr>
          <w:rFonts w:ascii="Arial" w:hAnsi="Arial" w:cs="Arial"/>
          <w:color w:val="000000" w:themeColor="text1"/>
          <w:sz w:val="20"/>
          <w:szCs w:val="20"/>
          <w:highlight w:val="white"/>
        </w:rPr>
        <w:t xml:space="preserve"> to </w:t>
      </w:r>
      <w:r w:rsidRPr="0057249D">
        <w:rPr>
          <w:rFonts w:ascii="Arial" w:hAnsi="Arial" w:cs="Arial"/>
          <w:color w:val="000000" w:themeColor="text1"/>
          <w:sz w:val="20"/>
          <w:szCs w:val="20"/>
          <w:highlight w:val="white"/>
        </w:rPr>
        <w:t>Mexico.</w:t>
      </w:r>
    </w:p>
    <w:p w14:paraId="09EFF4CF" w14:textId="77777777" w:rsidR="0057249D" w:rsidRPr="0057249D" w:rsidRDefault="0057249D" w:rsidP="0057249D">
      <w:pPr>
        <w:shd w:val="clear" w:color="auto" w:fill="FFFFFF"/>
        <w:rPr>
          <w:rFonts w:ascii="Arial" w:hAnsi="Arial" w:cs="Arial"/>
          <w:color w:val="000000" w:themeColor="text1"/>
          <w:sz w:val="20"/>
          <w:szCs w:val="20"/>
          <w:highlight w:val="white"/>
        </w:rPr>
      </w:pPr>
    </w:p>
    <w:p w14:paraId="558F5914" w14:textId="1EF236CF" w:rsidR="0057249D" w:rsidRPr="0057249D" w:rsidRDefault="0057249D" w:rsidP="0057249D">
      <w:pPr>
        <w:shd w:val="clear" w:color="auto" w:fill="FFFFFF"/>
        <w:rPr>
          <w:rFonts w:ascii="Arial" w:hAnsi="Arial" w:cs="Arial"/>
          <w:color w:val="000000" w:themeColor="text1"/>
          <w:sz w:val="20"/>
          <w:szCs w:val="20"/>
          <w:highlight w:val="white"/>
        </w:rPr>
      </w:pPr>
      <w:r w:rsidRPr="0057249D">
        <w:rPr>
          <w:rFonts w:ascii="Arial" w:hAnsi="Arial" w:cs="Arial"/>
          <w:color w:val="000000" w:themeColor="text1"/>
          <w:sz w:val="20"/>
          <w:szCs w:val="20"/>
          <w:highlight w:val="white"/>
        </w:rPr>
        <w:t xml:space="preserve">Dedicated to the </w:t>
      </w:r>
      <w:r w:rsidRPr="0057249D">
        <w:rPr>
          <w:rFonts w:ascii="Arial" w:hAnsi="Arial" w:cs="Arial"/>
          <w:b/>
          <w:color w:val="000000" w:themeColor="text1"/>
          <w:sz w:val="20"/>
          <w:szCs w:val="20"/>
          <w:highlight w:val="white"/>
        </w:rPr>
        <w:t xml:space="preserve">provocative theme </w:t>
      </w:r>
      <w:r w:rsidRPr="0057249D">
        <w:rPr>
          <w:rFonts w:ascii="Arial" w:hAnsi="Arial" w:cs="Arial"/>
          <w:b/>
          <w:i/>
          <w:color w:val="000000" w:themeColor="text1"/>
          <w:sz w:val="20"/>
          <w:szCs w:val="20"/>
          <w:highlight w:val="white"/>
        </w:rPr>
        <w:t>Beauty Matters</w:t>
      </w:r>
      <w:r w:rsidRPr="0057249D">
        <w:rPr>
          <w:rFonts w:ascii="Arial" w:hAnsi="Arial" w:cs="Arial"/>
          <w:color w:val="000000" w:themeColor="text1"/>
          <w:sz w:val="20"/>
          <w:szCs w:val="20"/>
          <w:highlight w:val="white"/>
        </w:rPr>
        <w:t>, this promising edition of the international architecture festival</w:t>
      </w:r>
      <w:r w:rsidR="00CD504F">
        <w:rPr>
          <w:rFonts w:ascii="Arial" w:hAnsi="Arial" w:cs="Arial"/>
          <w:color w:val="000000" w:themeColor="text1"/>
          <w:sz w:val="20"/>
          <w:szCs w:val="20"/>
          <w:highlight w:val="white"/>
        </w:rPr>
        <w:t>, which continues</w:t>
      </w:r>
      <w:r w:rsidRPr="0057249D">
        <w:rPr>
          <w:rFonts w:ascii="Arial" w:hAnsi="Arial" w:cs="Arial"/>
          <w:color w:val="000000" w:themeColor="text1"/>
          <w:sz w:val="20"/>
          <w:szCs w:val="20"/>
          <w:highlight w:val="white"/>
        </w:rPr>
        <w:t xml:space="preserve"> until November 17th, 2019 celebrates the aesthetic experience in architecture, after almost 80 years of cultural bias. </w:t>
      </w:r>
    </w:p>
    <w:p w14:paraId="775930B9" w14:textId="77777777" w:rsidR="0057249D" w:rsidRPr="0057249D" w:rsidRDefault="0057249D" w:rsidP="0057249D">
      <w:pPr>
        <w:shd w:val="clear" w:color="auto" w:fill="FFFFFF"/>
        <w:rPr>
          <w:rFonts w:ascii="Arial" w:hAnsi="Arial" w:cs="Arial"/>
          <w:color w:val="000000" w:themeColor="text1"/>
          <w:sz w:val="20"/>
          <w:szCs w:val="20"/>
          <w:highlight w:val="white"/>
        </w:rPr>
      </w:pPr>
    </w:p>
    <w:p w14:paraId="33AF2EF5" w14:textId="4D2D76E5" w:rsidR="0057249D" w:rsidRPr="0057249D" w:rsidRDefault="0057249D" w:rsidP="0057249D">
      <w:pPr>
        <w:shd w:val="clear" w:color="auto" w:fill="FFFFFF"/>
        <w:rPr>
          <w:rFonts w:ascii="Arial" w:hAnsi="Arial" w:cs="Arial"/>
          <w:color w:val="000000" w:themeColor="text1"/>
          <w:sz w:val="20"/>
          <w:szCs w:val="20"/>
          <w:highlight w:val="white"/>
        </w:rPr>
      </w:pPr>
      <w:r w:rsidRPr="0057249D">
        <w:rPr>
          <w:rFonts w:ascii="Arial" w:hAnsi="Arial" w:cs="Arial"/>
          <w:color w:val="000000" w:themeColor="text1"/>
          <w:sz w:val="20"/>
          <w:szCs w:val="20"/>
          <w:highlight w:val="white"/>
        </w:rPr>
        <w:t xml:space="preserve">The Official Programme consists of five main events: </w:t>
      </w:r>
      <w:r w:rsidR="00CD504F">
        <w:rPr>
          <w:rFonts w:ascii="Arial" w:hAnsi="Arial" w:cs="Arial"/>
          <w:b/>
          <w:color w:val="000000" w:themeColor="text1"/>
          <w:sz w:val="20"/>
          <w:szCs w:val="20"/>
          <w:highlight w:val="white"/>
        </w:rPr>
        <w:t>A</w:t>
      </w:r>
      <w:r w:rsidRPr="0057249D">
        <w:rPr>
          <w:rFonts w:ascii="Arial" w:hAnsi="Arial" w:cs="Arial"/>
          <w:b/>
          <w:color w:val="000000" w:themeColor="text1"/>
          <w:sz w:val="20"/>
          <w:szCs w:val="20"/>
          <w:highlight w:val="white"/>
        </w:rPr>
        <w:t xml:space="preserve"> Curatorial Exhibition, a Symposium, a Vision Competition Exhibition, an Installation Programme, and an International Architecture Schools' Exhibition.</w:t>
      </w:r>
      <w:r w:rsidRPr="0057249D">
        <w:rPr>
          <w:rFonts w:ascii="Arial" w:hAnsi="Arial" w:cs="Arial"/>
          <w:color w:val="000000" w:themeColor="text1"/>
          <w:sz w:val="20"/>
          <w:szCs w:val="20"/>
          <w:highlight w:val="white"/>
        </w:rPr>
        <w:t xml:space="preserve"> In parallel, these events have been enriched by a </w:t>
      </w:r>
      <w:r w:rsidRPr="0057249D">
        <w:rPr>
          <w:rFonts w:ascii="Arial" w:hAnsi="Arial" w:cs="Arial"/>
          <w:b/>
          <w:color w:val="000000" w:themeColor="text1"/>
          <w:sz w:val="20"/>
          <w:szCs w:val="20"/>
          <w:highlight w:val="white"/>
        </w:rPr>
        <w:t xml:space="preserve">Satellite Programme, </w:t>
      </w:r>
      <w:r w:rsidRPr="0057249D">
        <w:rPr>
          <w:rFonts w:ascii="Arial" w:hAnsi="Arial" w:cs="Arial"/>
          <w:color w:val="000000" w:themeColor="text1"/>
          <w:sz w:val="20"/>
          <w:szCs w:val="20"/>
          <w:highlight w:val="white"/>
        </w:rPr>
        <w:t>comprising</w:t>
      </w:r>
      <w:r w:rsidR="00EE01E6">
        <w:rPr>
          <w:rFonts w:ascii="Arial" w:hAnsi="Arial" w:cs="Arial"/>
          <w:color w:val="000000" w:themeColor="text1"/>
          <w:sz w:val="20"/>
          <w:szCs w:val="20"/>
          <w:highlight w:val="white"/>
        </w:rPr>
        <w:t xml:space="preserve"> of</w:t>
      </w:r>
      <w:r w:rsidRPr="0057249D">
        <w:rPr>
          <w:rFonts w:ascii="Arial" w:hAnsi="Arial" w:cs="Arial"/>
          <w:color w:val="000000" w:themeColor="text1"/>
          <w:sz w:val="20"/>
          <w:szCs w:val="20"/>
          <w:highlight w:val="white"/>
        </w:rPr>
        <w:t xml:space="preserve"> 20 collateral activities and events – exhibitions, lectures, installations and architectural film screenings all over the city; and by </w:t>
      </w:r>
      <w:r w:rsidRPr="0057249D">
        <w:rPr>
          <w:rFonts w:ascii="Arial" w:hAnsi="Arial" w:cs="Arial"/>
          <w:b/>
          <w:color w:val="000000" w:themeColor="text1"/>
          <w:sz w:val="20"/>
          <w:szCs w:val="20"/>
          <w:highlight w:val="white"/>
        </w:rPr>
        <w:t>TAB Club</w:t>
      </w:r>
      <w:r w:rsidRPr="0057249D">
        <w:rPr>
          <w:rFonts w:ascii="Arial" w:hAnsi="Arial" w:cs="Arial"/>
          <w:color w:val="000000" w:themeColor="text1"/>
          <w:sz w:val="20"/>
          <w:szCs w:val="20"/>
          <w:highlight w:val="white"/>
        </w:rPr>
        <w:t>, an information hub and a meeting place at Tallinn Creative Hub (</w:t>
      </w:r>
      <w:proofErr w:type="spellStart"/>
      <w:r w:rsidRPr="0057249D">
        <w:rPr>
          <w:rFonts w:ascii="Arial" w:hAnsi="Arial" w:cs="Arial"/>
          <w:color w:val="000000" w:themeColor="text1"/>
          <w:sz w:val="20"/>
          <w:szCs w:val="20"/>
          <w:highlight w:val="white"/>
        </w:rPr>
        <w:t>Kultuurikatel</w:t>
      </w:r>
      <w:proofErr w:type="spellEnd"/>
      <w:r w:rsidRPr="0057249D">
        <w:rPr>
          <w:rFonts w:ascii="Arial" w:hAnsi="Arial" w:cs="Arial"/>
          <w:color w:val="000000" w:themeColor="text1"/>
          <w:sz w:val="20"/>
          <w:szCs w:val="20"/>
          <w:highlight w:val="white"/>
        </w:rPr>
        <w:t xml:space="preserve">). </w:t>
      </w:r>
    </w:p>
    <w:p w14:paraId="62A92952" w14:textId="77777777" w:rsidR="0057249D" w:rsidRPr="0057249D" w:rsidRDefault="0057249D" w:rsidP="0057249D">
      <w:pPr>
        <w:shd w:val="clear" w:color="auto" w:fill="FFFFFF"/>
        <w:rPr>
          <w:rFonts w:ascii="Arial" w:hAnsi="Arial" w:cs="Arial"/>
          <w:color w:val="000000" w:themeColor="text1"/>
          <w:sz w:val="20"/>
          <w:szCs w:val="20"/>
          <w:highlight w:val="white"/>
        </w:rPr>
      </w:pPr>
      <w:r w:rsidRPr="0057249D">
        <w:rPr>
          <w:rFonts w:ascii="Arial" w:hAnsi="Arial" w:cs="Arial"/>
          <w:color w:val="000000" w:themeColor="text1"/>
          <w:sz w:val="20"/>
          <w:szCs w:val="20"/>
          <w:highlight w:val="white"/>
        </w:rPr>
        <w:tab/>
      </w:r>
      <w:r w:rsidRPr="0057249D">
        <w:rPr>
          <w:rFonts w:ascii="Arial" w:hAnsi="Arial" w:cs="Arial"/>
          <w:color w:val="000000" w:themeColor="text1"/>
          <w:sz w:val="20"/>
          <w:szCs w:val="20"/>
          <w:highlight w:val="white"/>
        </w:rPr>
        <w:tab/>
      </w:r>
      <w:r w:rsidRPr="0057249D">
        <w:rPr>
          <w:rFonts w:ascii="Arial" w:hAnsi="Arial" w:cs="Arial"/>
          <w:color w:val="000000" w:themeColor="text1"/>
          <w:sz w:val="20"/>
          <w:szCs w:val="20"/>
          <w:highlight w:val="white"/>
        </w:rPr>
        <w:tab/>
      </w:r>
      <w:r w:rsidRPr="0057249D">
        <w:rPr>
          <w:rFonts w:ascii="Arial" w:hAnsi="Arial" w:cs="Arial"/>
          <w:color w:val="000000" w:themeColor="text1"/>
          <w:sz w:val="20"/>
          <w:szCs w:val="20"/>
          <w:highlight w:val="white"/>
        </w:rPr>
        <w:tab/>
      </w:r>
      <w:r w:rsidRPr="0057249D">
        <w:rPr>
          <w:rFonts w:ascii="Arial" w:hAnsi="Arial" w:cs="Arial"/>
          <w:color w:val="000000" w:themeColor="text1"/>
          <w:sz w:val="20"/>
          <w:szCs w:val="20"/>
          <w:highlight w:val="white"/>
        </w:rPr>
        <w:tab/>
      </w:r>
      <w:r w:rsidRPr="0057249D">
        <w:rPr>
          <w:rFonts w:ascii="Arial" w:hAnsi="Arial" w:cs="Arial"/>
          <w:color w:val="000000" w:themeColor="text1"/>
          <w:sz w:val="20"/>
          <w:szCs w:val="20"/>
          <w:highlight w:val="white"/>
        </w:rPr>
        <w:tab/>
      </w:r>
    </w:p>
    <w:p w14:paraId="0EA31119" w14:textId="2C68D18F" w:rsidR="0057249D" w:rsidRPr="0057249D" w:rsidRDefault="0057249D" w:rsidP="0057249D">
      <w:pPr>
        <w:shd w:val="clear" w:color="auto" w:fill="FFFFFF"/>
        <w:rPr>
          <w:rFonts w:ascii="Arial" w:hAnsi="Arial" w:cs="Arial"/>
          <w:b/>
          <w:color w:val="000000" w:themeColor="text1"/>
          <w:sz w:val="20"/>
          <w:szCs w:val="20"/>
          <w:highlight w:val="white"/>
        </w:rPr>
      </w:pPr>
      <w:r w:rsidRPr="0057249D">
        <w:rPr>
          <w:rFonts w:ascii="Arial" w:hAnsi="Arial" w:cs="Arial"/>
          <w:color w:val="000000" w:themeColor="text1"/>
          <w:sz w:val="20"/>
          <w:szCs w:val="20"/>
          <w:highlight w:val="white"/>
        </w:rPr>
        <w:t xml:space="preserve">Held in the Great Hall of the </w:t>
      </w:r>
      <w:proofErr w:type="spellStart"/>
      <w:r w:rsidRPr="0057249D">
        <w:rPr>
          <w:rFonts w:ascii="Arial" w:hAnsi="Arial" w:cs="Arial"/>
          <w:color w:val="000000" w:themeColor="text1"/>
          <w:sz w:val="20"/>
          <w:szCs w:val="20"/>
          <w:highlight w:val="white"/>
        </w:rPr>
        <w:t>Rotermann</w:t>
      </w:r>
      <w:proofErr w:type="spellEnd"/>
      <w:r w:rsidRPr="0057249D">
        <w:rPr>
          <w:rFonts w:ascii="Arial" w:hAnsi="Arial" w:cs="Arial"/>
          <w:color w:val="000000" w:themeColor="text1"/>
          <w:sz w:val="20"/>
          <w:szCs w:val="20"/>
          <w:highlight w:val="white"/>
        </w:rPr>
        <w:t xml:space="preserve"> Salt Storage, now housing the Museum of Estonian Architecture, </w:t>
      </w:r>
      <w:r w:rsidR="00CD504F">
        <w:rPr>
          <w:rFonts w:ascii="Arial" w:hAnsi="Arial" w:cs="Arial"/>
          <w:color w:val="000000" w:themeColor="text1"/>
          <w:sz w:val="20"/>
          <w:szCs w:val="20"/>
          <w:highlight w:val="white"/>
        </w:rPr>
        <w:t xml:space="preserve">the </w:t>
      </w:r>
      <w:r w:rsidR="002E011C">
        <w:rPr>
          <w:rFonts w:ascii="Arial" w:hAnsi="Arial" w:cs="Arial"/>
          <w:b/>
          <w:color w:val="000000" w:themeColor="text1"/>
          <w:sz w:val="20"/>
          <w:szCs w:val="20"/>
          <w:highlight w:val="white"/>
        </w:rPr>
        <w:t>C</w:t>
      </w:r>
      <w:r w:rsidRPr="0057249D">
        <w:rPr>
          <w:rFonts w:ascii="Arial" w:hAnsi="Arial" w:cs="Arial"/>
          <w:b/>
          <w:color w:val="000000" w:themeColor="text1"/>
          <w:sz w:val="20"/>
          <w:szCs w:val="20"/>
          <w:highlight w:val="white"/>
        </w:rPr>
        <w:t xml:space="preserve">uratorial </w:t>
      </w:r>
      <w:r w:rsidR="002E011C">
        <w:rPr>
          <w:rFonts w:ascii="Arial" w:hAnsi="Arial" w:cs="Arial"/>
          <w:b/>
          <w:color w:val="000000" w:themeColor="text1"/>
          <w:sz w:val="20"/>
          <w:szCs w:val="20"/>
          <w:highlight w:val="white"/>
        </w:rPr>
        <w:t>E</w:t>
      </w:r>
      <w:r w:rsidRPr="0057249D">
        <w:rPr>
          <w:rFonts w:ascii="Arial" w:hAnsi="Arial" w:cs="Arial"/>
          <w:b/>
          <w:color w:val="000000" w:themeColor="text1"/>
          <w:sz w:val="20"/>
          <w:szCs w:val="20"/>
          <w:highlight w:val="white"/>
        </w:rPr>
        <w:t xml:space="preserve">xhibition </w:t>
      </w:r>
      <w:r w:rsidRPr="0057249D">
        <w:rPr>
          <w:rFonts w:ascii="Arial" w:hAnsi="Arial" w:cs="Arial"/>
          <w:b/>
          <w:i/>
          <w:color w:val="000000" w:themeColor="text1"/>
          <w:sz w:val="20"/>
          <w:szCs w:val="20"/>
          <w:highlight w:val="white"/>
        </w:rPr>
        <w:t>Beauty Matters</w:t>
      </w:r>
      <w:r w:rsidRPr="0057249D">
        <w:rPr>
          <w:rFonts w:ascii="Arial" w:hAnsi="Arial" w:cs="Arial"/>
          <w:b/>
          <w:color w:val="000000" w:themeColor="text1"/>
          <w:sz w:val="20"/>
          <w:szCs w:val="20"/>
          <w:highlight w:val="white"/>
        </w:rPr>
        <w:t>,</w:t>
      </w:r>
      <w:r w:rsidRPr="0057249D">
        <w:rPr>
          <w:rFonts w:ascii="Arial" w:hAnsi="Arial" w:cs="Arial"/>
          <w:color w:val="000000" w:themeColor="text1"/>
          <w:sz w:val="20"/>
          <w:szCs w:val="20"/>
          <w:highlight w:val="white"/>
        </w:rPr>
        <w:t xml:space="preserve"> </w:t>
      </w:r>
      <w:r w:rsidRPr="0057249D">
        <w:rPr>
          <w:rFonts w:ascii="Arial" w:hAnsi="Arial" w:cs="Arial"/>
          <w:b/>
          <w:color w:val="000000" w:themeColor="text1"/>
          <w:sz w:val="20"/>
          <w:szCs w:val="20"/>
          <w:highlight w:val="white"/>
        </w:rPr>
        <w:t>aims to elevate the status of beauty in response to alienating and ecologically unfit built environments.</w:t>
      </w:r>
    </w:p>
    <w:p w14:paraId="20D3AB8C" w14:textId="77777777" w:rsidR="0057249D" w:rsidRPr="0057249D" w:rsidRDefault="0057249D" w:rsidP="0057249D">
      <w:pPr>
        <w:shd w:val="clear" w:color="auto" w:fill="FFFFFF"/>
        <w:rPr>
          <w:rFonts w:ascii="Arial" w:hAnsi="Arial" w:cs="Arial"/>
          <w:i/>
          <w:color w:val="000000" w:themeColor="text1"/>
          <w:sz w:val="20"/>
          <w:szCs w:val="20"/>
          <w:highlight w:val="white"/>
        </w:rPr>
      </w:pPr>
    </w:p>
    <w:p w14:paraId="343FA900" w14:textId="6FE91CA7" w:rsidR="00232781" w:rsidRPr="0057249D" w:rsidRDefault="0057249D" w:rsidP="0057249D">
      <w:pPr>
        <w:shd w:val="clear" w:color="auto" w:fill="FFFFFF"/>
        <w:rPr>
          <w:rFonts w:ascii="Arial" w:hAnsi="Arial" w:cs="Arial"/>
          <w:color w:val="000000" w:themeColor="text1"/>
          <w:sz w:val="20"/>
          <w:szCs w:val="20"/>
          <w:highlight w:val="white"/>
        </w:rPr>
      </w:pPr>
      <w:r w:rsidRPr="0057249D">
        <w:rPr>
          <w:rFonts w:ascii="Arial" w:hAnsi="Arial" w:cs="Arial"/>
          <w:i/>
          <w:iCs/>
          <w:color w:val="7F7F7F" w:themeColor="text1" w:themeTint="80"/>
          <w:sz w:val="20"/>
          <w:szCs w:val="20"/>
          <w:lang w:val="en-US" w:eastAsia="it-IT"/>
        </w:rPr>
        <w:t>“Aspiring to beauty is aiming at depth —</w:t>
      </w:r>
      <w:r w:rsidR="00CD504F">
        <w:rPr>
          <w:rFonts w:ascii="Arial" w:hAnsi="Arial" w:cs="Arial"/>
          <w:i/>
          <w:iCs/>
          <w:color w:val="7F7F7F" w:themeColor="text1" w:themeTint="80"/>
          <w:sz w:val="20"/>
          <w:szCs w:val="20"/>
          <w:lang w:val="en-US" w:eastAsia="it-IT"/>
        </w:rPr>
        <w:t xml:space="preserve"> </w:t>
      </w:r>
      <w:r w:rsidRPr="0057249D">
        <w:rPr>
          <w:rFonts w:ascii="Arial" w:hAnsi="Arial" w:cs="Arial"/>
          <w:i/>
          <w:iCs/>
          <w:color w:val="7F7F7F" w:themeColor="text1" w:themeTint="80"/>
          <w:sz w:val="20"/>
          <w:szCs w:val="20"/>
          <w:lang w:val="en-US" w:eastAsia="it-IT"/>
        </w:rPr>
        <w:t>the true challenge in architecture, as it is in poetry, neurobiology, mathematics, or politics. The eight architects, two Estonian and six from around the world</w:t>
      </w:r>
      <w:r w:rsidR="00E15ECF">
        <w:rPr>
          <w:rFonts w:ascii="Arial" w:hAnsi="Arial" w:cs="Arial"/>
          <w:i/>
          <w:iCs/>
          <w:color w:val="7F7F7F" w:themeColor="text1" w:themeTint="80"/>
          <w:sz w:val="20"/>
          <w:szCs w:val="20"/>
          <w:lang w:val="en-US" w:eastAsia="it-IT"/>
        </w:rPr>
        <w:t>,</w:t>
      </w:r>
      <w:r w:rsidR="00CD504F">
        <w:rPr>
          <w:rFonts w:ascii="Arial" w:hAnsi="Arial" w:cs="Arial"/>
          <w:i/>
          <w:iCs/>
          <w:color w:val="7F7F7F" w:themeColor="text1" w:themeTint="80"/>
          <w:sz w:val="20"/>
          <w:szCs w:val="20"/>
          <w:lang w:val="en-US" w:eastAsia="it-IT"/>
        </w:rPr>
        <w:t xml:space="preserve"> who were </w:t>
      </w:r>
      <w:r w:rsidR="00EE01E6" w:rsidRPr="0057249D">
        <w:rPr>
          <w:rFonts w:ascii="Arial" w:hAnsi="Arial" w:cs="Arial"/>
          <w:i/>
          <w:iCs/>
          <w:color w:val="7F7F7F" w:themeColor="text1" w:themeTint="80"/>
          <w:sz w:val="20"/>
          <w:szCs w:val="20"/>
          <w:lang w:val="en-US" w:eastAsia="it-IT"/>
        </w:rPr>
        <w:t>invited</w:t>
      </w:r>
      <w:r w:rsidRPr="0057249D">
        <w:rPr>
          <w:rFonts w:ascii="Arial" w:hAnsi="Arial" w:cs="Arial"/>
          <w:i/>
          <w:iCs/>
          <w:color w:val="7F7F7F" w:themeColor="text1" w:themeTint="80"/>
          <w:sz w:val="20"/>
          <w:szCs w:val="20"/>
          <w:lang w:val="en-US" w:eastAsia="it-IT"/>
        </w:rPr>
        <w:t xml:space="preserve"> to contribute to the Curatorial Exhibition were challenged to design a project that is both local to Tallinn and global; a conduit for the emotional experience of beauty in an urban context”, </w:t>
      </w:r>
      <w:r w:rsidRPr="0057249D">
        <w:rPr>
          <w:rFonts w:ascii="Arial" w:hAnsi="Arial" w:cs="Arial"/>
          <w:color w:val="000000" w:themeColor="text1"/>
          <w:sz w:val="20"/>
          <w:szCs w:val="20"/>
          <w:highlight w:val="white"/>
        </w:rPr>
        <w:t xml:space="preserve">asserts the Head Curator. </w:t>
      </w:r>
      <w:r w:rsidRPr="0057249D">
        <w:rPr>
          <w:rFonts w:ascii="Arial" w:hAnsi="Arial" w:cs="Arial"/>
          <w:color w:val="000000" w:themeColor="text1"/>
          <w:sz w:val="20"/>
          <w:szCs w:val="20"/>
          <w:highlight w:val="white"/>
        </w:rPr>
        <w:tab/>
      </w:r>
      <w:r w:rsidR="00232781">
        <w:rPr>
          <w:rFonts w:ascii="Arial" w:hAnsi="Arial" w:cs="Arial"/>
          <w:color w:val="000000" w:themeColor="text1"/>
          <w:sz w:val="20"/>
          <w:szCs w:val="20"/>
          <w:highlight w:val="white"/>
        </w:rPr>
        <w:br/>
      </w:r>
    </w:p>
    <w:p w14:paraId="30E4EFED" w14:textId="77777777" w:rsidR="00232781" w:rsidRDefault="0057249D" w:rsidP="00232781">
      <w:pPr>
        <w:shd w:val="clear" w:color="auto" w:fill="FFFFFF"/>
        <w:rPr>
          <w:rFonts w:ascii="Arial" w:hAnsi="Arial" w:cs="Arial"/>
          <w:color w:val="000000" w:themeColor="text1"/>
          <w:sz w:val="20"/>
          <w:szCs w:val="20"/>
          <w:highlight w:val="white"/>
        </w:rPr>
      </w:pPr>
      <w:r w:rsidRPr="0057249D">
        <w:rPr>
          <w:rFonts w:ascii="Arial" w:hAnsi="Arial" w:cs="Arial"/>
          <w:color w:val="000000" w:themeColor="text1"/>
          <w:sz w:val="20"/>
          <w:szCs w:val="20"/>
          <w:highlight w:val="white"/>
        </w:rPr>
        <w:t xml:space="preserve">Designed exclusively for the exhibition, </w:t>
      </w:r>
      <w:r w:rsidR="00E15ECF">
        <w:rPr>
          <w:rFonts w:ascii="Arial" w:hAnsi="Arial" w:cs="Arial"/>
          <w:color w:val="000000" w:themeColor="text1"/>
          <w:sz w:val="20"/>
          <w:szCs w:val="20"/>
          <w:highlight w:val="white"/>
        </w:rPr>
        <w:t xml:space="preserve">the </w:t>
      </w:r>
      <w:r w:rsidRPr="0057249D">
        <w:rPr>
          <w:rFonts w:ascii="Arial" w:hAnsi="Arial" w:cs="Arial"/>
          <w:color w:val="000000" w:themeColor="text1"/>
          <w:sz w:val="20"/>
          <w:szCs w:val="20"/>
          <w:highlight w:val="white"/>
        </w:rPr>
        <w:t xml:space="preserve">projects focus on the main topic through the lens of habitation: </w:t>
      </w:r>
      <w:r w:rsidRPr="0057249D">
        <w:rPr>
          <w:rFonts w:ascii="Arial" w:hAnsi="Arial" w:cs="Arial"/>
          <w:i/>
          <w:color w:val="000000" w:themeColor="text1"/>
          <w:sz w:val="20"/>
          <w:szCs w:val="20"/>
          <w:highlight w:val="white"/>
        </w:rPr>
        <w:t xml:space="preserve">The Open Cave </w:t>
      </w:r>
      <w:r w:rsidRPr="0057249D">
        <w:rPr>
          <w:rFonts w:ascii="Arial" w:hAnsi="Arial" w:cs="Arial"/>
          <w:color w:val="000000" w:themeColor="text1"/>
          <w:sz w:val="20"/>
          <w:szCs w:val="20"/>
          <w:highlight w:val="white"/>
        </w:rPr>
        <w:t xml:space="preserve">by </w:t>
      </w:r>
      <w:proofErr w:type="spellStart"/>
      <w:r w:rsidRPr="0057249D">
        <w:rPr>
          <w:rFonts w:ascii="Arial" w:hAnsi="Arial" w:cs="Arial"/>
          <w:b/>
          <w:color w:val="000000" w:themeColor="text1"/>
          <w:sz w:val="20"/>
          <w:szCs w:val="20"/>
          <w:highlight w:val="white"/>
        </w:rPr>
        <w:t>Sou</w:t>
      </w:r>
      <w:proofErr w:type="spellEnd"/>
      <w:r w:rsidRPr="0057249D">
        <w:rPr>
          <w:rFonts w:ascii="Arial" w:hAnsi="Arial" w:cs="Arial"/>
          <w:b/>
          <w:color w:val="000000" w:themeColor="text1"/>
          <w:sz w:val="20"/>
          <w:szCs w:val="20"/>
          <w:highlight w:val="white"/>
        </w:rPr>
        <w:t xml:space="preserve"> Fujimoto Architects (JP)</w:t>
      </w:r>
      <w:r w:rsidRPr="0057249D">
        <w:rPr>
          <w:rFonts w:ascii="Arial" w:hAnsi="Arial" w:cs="Arial"/>
          <w:color w:val="000000" w:themeColor="text1"/>
          <w:sz w:val="20"/>
          <w:szCs w:val="20"/>
          <w:highlight w:val="white"/>
        </w:rPr>
        <w:t xml:space="preserve">; </w:t>
      </w:r>
      <w:r w:rsidRPr="0057249D">
        <w:rPr>
          <w:rFonts w:ascii="Arial" w:hAnsi="Arial" w:cs="Arial"/>
          <w:i/>
          <w:color w:val="000000" w:themeColor="text1"/>
          <w:sz w:val="20"/>
          <w:szCs w:val="20"/>
          <w:highlight w:val="white"/>
        </w:rPr>
        <w:t xml:space="preserve">Augmented Nature </w:t>
      </w:r>
      <w:r w:rsidRPr="0057249D">
        <w:rPr>
          <w:rFonts w:ascii="Arial" w:hAnsi="Arial" w:cs="Arial"/>
          <w:color w:val="000000" w:themeColor="text1"/>
          <w:sz w:val="20"/>
          <w:szCs w:val="20"/>
          <w:highlight w:val="white"/>
        </w:rPr>
        <w:t xml:space="preserve">by </w:t>
      </w:r>
      <w:r w:rsidRPr="0057249D">
        <w:rPr>
          <w:rFonts w:ascii="Arial" w:hAnsi="Arial" w:cs="Arial"/>
          <w:b/>
          <w:color w:val="000000" w:themeColor="text1"/>
          <w:sz w:val="20"/>
          <w:szCs w:val="20"/>
          <w:highlight w:val="white"/>
        </w:rPr>
        <w:t xml:space="preserve">Elena </w:t>
      </w:r>
      <w:proofErr w:type="spellStart"/>
      <w:r w:rsidRPr="0057249D">
        <w:rPr>
          <w:rFonts w:ascii="Arial" w:hAnsi="Arial" w:cs="Arial"/>
          <w:b/>
          <w:color w:val="000000" w:themeColor="text1"/>
          <w:sz w:val="20"/>
          <w:szCs w:val="20"/>
          <w:highlight w:val="white"/>
        </w:rPr>
        <w:t>Manferdini</w:t>
      </w:r>
      <w:proofErr w:type="spellEnd"/>
      <w:r w:rsidRPr="0057249D">
        <w:rPr>
          <w:rFonts w:ascii="Arial" w:hAnsi="Arial" w:cs="Arial"/>
          <w:b/>
          <w:color w:val="000000" w:themeColor="text1"/>
          <w:sz w:val="20"/>
          <w:szCs w:val="20"/>
          <w:highlight w:val="white"/>
        </w:rPr>
        <w:t xml:space="preserve"> (USA)</w:t>
      </w:r>
      <w:r w:rsidRPr="0057249D">
        <w:rPr>
          <w:rFonts w:ascii="Arial" w:hAnsi="Arial" w:cs="Arial"/>
          <w:color w:val="000000" w:themeColor="text1"/>
          <w:sz w:val="20"/>
          <w:szCs w:val="20"/>
          <w:highlight w:val="white"/>
        </w:rPr>
        <w:t xml:space="preserve">; </w:t>
      </w:r>
      <w:r w:rsidRPr="0057249D">
        <w:rPr>
          <w:rFonts w:ascii="Arial" w:hAnsi="Arial" w:cs="Arial"/>
          <w:i/>
          <w:color w:val="000000" w:themeColor="text1"/>
          <w:sz w:val="20"/>
          <w:szCs w:val="20"/>
          <w:highlight w:val="white"/>
        </w:rPr>
        <w:t xml:space="preserve">The Venn Room </w:t>
      </w:r>
      <w:r w:rsidRPr="0057249D">
        <w:rPr>
          <w:rFonts w:ascii="Arial" w:hAnsi="Arial" w:cs="Arial"/>
          <w:color w:val="000000" w:themeColor="text1"/>
          <w:sz w:val="20"/>
          <w:szCs w:val="20"/>
          <w:highlight w:val="white"/>
        </w:rPr>
        <w:t xml:space="preserve">by </w:t>
      </w:r>
      <w:r w:rsidRPr="0057249D">
        <w:rPr>
          <w:rFonts w:ascii="Arial" w:hAnsi="Arial" w:cs="Arial"/>
          <w:b/>
          <w:color w:val="000000" w:themeColor="text1"/>
          <w:sz w:val="20"/>
          <w:szCs w:val="20"/>
          <w:highlight w:val="white"/>
        </w:rPr>
        <w:t>Space Popular (UK)</w:t>
      </w:r>
      <w:r w:rsidRPr="0057249D">
        <w:rPr>
          <w:rFonts w:ascii="Arial" w:hAnsi="Arial" w:cs="Arial"/>
          <w:i/>
          <w:color w:val="000000" w:themeColor="text1"/>
          <w:sz w:val="20"/>
          <w:szCs w:val="20"/>
          <w:highlight w:val="white"/>
        </w:rPr>
        <w:t xml:space="preserve">; Tick </w:t>
      </w:r>
      <w:r w:rsidRPr="0057249D">
        <w:rPr>
          <w:rFonts w:ascii="Arial" w:hAnsi="Arial" w:cs="Arial"/>
          <w:color w:val="000000" w:themeColor="text1"/>
          <w:sz w:val="20"/>
          <w:szCs w:val="20"/>
          <w:highlight w:val="white"/>
        </w:rPr>
        <w:t xml:space="preserve">by </w:t>
      </w:r>
      <w:r w:rsidRPr="0057249D">
        <w:rPr>
          <w:rFonts w:ascii="Arial" w:hAnsi="Arial" w:cs="Arial"/>
          <w:b/>
          <w:color w:val="000000" w:themeColor="text1"/>
          <w:sz w:val="20"/>
          <w:szCs w:val="20"/>
          <w:highlight w:val="white"/>
        </w:rPr>
        <w:t>KTA (EST)</w:t>
      </w:r>
      <w:r w:rsidRPr="0057249D">
        <w:rPr>
          <w:rFonts w:ascii="Arial" w:hAnsi="Arial" w:cs="Arial"/>
          <w:color w:val="000000" w:themeColor="text1"/>
          <w:sz w:val="20"/>
          <w:szCs w:val="20"/>
          <w:highlight w:val="white"/>
        </w:rPr>
        <w:t xml:space="preserve">; </w:t>
      </w:r>
      <w:r w:rsidRPr="0057249D">
        <w:rPr>
          <w:rFonts w:ascii="Arial" w:hAnsi="Arial" w:cs="Arial"/>
          <w:i/>
          <w:color w:val="000000" w:themeColor="text1"/>
          <w:sz w:val="20"/>
          <w:szCs w:val="20"/>
          <w:highlight w:val="white"/>
        </w:rPr>
        <w:t>Beauty-</w:t>
      </w:r>
      <w:proofErr w:type="spellStart"/>
      <w:r w:rsidRPr="0057249D">
        <w:rPr>
          <w:rFonts w:ascii="Arial" w:hAnsi="Arial" w:cs="Arial"/>
          <w:i/>
          <w:color w:val="000000" w:themeColor="text1"/>
          <w:sz w:val="20"/>
          <w:szCs w:val="20"/>
          <w:highlight w:val="white"/>
        </w:rPr>
        <w:t>Ful</w:t>
      </w:r>
      <w:proofErr w:type="spellEnd"/>
      <w:r w:rsidRPr="0057249D">
        <w:rPr>
          <w:rFonts w:ascii="Arial" w:hAnsi="Arial" w:cs="Arial"/>
          <w:i/>
          <w:color w:val="000000" w:themeColor="text1"/>
          <w:sz w:val="20"/>
          <w:szCs w:val="20"/>
          <w:highlight w:val="white"/>
        </w:rPr>
        <w:t xml:space="preserve">(l) Life </w:t>
      </w:r>
      <w:r w:rsidRPr="0057249D">
        <w:rPr>
          <w:rFonts w:ascii="Arial" w:hAnsi="Arial" w:cs="Arial"/>
          <w:color w:val="000000" w:themeColor="text1"/>
          <w:sz w:val="20"/>
          <w:szCs w:val="20"/>
          <w:highlight w:val="white"/>
        </w:rPr>
        <w:t xml:space="preserve">by </w:t>
      </w:r>
      <w:proofErr w:type="spellStart"/>
      <w:r w:rsidRPr="0057249D">
        <w:rPr>
          <w:rFonts w:ascii="Arial" w:hAnsi="Arial" w:cs="Arial"/>
          <w:b/>
          <w:color w:val="000000" w:themeColor="text1"/>
          <w:sz w:val="20"/>
          <w:szCs w:val="20"/>
          <w:highlight w:val="white"/>
        </w:rPr>
        <w:t>Kadri</w:t>
      </w:r>
      <w:proofErr w:type="spellEnd"/>
      <w:r w:rsidRPr="0057249D">
        <w:rPr>
          <w:rFonts w:ascii="Arial" w:hAnsi="Arial" w:cs="Arial"/>
          <w:b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57249D">
        <w:rPr>
          <w:rFonts w:ascii="Arial" w:hAnsi="Arial" w:cs="Arial"/>
          <w:b/>
          <w:color w:val="000000" w:themeColor="text1"/>
          <w:sz w:val="20"/>
          <w:szCs w:val="20"/>
          <w:highlight w:val="white"/>
        </w:rPr>
        <w:t>Kerge</w:t>
      </w:r>
      <w:proofErr w:type="spellEnd"/>
      <w:r w:rsidRPr="0057249D">
        <w:rPr>
          <w:rFonts w:ascii="Arial" w:hAnsi="Arial" w:cs="Arial"/>
          <w:b/>
          <w:color w:val="000000" w:themeColor="text1"/>
          <w:sz w:val="20"/>
          <w:szCs w:val="20"/>
          <w:highlight w:val="white"/>
        </w:rPr>
        <w:t xml:space="preserve"> (EST, USA)</w:t>
      </w:r>
      <w:r w:rsidRPr="0057249D">
        <w:rPr>
          <w:rFonts w:ascii="Arial" w:hAnsi="Arial" w:cs="Arial"/>
          <w:color w:val="000000" w:themeColor="text1"/>
          <w:sz w:val="20"/>
          <w:szCs w:val="20"/>
          <w:highlight w:val="white"/>
        </w:rPr>
        <w:t xml:space="preserve">; </w:t>
      </w:r>
      <w:r w:rsidRPr="0057249D">
        <w:rPr>
          <w:rFonts w:ascii="Arial" w:hAnsi="Arial" w:cs="Arial"/>
          <w:i/>
          <w:color w:val="000000" w:themeColor="text1"/>
          <w:sz w:val="20"/>
          <w:szCs w:val="20"/>
          <w:highlight w:val="white"/>
        </w:rPr>
        <w:t xml:space="preserve">Temporal Environment </w:t>
      </w:r>
      <w:r w:rsidRPr="0057249D">
        <w:rPr>
          <w:rFonts w:ascii="Arial" w:hAnsi="Arial" w:cs="Arial"/>
          <w:color w:val="000000" w:themeColor="text1"/>
          <w:sz w:val="20"/>
          <w:szCs w:val="20"/>
          <w:highlight w:val="white"/>
        </w:rPr>
        <w:t xml:space="preserve">by </w:t>
      </w:r>
      <w:r w:rsidRPr="0057249D">
        <w:rPr>
          <w:rFonts w:ascii="Arial" w:hAnsi="Arial" w:cs="Arial"/>
          <w:b/>
          <w:color w:val="000000" w:themeColor="text1"/>
          <w:sz w:val="20"/>
          <w:szCs w:val="20"/>
          <w:highlight w:val="white"/>
        </w:rPr>
        <w:t>soma (AT)</w:t>
      </w:r>
      <w:r w:rsidRPr="0057249D">
        <w:rPr>
          <w:rFonts w:ascii="Arial" w:hAnsi="Arial" w:cs="Arial"/>
          <w:color w:val="000000" w:themeColor="text1"/>
          <w:sz w:val="20"/>
          <w:szCs w:val="20"/>
          <w:highlight w:val="white"/>
        </w:rPr>
        <w:t xml:space="preserve">; </w:t>
      </w:r>
      <w:r w:rsidRPr="0057249D">
        <w:rPr>
          <w:rFonts w:ascii="Arial" w:hAnsi="Arial" w:cs="Arial"/>
          <w:i/>
          <w:color w:val="000000" w:themeColor="text1"/>
          <w:sz w:val="20"/>
          <w:szCs w:val="20"/>
          <w:highlight w:val="white"/>
        </w:rPr>
        <w:t xml:space="preserve">TRANSOCCUPATION </w:t>
      </w:r>
      <w:r w:rsidRPr="0057249D">
        <w:rPr>
          <w:rFonts w:ascii="Arial" w:hAnsi="Arial" w:cs="Arial"/>
          <w:color w:val="000000" w:themeColor="text1"/>
          <w:sz w:val="20"/>
          <w:szCs w:val="20"/>
          <w:highlight w:val="white"/>
        </w:rPr>
        <w:t xml:space="preserve">by </w:t>
      </w:r>
      <w:r w:rsidRPr="0057249D">
        <w:rPr>
          <w:rFonts w:ascii="Arial" w:hAnsi="Arial" w:cs="Arial"/>
          <w:b/>
          <w:color w:val="000000" w:themeColor="text1"/>
          <w:sz w:val="20"/>
          <w:szCs w:val="20"/>
          <w:highlight w:val="white"/>
        </w:rPr>
        <w:t>M</w:t>
      </w:r>
      <w:r w:rsidR="00CA53F9">
        <w:rPr>
          <w:rFonts w:ascii="Arial" w:hAnsi="Arial" w:cs="Arial"/>
          <w:b/>
          <w:color w:val="000000" w:themeColor="text1"/>
          <w:sz w:val="20"/>
          <w:szCs w:val="20"/>
          <w:highlight w:val="white"/>
        </w:rPr>
        <w:t>arch</w:t>
      </w:r>
      <w:r w:rsidRPr="0057249D">
        <w:rPr>
          <w:rFonts w:ascii="Arial" w:hAnsi="Arial" w:cs="Arial"/>
          <w:b/>
          <w:color w:val="000000" w:themeColor="text1"/>
          <w:sz w:val="20"/>
          <w:szCs w:val="20"/>
          <w:highlight w:val="white"/>
        </w:rPr>
        <w:t xml:space="preserve"> studio (AU)</w:t>
      </w:r>
      <w:r w:rsidRPr="0057249D">
        <w:rPr>
          <w:rFonts w:ascii="Arial" w:hAnsi="Arial" w:cs="Arial"/>
          <w:i/>
          <w:color w:val="000000" w:themeColor="text1"/>
          <w:sz w:val="20"/>
          <w:szCs w:val="20"/>
          <w:highlight w:val="white"/>
        </w:rPr>
        <w:t xml:space="preserve">; </w:t>
      </w:r>
      <w:r w:rsidRPr="0057249D">
        <w:rPr>
          <w:rFonts w:ascii="Arial" w:hAnsi="Arial" w:cs="Arial"/>
          <w:color w:val="000000" w:themeColor="text1"/>
          <w:sz w:val="20"/>
          <w:szCs w:val="20"/>
          <w:highlight w:val="white"/>
        </w:rPr>
        <w:t xml:space="preserve">and </w:t>
      </w:r>
      <w:r w:rsidRPr="0057249D">
        <w:rPr>
          <w:rFonts w:ascii="Arial" w:hAnsi="Arial" w:cs="Arial"/>
          <w:i/>
          <w:color w:val="000000" w:themeColor="text1"/>
          <w:sz w:val="20"/>
          <w:szCs w:val="20"/>
          <w:highlight w:val="white"/>
        </w:rPr>
        <w:t xml:space="preserve">Growing Cities </w:t>
      </w:r>
      <w:r w:rsidRPr="0057249D">
        <w:rPr>
          <w:rFonts w:ascii="Arial" w:hAnsi="Arial" w:cs="Arial"/>
          <w:color w:val="000000" w:themeColor="text1"/>
          <w:sz w:val="20"/>
          <w:szCs w:val="20"/>
          <w:highlight w:val="white"/>
        </w:rPr>
        <w:t xml:space="preserve">by </w:t>
      </w:r>
      <w:r w:rsidRPr="0057249D">
        <w:rPr>
          <w:rFonts w:ascii="Arial" w:hAnsi="Arial" w:cs="Arial"/>
          <w:b/>
          <w:color w:val="000000" w:themeColor="text1"/>
          <w:sz w:val="20"/>
          <w:szCs w:val="20"/>
          <w:highlight w:val="white"/>
        </w:rPr>
        <w:t xml:space="preserve">Barnaby Gunning Studio &amp; Yael </w:t>
      </w:r>
      <w:proofErr w:type="spellStart"/>
      <w:r w:rsidRPr="0057249D">
        <w:rPr>
          <w:rFonts w:ascii="Arial" w:hAnsi="Arial" w:cs="Arial"/>
          <w:b/>
          <w:color w:val="000000" w:themeColor="text1"/>
          <w:sz w:val="20"/>
          <w:szCs w:val="20"/>
          <w:highlight w:val="white"/>
        </w:rPr>
        <w:t>Reisner</w:t>
      </w:r>
      <w:proofErr w:type="spellEnd"/>
      <w:r w:rsidRPr="0057249D">
        <w:rPr>
          <w:rFonts w:ascii="Arial" w:hAnsi="Arial" w:cs="Arial"/>
          <w:b/>
          <w:color w:val="000000" w:themeColor="text1"/>
          <w:sz w:val="20"/>
          <w:szCs w:val="20"/>
          <w:highlight w:val="white"/>
        </w:rPr>
        <w:t xml:space="preserve"> Studio (UK)</w:t>
      </w:r>
      <w:r w:rsidRPr="0057249D">
        <w:rPr>
          <w:rFonts w:ascii="Arial" w:hAnsi="Arial" w:cs="Arial"/>
          <w:color w:val="000000" w:themeColor="text1"/>
          <w:sz w:val="20"/>
          <w:szCs w:val="20"/>
          <w:highlight w:val="white"/>
        </w:rPr>
        <w:t xml:space="preserve">. </w:t>
      </w:r>
      <w:r w:rsidR="00232781">
        <w:rPr>
          <w:rFonts w:ascii="Arial" w:hAnsi="Arial" w:cs="Arial"/>
          <w:color w:val="000000" w:themeColor="text1"/>
          <w:sz w:val="20"/>
          <w:szCs w:val="20"/>
          <w:highlight w:val="white"/>
        </w:rPr>
        <w:br/>
      </w:r>
    </w:p>
    <w:p w14:paraId="62E7CC3E" w14:textId="77777777" w:rsidR="00232781" w:rsidRDefault="0057249D" w:rsidP="00232781">
      <w:pPr>
        <w:shd w:val="clear" w:color="auto" w:fill="FFFFFF"/>
        <w:rPr>
          <w:rFonts w:ascii="Arial" w:hAnsi="Arial" w:cs="Arial"/>
          <w:color w:val="000000" w:themeColor="text1"/>
          <w:sz w:val="20"/>
          <w:szCs w:val="20"/>
          <w:highlight w:val="white"/>
        </w:rPr>
      </w:pPr>
      <w:r w:rsidRPr="0057249D">
        <w:rPr>
          <w:rFonts w:ascii="Arial" w:hAnsi="Arial" w:cs="Arial"/>
          <w:b/>
          <w:color w:val="000000" w:themeColor="text1"/>
          <w:sz w:val="20"/>
          <w:szCs w:val="20"/>
          <w:highlight w:val="white"/>
        </w:rPr>
        <w:t xml:space="preserve">The eight large-scale spatial installations together form a Street in the museum’s main exhibition space, where each is a segment of a habitation project, part of it or a hybrid of parts, capturing </w:t>
      </w:r>
      <w:r w:rsidR="00CD504F">
        <w:rPr>
          <w:rFonts w:ascii="Arial" w:hAnsi="Arial" w:cs="Arial"/>
          <w:b/>
          <w:color w:val="000000" w:themeColor="text1"/>
          <w:sz w:val="20"/>
          <w:szCs w:val="20"/>
          <w:highlight w:val="white"/>
        </w:rPr>
        <w:t>its</w:t>
      </w:r>
      <w:r w:rsidR="00CD504F" w:rsidRPr="0057249D">
        <w:rPr>
          <w:rFonts w:ascii="Arial" w:hAnsi="Arial" w:cs="Arial"/>
          <w:b/>
          <w:color w:val="000000" w:themeColor="text1"/>
          <w:sz w:val="20"/>
          <w:szCs w:val="20"/>
          <w:highlight w:val="white"/>
        </w:rPr>
        <w:t xml:space="preserve"> </w:t>
      </w:r>
      <w:r w:rsidRPr="0057249D">
        <w:rPr>
          <w:rFonts w:ascii="Arial" w:hAnsi="Arial" w:cs="Arial"/>
          <w:b/>
          <w:color w:val="000000" w:themeColor="text1"/>
          <w:sz w:val="20"/>
          <w:szCs w:val="20"/>
          <w:highlight w:val="white"/>
        </w:rPr>
        <w:t>essence.</w:t>
      </w:r>
      <w:r w:rsidRPr="0057249D">
        <w:rPr>
          <w:rFonts w:ascii="Arial" w:hAnsi="Arial" w:cs="Arial"/>
          <w:color w:val="000000" w:themeColor="text1"/>
          <w:sz w:val="20"/>
          <w:szCs w:val="20"/>
          <w:highlight w:val="white"/>
        </w:rPr>
        <w:t xml:space="preserve"> The installations are also presented via large screen projections, at mezzanine level above. The street is </w:t>
      </w:r>
      <w:r w:rsidR="00CD504F">
        <w:rPr>
          <w:rFonts w:ascii="Arial" w:hAnsi="Arial" w:cs="Arial"/>
          <w:color w:val="000000" w:themeColor="text1"/>
          <w:sz w:val="20"/>
          <w:szCs w:val="20"/>
          <w:highlight w:val="white"/>
        </w:rPr>
        <w:t xml:space="preserve">accessible </w:t>
      </w:r>
      <w:r w:rsidRPr="0057249D">
        <w:rPr>
          <w:rFonts w:ascii="Arial" w:hAnsi="Arial" w:cs="Arial"/>
          <w:color w:val="000000" w:themeColor="text1"/>
          <w:sz w:val="20"/>
          <w:szCs w:val="20"/>
          <w:highlight w:val="white"/>
        </w:rPr>
        <w:t xml:space="preserve">through a woodland of local birch trees, a necessary injection of nature to any urban landscape. On one of the Street’s back sidewalks, visitors find the virtual reality experience </w:t>
      </w:r>
      <w:r w:rsidRPr="0057249D">
        <w:rPr>
          <w:rFonts w:ascii="Arial" w:hAnsi="Arial" w:cs="Arial"/>
          <w:i/>
          <w:color w:val="000000" w:themeColor="text1"/>
          <w:sz w:val="20"/>
          <w:szCs w:val="20"/>
          <w:highlight w:val="white"/>
        </w:rPr>
        <w:t>The Talking Trees of Tallinn</w:t>
      </w:r>
      <w:r w:rsidRPr="0057249D">
        <w:rPr>
          <w:rFonts w:ascii="Arial" w:hAnsi="Arial" w:cs="Arial"/>
          <w:color w:val="000000" w:themeColor="text1"/>
          <w:sz w:val="20"/>
          <w:szCs w:val="20"/>
          <w:highlight w:val="white"/>
        </w:rPr>
        <w:t xml:space="preserve">. At the end, a large Arne </w:t>
      </w:r>
      <w:proofErr w:type="spellStart"/>
      <w:r w:rsidRPr="0057249D">
        <w:rPr>
          <w:rFonts w:ascii="Arial" w:hAnsi="Arial" w:cs="Arial"/>
          <w:color w:val="000000" w:themeColor="text1"/>
          <w:sz w:val="20"/>
          <w:szCs w:val="20"/>
          <w:highlight w:val="white"/>
        </w:rPr>
        <w:t>Maasik</w:t>
      </w:r>
      <w:proofErr w:type="spellEnd"/>
      <w:r w:rsidRPr="0057249D">
        <w:rPr>
          <w:rFonts w:ascii="Arial" w:hAnsi="Arial" w:cs="Arial"/>
          <w:color w:val="000000" w:themeColor="text1"/>
          <w:sz w:val="20"/>
          <w:szCs w:val="20"/>
          <w:highlight w:val="white"/>
        </w:rPr>
        <w:t xml:space="preserve"> photograph wraps the Street back to a birch tree woodland.</w:t>
      </w:r>
    </w:p>
    <w:p w14:paraId="3D3DB1BC" w14:textId="77777777" w:rsidR="00232781" w:rsidRDefault="00232781" w:rsidP="00232781">
      <w:pPr>
        <w:shd w:val="clear" w:color="auto" w:fill="FFFFFF"/>
        <w:rPr>
          <w:rFonts w:ascii="Arial" w:hAnsi="Arial" w:cs="Arial"/>
          <w:color w:val="000000" w:themeColor="text1"/>
          <w:sz w:val="20"/>
          <w:szCs w:val="20"/>
          <w:highlight w:val="white"/>
        </w:rPr>
      </w:pPr>
    </w:p>
    <w:p w14:paraId="41FFA01C" w14:textId="77777777" w:rsidR="00232781" w:rsidRDefault="0057249D" w:rsidP="00232781">
      <w:pPr>
        <w:shd w:val="clear" w:color="auto" w:fill="FFFFFF"/>
        <w:rPr>
          <w:rFonts w:ascii="Arial" w:hAnsi="Arial" w:cs="Arial"/>
          <w:color w:val="000000" w:themeColor="text1"/>
          <w:sz w:val="20"/>
          <w:szCs w:val="20"/>
          <w:highlight w:val="white"/>
        </w:rPr>
      </w:pPr>
      <w:r w:rsidRPr="0057249D">
        <w:rPr>
          <w:rFonts w:ascii="Arial" w:hAnsi="Arial" w:cs="Arial"/>
          <w:color w:val="000000" w:themeColor="text1"/>
          <w:sz w:val="20"/>
          <w:szCs w:val="20"/>
          <w:highlight w:val="white"/>
        </w:rPr>
        <w:t>In the first</w:t>
      </w:r>
      <w:r w:rsidR="00E15ECF">
        <w:rPr>
          <w:rFonts w:ascii="Arial" w:hAnsi="Arial" w:cs="Arial"/>
          <w:color w:val="000000" w:themeColor="text1"/>
          <w:sz w:val="20"/>
          <w:szCs w:val="20"/>
          <w:highlight w:val="white"/>
        </w:rPr>
        <w:t>-</w:t>
      </w:r>
      <w:r w:rsidRPr="0057249D">
        <w:rPr>
          <w:rFonts w:ascii="Arial" w:hAnsi="Arial" w:cs="Arial"/>
          <w:color w:val="000000" w:themeColor="text1"/>
          <w:sz w:val="20"/>
          <w:szCs w:val="20"/>
          <w:highlight w:val="white"/>
        </w:rPr>
        <w:t xml:space="preserve">floor foyer, an exhibition of the models created by the 12 finalists of the </w:t>
      </w:r>
      <w:r w:rsidRPr="0057249D">
        <w:rPr>
          <w:rFonts w:ascii="Arial" w:hAnsi="Arial" w:cs="Arial"/>
          <w:b/>
          <w:color w:val="000000" w:themeColor="text1"/>
          <w:sz w:val="20"/>
          <w:szCs w:val="20"/>
          <w:highlight w:val="white"/>
        </w:rPr>
        <w:t xml:space="preserve">Installation Programme Competition </w:t>
      </w:r>
      <w:r w:rsidRPr="0057249D">
        <w:rPr>
          <w:rFonts w:ascii="Arial" w:hAnsi="Arial" w:cs="Arial"/>
          <w:i/>
          <w:color w:val="000000" w:themeColor="text1"/>
          <w:sz w:val="20"/>
          <w:szCs w:val="20"/>
          <w:highlight w:val="white"/>
        </w:rPr>
        <w:t>Huts and Habitats</w:t>
      </w:r>
      <w:r w:rsidRPr="0057249D">
        <w:rPr>
          <w:rFonts w:ascii="Arial" w:hAnsi="Arial" w:cs="Arial"/>
          <w:color w:val="000000" w:themeColor="text1"/>
          <w:sz w:val="20"/>
          <w:szCs w:val="20"/>
          <w:highlight w:val="white"/>
        </w:rPr>
        <w:t xml:space="preserve"> preludes the main Curatorial Exhibition, whilst the winning installation </w:t>
      </w:r>
      <w:r w:rsidRPr="0057249D">
        <w:rPr>
          <w:rFonts w:ascii="Arial" w:hAnsi="Arial" w:cs="Arial"/>
          <w:b/>
          <w:i/>
          <w:color w:val="000000" w:themeColor="text1"/>
          <w:sz w:val="20"/>
          <w:szCs w:val="20"/>
          <w:highlight w:val="white"/>
        </w:rPr>
        <w:t>Steampunk</w:t>
      </w:r>
      <w:r w:rsidRPr="0057249D">
        <w:rPr>
          <w:rFonts w:ascii="Arial" w:hAnsi="Arial" w:cs="Arial"/>
          <w:b/>
          <w:color w:val="000000" w:themeColor="text1"/>
          <w:sz w:val="20"/>
          <w:szCs w:val="20"/>
          <w:highlight w:val="white"/>
        </w:rPr>
        <w:t xml:space="preserve"> by </w:t>
      </w:r>
      <w:proofErr w:type="spellStart"/>
      <w:r w:rsidRPr="0057249D">
        <w:rPr>
          <w:rFonts w:ascii="Arial" w:hAnsi="Arial" w:cs="Arial"/>
          <w:b/>
          <w:color w:val="000000" w:themeColor="text1"/>
          <w:sz w:val="20"/>
          <w:szCs w:val="20"/>
          <w:highlight w:val="white"/>
        </w:rPr>
        <w:t>Gwyllim</w:t>
      </w:r>
      <w:proofErr w:type="spellEnd"/>
      <w:r w:rsidRPr="0057249D">
        <w:rPr>
          <w:rFonts w:ascii="Arial" w:hAnsi="Arial" w:cs="Arial"/>
          <w:b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57249D">
        <w:rPr>
          <w:rFonts w:ascii="Arial" w:hAnsi="Arial" w:cs="Arial"/>
          <w:b/>
          <w:color w:val="000000" w:themeColor="text1"/>
          <w:sz w:val="20"/>
          <w:szCs w:val="20"/>
          <w:highlight w:val="white"/>
        </w:rPr>
        <w:t>Jahn</w:t>
      </w:r>
      <w:proofErr w:type="spellEnd"/>
      <w:r w:rsidRPr="0057249D">
        <w:rPr>
          <w:rFonts w:ascii="Arial" w:hAnsi="Arial" w:cs="Arial"/>
          <w:b/>
          <w:color w:val="000000" w:themeColor="text1"/>
          <w:sz w:val="20"/>
          <w:szCs w:val="20"/>
          <w:highlight w:val="white"/>
        </w:rPr>
        <w:t>, Cameron Newnham (</w:t>
      </w:r>
      <w:proofErr w:type="spellStart"/>
      <w:r w:rsidRPr="0057249D">
        <w:rPr>
          <w:rFonts w:ascii="Arial" w:hAnsi="Arial" w:cs="Arial"/>
          <w:b/>
          <w:color w:val="000000" w:themeColor="text1"/>
          <w:sz w:val="20"/>
          <w:szCs w:val="20"/>
          <w:highlight w:val="white"/>
        </w:rPr>
        <w:t>Fologram</w:t>
      </w:r>
      <w:proofErr w:type="spellEnd"/>
      <w:r w:rsidRPr="0057249D">
        <w:rPr>
          <w:rFonts w:ascii="Arial" w:hAnsi="Arial" w:cs="Arial"/>
          <w:b/>
          <w:color w:val="000000" w:themeColor="text1"/>
          <w:sz w:val="20"/>
          <w:szCs w:val="20"/>
          <w:highlight w:val="white"/>
        </w:rPr>
        <w:t xml:space="preserve">, AU), </w:t>
      </w:r>
      <w:proofErr w:type="spellStart"/>
      <w:r w:rsidRPr="0057249D">
        <w:rPr>
          <w:rFonts w:ascii="Arial" w:hAnsi="Arial" w:cs="Arial"/>
          <w:b/>
          <w:color w:val="000000" w:themeColor="text1"/>
          <w:sz w:val="20"/>
          <w:szCs w:val="20"/>
          <w:highlight w:val="white"/>
        </w:rPr>
        <w:t>Soomeen</w:t>
      </w:r>
      <w:proofErr w:type="spellEnd"/>
      <w:r w:rsidRPr="0057249D">
        <w:rPr>
          <w:rFonts w:ascii="Arial" w:hAnsi="Arial" w:cs="Arial"/>
          <w:b/>
          <w:color w:val="000000" w:themeColor="text1"/>
          <w:sz w:val="20"/>
          <w:szCs w:val="20"/>
          <w:highlight w:val="white"/>
        </w:rPr>
        <w:t xml:space="preserve"> </w:t>
      </w:r>
      <w:proofErr w:type="spellStart"/>
      <w:r w:rsidRPr="0057249D">
        <w:rPr>
          <w:rFonts w:ascii="Arial" w:hAnsi="Arial" w:cs="Arial"/>
          <w:b/>
          <w:color w:val="000000" w:themeColor="text1"/>
          <w:sz w:val="20"/>
          <w:szCs w:val="20"/>
          <w:highlight w:val="white"/>
        </w:rPr>
        <w:t>Hahm</w:t>
      </w:r>
      <w:proofErr w:type="spellEnd"/>
      <w:r w:rsidRPr="0057249D">
        <w:rPr>
          <w:rFonts w:ascii="Arial" w:hAnsi="Arial" w:cs="Arial"/>
          <w:b/>
          <w:color w:val="000000" w:themeColor="text1"/>
          <w:sz w:val="20"/>
          <w:szCs w:val="20"/>
          <w:highlight w:val="white"/>
        </w:rPr>
        <w:t xml:space="preserve"> Design (UK), Igor </w:t>
      </w:r>
      <w:proofErr w:type="spellStart"/>
      <w:r w:rsidRPr="0057249D">
        <w:rPr>
          <w:rFonts w:ascii="Arial" w:hAnsi="Arial" w:cs="Arial"/>
          <w:b/>
          <w:color w:val="000000" w:themeColor="text1"/>
          <w:sz w:val="20"/>
          <w:szCs w:val="20"/>
          <w:highlight w:val="white"/>
        </w:rPr>
        <w:t>Pantic</w:t>
      </w:r>
      <w:proofErr w:type="spellEnd"/>
      <w:r w:rsidRPr="0057249D">
        <w:rPr>
          <w:rFonts w:ascii="Arial" w:hAnsi="Arial" w:cs="Arial"/>
          <w:b/>
          <w:color w:val="000000" w:themeColor="text1"/>
          <w:sz w:val="20"/>
          <w:szCs w:val="20"/>
          <w:highlight w:val="white"/>
        </w:rPr>
        <w:t xml:space="preserve"> (UK), Format Engineers (UK) </w:t>
      </w:r>
      <w:r w:rsidRPr="0057249D">
        <w:rPr>
          <w:rFonts w:ascii="Arial" w:hAnsi="Arial" w:cs="Arial"/>
          <w:color w:val="000000" w:themeColor="text1"/>
          <w:sz w:val="20"/>
          <w:szCs w:val="20"/>
          <w:highlight w:val="white"/>
        </w:rPr>
        <w:t xml:space="preserve">stands fiercely on top of a </w:t>
      </w:r>
      <w:r w:rsidR="00E15ECF">
        <w:rPr>
          <w:rFonts w:ascii="Arial" w:hAnsi="Arial" w:cs="Arial"/>
          <w:color w:val="000000" w:themeColor="text1"/>
          <w:sz w:val="20"/>
          <w:szCs w:val="20"/>
          <w:highlight w:val="white"/>
        </w:rPr>
        <w:t>small</w:t>
      </w:r>
      <w:r w:rsidR="00E15ECF" w:rsidRPr="0057249D">
        <w:rPr>
          <w:rFonts w:ascii="Arial" w:hAnsi="Arial" w:cs="Arial"/>
          <w:color w:val="000000" w:themeColor="text1"/>
          <w:sz w:val="20"/>
          <w:szCs w:val="20"/>
          <w:highlight w:val="white"/>
        </w:rPr>
        <w:t xml:space="preserve"> </w:t>
      </w:r>
      <w:r w:rsidRPr="0057249D">
        <w:rPr>
          <w:rFonts w:ascii="Arial" w:hAnsi="Arial" w:cs="Arial"/>
          <w:color w:val="000000" w:themeColor="text1"/>
          <w:sz w:val="20"/>
          <w:szCs w:val="20"/>
          <w:highlight w:val="white"/>
        </w:rPr>
        <w:t>mound outside the museum. The timber installation gives the topics raised during TAB a prominent visual manifestation in the cityscape and will remain in place until the next edition in 2021.</w:t>
      </w:r>
    </w:p>
    <w:p w14:paraId="60DBAEC8" w14:textId="77777777" w:rsidR="00232781" w:rsidRDefault="00232781" w:rsidP="00232781">
      <w:pPr>
        <w:shd w:val="clear" w:color="auto" w:fill="FFFFFF"/>
        <w:rPr>
          <w:rFonts w:ascii="Arial" w:hAnsi="Arial" w:cs="Arial"/>
          <w:color w:val="000000" w:themeColor="text1"/>
          <w:sz w:val="20"/>
          <w:szCs w:val="20"/>
          <w:highlight w:val="white"/>
        </w:rPr>
      </w:pPr>
    </w:p>
    <w:p w14:paraId="4AC9E0B7" w14:textId="77777777" w:rsidR="00232781" w:rsidRDefault="0057249D" w:rsidP="00232781">
      <w:pPr>
        <w:shd w:val="clear" w:color="auto" w:fill="FFFFFF"/>
        <w:rPr>
          <w:rFonts w:ascii="Arial" w:hAnsi="Arial" w:cs="Arial"/>
          <w:color w:val="000000" w:themeColor="text1"/>
          <w:sz w:val="20"/>
          <w:szCs w:val="20"/>
          <w:highlight w:val="white"/>
        </w:rPr>
      </w:pPr>
      <w:r w:rsidRPr="0057249D">
        <w:rPr>
          <w:rFonts w:ascii="Arial" w:hAnsi="Arial" w:cs="Arial"/>
          <w:color w:val="000000" w:themeColor="text1"/>
          <w:sz w:val="20"/>
          <w:szCs w:val="20"/>
          <w:highlight w:val="white"/>
        </w:rPr>
        <w:t xml:space="preserve">Recognising that beauty cannot be reduced to simple concepts, the Head Curator treats it as a plurality with the two-day </w:t>
      </w:r>
      <w:r w:rsidRPr="0057249D">
        <w:rPr>
          <w:rFonts w:ascii="Arial" w:hAnsi="Arial" w:cs="Arial"/>
          <w:b/>
          <w:color w:val="000000" w:themeColor="text1"/>
          <w:sz w:val="20"/>
          <w:szCs w:val="20"/>
          <w:highlight w:val="white"/>
        </w:rPr>
        <w:t>Symposium</w:t>
      </w:r>
      <w:r w:rsidRPr="0057249D">
        <w:rPr>
          <w:rFonts w:ascii="Arial" w:hAnsi="Arial" w:cs="Arial"/>
          <w:color w:val="000000" w:themeColor="text1"/>
          <w:sz w:val="20"/>
          <w:szCs w:val="20"/>
          <w:highlight w:val="white"/>
        </w:rPr>
        <w:t xml:space="preserve"> </w:t>
      </w:r>
      <w:r w:rsidRPr="0057249D">
        <w:rPr>
          <w:rFonts w:ascii="Arial" w:hAnsi="Arial" w:cs="Arial"/>
          <w:i/>
          <w:color w:val="000000" w:themeColor="text1"/>
          <w:sz w:val="20"/>
          <w:szCs w:val="20"/>
          <w:highlight w:val="white"/>
        </w:rPr>
        <w:t>— Beauty Matters. Just Like Love, It’s Real</w:t>
      </w:r>
      <w:r w:rsidRPr="0057249D">
        <w:rPr>
          <w:rFonts w:ascii="Arial" w:hAnsi="Arial" w:cs="Arial"/>
          <w:color w:val="000000" w:themeColor="text1"/>
          <w:sz w:val="20"/>
          <w:szCs w:val="20"/>
          <w:highlight w:val="white"/>
        </w:rPr>
        <w:t xml:space="preserve">, </w:t>
      </w:r>
      <w:r w:rsidR="00E15ECF">
        <w:rPr>
          <w:rFonts w:ascii="Arial" w:hAnsi="Arial" w:cs="Arial"/>
          <w:color w:val="000000" w:themeColor="text1"/>
          <w:sz w:val="20"/>
          <w:szCs w:val="20"/>
          <w:highlight w:val="white"/>
        </w:rPr>
        <w:t>which takes</w:t>
      </w:r>
      <w:r w:rsidR="00E15ECF" w:rsidRPr="0057249D">
        <w:rPr>
          <w:rFonts w:ascii="Arial" w:hAnsi="Arial" w:cs="Arial"/>
          <w:color w:val="000000" w:themeColor="text1"/>
          <w:sz w:val="20"/>
          <w:szCs w:val="20"/>
          <w:highlight w:val="white"/>
        </w:rPr>
        <w:t xml:space="preserve"> </w:t>
      </w:r>
      <w:r w:rsidRPr="0057249D">
        <w:rPr>
          <w:rFonts w:ascii="Arial" w:hAnsi="Arial" w:cs="Arial"/>
          <w:color w:val="000000" w:themeColor="text1"/>
          <w:sz w:val="20"/>
          <w:szCs w:val="20"/>
          <w:highlight w:val="white"/>
        </w:rPr>
        <w:t xml:space="preserve">place in the unique industrial setting of Tallinn Creative Hub </w:t>
      </w:r>
      <w:proofErr w:type="spellStart"/>
      <w:r w:rsidRPr="0057249D">
        <w:rPr>
          <w:rFonts w:ascii="Arial" w:hAnsi="Arial" w:cs="Arial"/>
          <w:color w:val="000000" w:themeColor="text1"/>
          <w:sz w:val="20"/>
          <w:szCs w:val="20"/>
          <w:highlight w:val="white"/>
        </w:rPr>
        <w:t>Kultuurikatel.</w:t>
      </w:r>
      <w:proofErr w:type="spellEnd"/>
      <w:r w:rsidR="00232781">
        <w:rPr>
          <w:rFonts w:ascii="Arial" w:hAnsi="Arial" w:cs="Arial"/>
          <w:color w:val="000000" w:themeColor="text1"/>
          <w:sz w:val="20"/>
          <w:szCs w:val="20"/>
          <w:highlight w:val="white"/>
        </w:rPr>
        <w:br/>
      </w:r>
    </w:p>
    <w:p w14:paraId="53F691B0" w14:textId="77777777" w:rsidR="00232781" w:rsidRDefault="0057249D" w:rsidP="00232781">
      <w:pPr>
        <w:shd w:val="clear" w:color="auto" w:fill="FFFFFF"/>
        <w:rPr>
          <w:rFonts w:ascii="Arial" w:hAnsi="Arial" w:cs="Arial"/>
          <w:color w:val="000000" w:themeColor="text1"/>
          <w:sz w:val="20"/>
          <w:szCs w:val="20"/>
          <w:highlight w:val="white"/>
        </w:rPr>
      </w:pPr>
      <w:r w:rsidRPr="0057249D">
        <w:rPr>
          <w:rFonts w:ascii="Arial" w:hAnsi="Arial" w:cs="Arial"/>
          <w:color w:val="000000" w:themeColor="text1"/>
          <w:sz w:val="20"/>
          <w:szCs w:val="20"/>
          <w:highlight w:val="white"/>
        </w:rPr>
        <w:lastRenderedPageBreak/>
        <w:t>The Symposium’s 17 speakers</w:t>
      </w:r>
      <w:r w:rsidR="00E15ECF">
        <w:rPr>
          <w:rFonts w:ascii="Arial" w:hAnsi="Arial" w:cs="Arial"/>
          <w:color w:val="000000" w:themeColor="text1"/>
          <w:sz w:val="20"/>
          <w:szCs w:val="20"/>
          <w:highlight w:val="white"/>
        </w:rPr>
        <w:t xml:space="preserve"> have</w:t>
      </w:r>
      <w:r w:rsidRPr="0057249D">
        <w:rPr>
          <w:rFonts w:ascii="Arial" w:hAnsi="Arial" w:cs="Arial"/>
          <w:color w:val="000000" w:themeColor="text1"/>
          <w:sz w:val="20"/>
          <w:szCs w:val="20"/>
          <w:highlight w:val="white"/>
        </w:rPr>
        <w:t xml:space="preserve"> formed different interdisciplinary panels to discuss why beauty matters today and to reflect on new buds of beauty in architecture. In addition to the eight </w:t>
      </w:r>
      <w:r w:rsidRPr="0057249D">
        <w:rPr>
          <w:rFonts w:ascii="Arial" w:hAnsi="Arial" w:cs="Arial"/>
          <w:i/>
          <w:color w:val="000000" w:themeColor="text1"/>
          <w:sz w:val="20"/>
          <w:szCs w:val="20"/>
          <w:highlight w:val="white"/>
        </w:rPr>
        <w:t>Beauty Matters</w:t>
      </w:r>
      <w:r w:rsidRPr="0057249D">
        <w:rPr>
          <w:rFonts w:ascii="Arial" w:hAnsi="Arial" w:cs="Arial"/>
          <w:color w:val="000000" w:themeColor="text1"/>
          <w:sz w:val="20"/>
          <w:szCs w:val="20"/>
          <w:highlight w:val="white"/>
        </w:rPr>
        <w:t xml:space="preserve"> exhibitors, the list of guests </w:t>
      </w:r>
      <w:proofErr w:type="gramStart"/>
      <w:r w:rsidRPr="0057249D">
        <w:rPr>
          <w:rFonts w:ascii="Arial" w:hAnsi="Arial" w:cs="Arial"/>
          <w:color w:val="000000" w:themeColor="text1"/>
          <w:sz w:val="20"/>
          <w:szCs w:val="20"/>
          <w:highlight w:val="white"/>
        </w:rPr>
        <w:t>includ</w:t>
      </w:r>
      <w:r w:rsidR="00E15ECF">
        <w:rPr>
          <w:rFonts w:ascii="Arial" w:hAnsi="Arial" w:cs="Arial"/>
          <w:color w:val="000000" w:themeColor="text1"/>
          <w:sz w:val="20"/>
          <w:szCs w:val="20"/>
          <w:highlight w:val="white"/>
        </w:rPr>
        <w:t>e</w:t>
      </w:r>
      <w:proofErr w:type="gramEnd"/>
      <w:r w:rsidRPr="0057249D">
        <w:rPr>
          <w:rFonts w:ascii="Arial" w:hAnsi="Arial" w:cs="Arial"/>
          <w:color w:val="000000" w:themeColor="text1"/>
          <w:sz w:val="20"/>
          <w:szCs w:val="20"/>
          <w:highlight w:val="white"/>
        </w:rPr>
        <w:t xml:space="preserve"> the philosopher </w:t>
      </w:r>
      <w:r w:rsidRPr="0057249D">
        <w:rPr>
          <w:rFonts w:ascii="Arial" w:hAnsi="Arial" w:cs="Arial"/>
          <w:b/>
          <w:color w:val="000000" w:themeColor="text1"/>
          <w:sz w:val="20"/>
          <w:szCs w:val="20"/>
          <w:highlight w:val="white"/>
        </w:rPr>
        <w:t>Graham Harman (USA)</w:t>
      </w:r>
      <w:r w:rsidRPr="0057249D">
        <w:rPr>
          <w:rFonts w:ascii="Arial" w:hAnsi="Arial" w:cs="Arial"/>
          <w:color w:val="000000" w:themeColor="text1"/>
          <w:sz w:val="20"/>
          <w:szCs w:val="20"/>
          <w:highlight w:val="white"/>
        </w:rPr>
        <w:t xml:space="preserve">, the poetess </w:t>
      </w:r>
      <w:r w:rsidRPr="0057249D">
        <w:rPr>
          <w:rFonts w:ascii="Arial" w:hAnsi="Arial" w:cs="Arial"/>
          <w:b/>
          <w:color w:val="000000" w:themeColor="text1"/>
          <w:sz w:val="20"/>
          <w:szCs w:val="20"/>
          <w:highlight w:val="white"/>
        </w:rPr>
        <w:t>Maria Lee (EST)</w:t>
      </w:r>
      <w:r w:rsidRPr="0057249D">
        <w:rPr>
          <w:rFonts w:ascii="Arial" w:hAnsi="Arial" w:cs="Arial"/>
          <w:color w:val="000000" w:themeColor="text1"/>
          <w:sz w:val="20"/>
          <w:szCs w:val="20"/>
          <w:highlight w:val="white"/>
        </w:rPr>
        <w:t xml:space="preserve">, the mathematician </w:t>
      </w:r>
      <w:r w:rsidRPr="0057249D">
        <w:rPr>
          <w:rFonts w:ascii="Arial" w:hAnsi="Arial" w:cs="Arial"/>
          <w:b/>
          <w:color w:val="000000" w:themeColor="text1"/>
          <w:sz w:val="20"/>
          <w:szCs w:val="20"/>
          <w:highlight w:val="white"/>
        </w:rPr>
        <w:t xml:space="preserve">Ron </w:t>
      </w:r>
      <w:proofErr w:type="spellStart"/>
      <w:r w:rsidRPr="0057249D">
        <w:rPr>
          <w:rFonts w:ascii="Arial" w:hAnsi="Arial" w:cs="Arial"/>
          <w:b/>
          <w:color w:val="000000" w:themeColor="text1"/>
          <w:sz w:val="20"/>
          <w:szCs w:val="20"/>
          <w:highlight w:val="white"/>
        </w:rPr>
        <w:t>Aharoni</w:t>
      </w:r>
      <w:proofErr w:type="spellEnd"/>
      <w:r w:rsidRPr="0057249D">
        <w:rPr>
          <w:rFonts w:ascii="Arial" w:hAnsi="Arial" w:cs="Arial"/>
          <w:b/>
          <w:color w:val="000000" w:themeColor="text1"/>
          <w:sz w:val="20"/>
          <w:szCs w:val="20"/>
          <w:highlight w:val="white"/>
        </w:rPr>
        <w:t xml:space="preserve"> (IL)</w:t>
      </w:r>
      <w:r w:rsidRPr="0057249D">
        <w:rPr>
          <w:rFonts w:ascii="Arial" w:hAnsi="Arial" w:cs="Arial"/>
          <w:color w:val="000000" w:themeColor="text1"/>
          <w:sz w:val="20"/>
          <w:szCs w:val="20"/>
          <w:highlight w:val="white"/>
        </w:rPr>
        <w:t xml:space="preserve">, the researcher </w:t>
      </w:r>
      <w:r w:rsidRPr="0057249D">
        <w:rPr>
          <w:rFonts w:ascii="Arial" w:hAnsi="Arial" w:cs="Arial"/>
          <w:b/>
          <w:color w:val="000000" w:themeColor="text1"/>
          <w:sz w:val="20"/>
          <w:szCs w:val="20"/>
          <w:highlight w:val="white"/>
        </w:rPr>
        <w:t>Taylor Enoch (UK)</w:t>
      </w:r>
      <w:r w:rsidRPr="0057249D">
        <w:rPr>
          <w:rFonts w:ascii="Arial" w:hAnsi="Arial" w:cs="Arial"/>
          <w:color w:val="000000" w:themeColor="text1"/>
          <w:sz w:val="20"/>
          <w:szCs w:val="20"/>
          <w:highlight w:val="white"/>
        </w:rPr>
        <w:t xml:space="preserve">, the </w:t>
      </w:r>
      <w:r w:rsidR="00CD504F">
        <w:rPr>
          <w:rFonts w:ascii="Arial" w:hAnsi="Arial" w:cs="Arial"/>
          <w:color w:val="000000" w:themeColor="text1"/>
          <w:sz w:val="20"/>
          <w:szCs w:val="20"/>
          <w:highlight w:val="white"/>
        </w:rPr>
        <w:t>DJ</w:t>
      </w:r>
      <w:r w:rsidR="00CD504F" w:rsidRPr="0057249D">
        <w:rPr>
          <w:rFonts w:ascii="Arial" w:hAnsi="Arial" w:cs="Arial"/>
          <w:color w:val="000000" w:themeColor="text1"/>
          <w:sz w:val="20"/>
          <w:szCs w:val="20"/>
          <w:highlight w:val="white"/>
        </w:rPr>
        <w:t xml:space="preserve">s </w:t>
      </w:r>
      <w:r w:rsidRPr="0057249D">
        <w:rPr>
          <w:rFonts w:ascii="Arial" w:hAnsi="Arial" w:cs="Arial"/>
          <w:color w:val="000000" w:themeColor="text1"/>
          <w:sz w:val="20"/>
          <w:szCs w:val="20"/>
          <w:highlight w:val="white"/>
        </w:rPr>
        <w:t xml:space="preserve">and </w:t>
      </w:r>
      <w:r w:rsidR="004851BE" w:rsidRPr="0057249D">
        <w:rPr>
          <w:rFonts w:ascii="Arial" w:hAnsi="Arial" w:cs="Arial"/>
          <w:color w:val="000000" w:themeColor="text1"/>
          <w:sz w:val="20"/>
          <w:szCs w:val="20"/>
          <w:highlight w:val="white"/>
        </w:rPr>
        <w:t>audio-visual</w:t>
      </w:r>
      <w:r w:rsidRPr="0057249D">
        <w:rPr>
          <w:rFonts w:ascii="Arial" w:hAnsi="Arial" w:cs="Arial"/>
          <w:color w:val="000000" w:themeColor="text1"/>
          <w:sz w:val="20"/>
          <w:szCs w:val="20"/>
          <w:highlight w:val="white"/>
        </w:rPr>
        <w:t xml:space="preserve"> artists </w:t>
      </w:r>
      <w:proofErr w:type="spellStart"/>
      <w:r w:rsidRPr="0057249D">
        <w:rPr>
          <w:rFonts w:ascii="Arial" w:hAnsi="Arial" w:cs="Arial"/>
          <w:b/>
          <w:color w:val="000000" w:themeColor="text1"/>
          <w:sz w:val="20"/>
          <w:szCs w:val="20"/>
          <w:highlight w:val="white"/>
        </w:rPr>
        <w:t>Jakob</w:t>
      </w:r>
      <w:proofErr w:type="spellEnd"/>
      <w:r w:rsidRPr="0057249D">
        <w:rPr>
          <w:rFonts w:ascii="Arial" w:hAnsi="Arial" w:cs="Arial"/>
          <w:b/>
          <w:color w:val="000000" w:themeColor="text1"/>
          <w:sz w:val="20"/>
          <w:szCs w:val="20"/>
          <w:highlight w:val="white"/>
        </w:rPr>
        <w:t xml:space="preserve"> and Nathan </w:t>
      </w:r>
      <w:proofErr w:type="spellStart"/>
      <w:r w:rsidRPr="0057249D">
        <w:rPr>
          <w:rFonts w:ascii="Arial" w:hAnsi="Arial" w:cs="Arial"/>
          <w:b/>
          <w:color w:val="000000" w:themeColor="text1"/>
          <w:sz w:val="20"/>
          <w:szCs w:val="20"/>
          <w:highlight w:val="white"/>
        </w:rPr>
        <w:t>Tulve</w:t>
      </w:r>
      <w:proofErr w:type="spellEnd"/>
      <w:r w:rsidRPr="0057249D">
        <w:rPr>
          <w:rFonts w:ascii="Arial" w:hAnsi="Arial" w:cs="Arial"/>
          <w:b/>
          <w:color w:val="000000" w:themeColor="text1"/>
          <w:sz w:val="20"/>
          <w:szCs w:val="20"/>
          <w:highlight w:val="white"/>
        </w:rPr>
        <w:t xml:space="preserve"> (EST)</w:t>
      </w:r>
      <w:r w:rsidRPr="0057249D">
        <w:rPr>
          <w:rFonts w:ascii="Arial" w:hAnsi="Arial" w:cs="Arial"/>
          <w:color w:val="000000" w:themeColor="text1"/>
          <w:sz w:val="20"/>
          <w:szCs w:val="20"/>
          <w:highlight w:val="white"/>
        </w:rPr>
        <w:t xml:space="preserve">, the architectural designer </w:t>
      </w:r>
      <w:r w:rsidRPr="0057249D">
        <w:rPr>
          <w:rFonts w:ascii="Arial" w:hAnsi="Arial" w:cs="Arial"/>
          <w:b/>
          <w:color w:val="000000" w:themeColor="text1"/>
          <w:sz w:val="20"/>
          <w:szCs w:val="20"/>
          <w:highlight w:val="white"/>
        </w:rPr>
        <w:t xml:space="preserve">Paula </w:t>
      </w:r>
      <w:proofErr w:type="spellStart"/>
      <w:r w:rsidRPr="0057249D">
        <w:rPr>
          <w:rFonts w:ascii="Arial" w:hAnsi="Arial" w:cs="Arial"/>
          <w:b/>
          <w:color w:val="000000" w:themeColor="text1"/>
          <w:sz w:val="20"/>
          <w:szCs w:val="20"/>
          <w:highlight w:val="white"/>
        </w:rPr>
        <w:t>Strunden</w:t>
      </w:r>
      <w:proofErr w:type="spellEnd"/>
      <w:r w:rsidRPr="0057249D">
        <w:rPr>
          <w:rFonts w:ascii="Arial" w:hAnsi="Arial" w:cs="Arial"/>
          <w:b/>
          <w:color w:val="000000" w:themeColor="text1"/>
          <w:sz w:val="20"/>
          <w:szCs w:val="20"/>
          <w:highlight w:val="white"/>
        </w:rPr>
        <w:t xml:space="preserve"> (NL)</w:t>
      </w:r>
      <w:r w:rsidR="00CD504F">
        <w:rPr>
          <w:rFonts w:ascii="Arial" w:hAnsi="Arial" w:cs="Arial"/>
          <w:b/>
          <w:color w:val="000000" w:themeColor="text1"/>
          <w:sz w:val="20"/>
          <w:szCs w:val="20"/>
          <w:highlight w:val="white"/>
        </w:rPr>
        <w:t>,</w:t>
      </w:r>
      <w:r w:rsidRPr="0057249D">
        <w:rPr>
          <w:rFonts w:ascii="Arial" w:hAnsi="Arial" w:cs="Arial"/>
          <w:color w:val="000000" w:themeColor="text1"/>
          <w:sz w:val="20"/>
          <w:szCs w:val="20"/>
          <w:highlight w:val="white"/>
        </w:rPr>
        <w:t xml:space="preserve"> and </w:t>
      </w:r>
      <w:r w:rsidR="00CA53F9">
        <w:rPr>
          <w:rFonts w:ascii="Arial" w:hAnsi="Arial" w:cs="Arial"/>
          <w:color w:val="000000" w:themeColor="text1"/>
          <w:sz w:val="20"/>
          <w:szCs w:val="20"/>
          <w:highlight w:val="white"/>
        </w:rPr>
        <w:t xml:space="preserve">ABB Automation &amp; Grid Technologies, Research Department Manager </w:t>
      </w:r>
      <w:proofErr w:type="spellStart"/>
      <w:r w:rsidR="00CA53F9">
        <w:rPr>
          <w:rFonts w:ascii="Arial" w:hAnsi="Arial" w:cs="Arial"/>
          <w:color w:val="000000" w:themeColor="text1"/>
          <w:sz w:val="20"/>
          <w:szCs w:val="20"/>
          <w:highlight w:val="white"/>
        </w:rPr>
        <w:t>Dr.</w:t>
      </w:r>
      <w:proofErr w:type="spellEnd"/>
      <w:r w:rsidRPr="0057249D">
        <w:rPr>
          <w:rFonts w:ascii="Arial" w:hAnsi="Arial" w:cs="Arial"/>
          <w:color w:val="000000" w:themeColor="text1"/>
          <w:sz w:val="20"/>
          <w:szCs w:val="20"/>
          <w:highlight w:val="white"/>
        </w:rPr>
        <w:t xml:space="preserve"> </w:t>
      </w:r>
      <w:r w:rsidRPr="0057249D">
        <w:rPr>
          <w:rFonts w:ascii="Arial" w:hAnsi="Arial" w:cs="Arial"/>
          <w:b/>
          <w:color w:val="000000" w:themeColor="text1"/>
          <w:sz w:val="20"/>
          <w:szCs w:val="20"/>
          <w:highlight w:val="white"/>
        </w:rPr>
        <w:t xml:space="preserve">Kim </w:t>
      </w:r>
      <w:proofErr w:type="spellStart"/>
      <w:r w:rsidRPr="0057249D">
        <w:rPr>
          <w:rFonts w:ascii="Arial" w:hAnsi="Arial" w:cs="Arial"/>
          <w:b/>
          <w:color w:val="000000" w:themeColor="text1"/>
          <w:sz w:val="20"/>
          <w:szCs w:val="20"/>
          <w:highlight w:val="white"/>
        </w:rPr>
        <w:t>Listman</w:t>
      </w:r>
      <w:r w:rsidR="00CA53F9">
        <w:rPr>
          <w:rFonts w:ascii="Arial" w:hAnsi="Arial" w:cs="Arial"/>
          <w:b/>
          <w:color w:val="000000" w:themeColor="text1"/>
          <w:sz w:val="20"/>
          <w:szCs w:val="20"/>
          <w:highlight w:val="white"/>
        </w:rPr>
        <w:t>n</w:t>
      </w:r>
      <w:proofErr w:type="spellEnd"/>
      <w:r w:rsidRPr="0057249D">
        <w:rPr>
          <w:rFonts w:ascii="Arial" w:hAnsi="Arial" w:cs="Arial"/>
          <w:b/>
          <w:color w:val="000000" w:themeColor="text1"/>
          <w:sz w:val="20"/>
          <w:szCs w:val="20"/>
          <w:highlight w:val="white"/>
        </w:rPr>
        <w:t xml:space="preserve"> (DE)</w:t>
      </w:r>
      <w:r w:rsidRPr="0057249D">
        <w:rPr>
          <w:rFonts w:ascii="Arial" w:hAnsi="Arial" w:cs="Arial"/>
          <w:color w:val="000000" w:themeColor="text1"/>
          <w:sz w:val="20"/>
          <w:szCs w:val="20"/>
          <w:highlight w:val="white"/>
        </w:rPr>
        <w:t>, among others.</w:t>
      </w:r>
      <w:r w:rsidR="00232781">
        <w:rPr>
          <w:rFonts w:ascii="Arial" w:hAnsi="Arial" w:cs="Arial"/>
          <w:color w:val="000000" w:themeColor="text1"/>
          <w:sz w:val="20"/>
          <w:szCs w:val="20"/>
          <w:highlight w:val="white"/>
        </w:rPr>
        <w:br/>
      </w:r>
    </w:p>
    <w:p w14:paraId="6B682765" w14:textId="77777777" w:rsidR="00232781" w:rsidRDefault="0057249D" w:rsidP="00232781">
      <w:pPr>
        <w:shd w:val="clear" w:color="auto" w:fill="FFFFFF"/>
        <w:rPr>
          <w:rFonts w:ascii="Arial" w:hAnsi="Arial" w:cs="Arial"/>
          <w:color w:val="000000" w:themeColor="text1"/>
          <w:sz w:val="20"/>
          <w:szCs w:val="20"/>
          <w:highlight w:val="white"/>
        </w:rPr>
      </w:pPr>
      <w:r w:rsidRPr="0057249D">
        <w:rPr>
          <w:rFonts w:ascii="Arial" w:hAnsi="Arial" w:cs="Arial"/>
          <w:color w:val="000000" w:themeColor="text1"/>
          <w:sz w:val="20"/>
          <w:szCs w:val="20"/>
          <w:highlight w:val="white"/>
        </w:rPr>
        <w:t xml:space="preserve">The Biennale offers a platform for the discussion of complex topics at different levels </w:t>
      </w:r>
      <w:r w:rsidRPr="0057249D">
        <w:rPr>
          <w:rFonts w:ascii="Arial" w:hAnsi="Arial" w:cs="Arial"/>
          <w:i/>
          <w:color w:val="000000" w:themeColor="text1"/>
          <w:sz w:val="20"/>
          <w:szCs w:val="20"/>
          <w:highlight w:val="white"/>
        </w:rPr>
        <w:t>—</w:t>
      </w:r>
      <w:r w:rsidRPr="0057249D">
        <w:rPr>
          <w:rFonts w:ascii="Arial" w:hAnsi="Arial" w:cs="Arial"/>
          <w:color w:val="000000" w:themeColor="text1"/>
          <w:sz w:val="20"/>
          <w:szCs w:val="20"/>
          <w:highlight w:val="white"/>
        </w:rPr>
        <w:t xml:space="preserve"> using technical language at the Symposium or in a more accessible way at the </w:t>
      </w:r>
      <w:r w:rsidRPr="0057249D">
        <w:rPr>
          <w:rFonts w:ascii="Arial" w:hAnsi="Arial" w:cs="Arial"/>
          <w:b/>
          <w:color w:val="000000" w:themeColor="text1"/>
          <w:sz w:val="20"/>
          <w:szCs w:val="20"/>
          <w:highlight w:val="white"/>
        </w:rPr>
        <w:t>Vision Competition Exhibition</w:t>
      </w:r>
      <w:r w:rsidRPr="0057249D">
        <w:rPr>
          <w:rFonts w:ascii="Arial" w:hAnsi="Arial" w:cs="Arial"/>
          <w:color w:val="000000" w:themeColor="text1"/>
          <w:sz w:val="20"/>
          <w:szCs w:val="20"/>
          <w:highlight w:val="white"/>
        </w:rPr>
        <w:t xml:space="preserve"> entitled </w:t>
      </w:r>
      <w:r w:rsidRPr="0057249D">
        <w:rPr>
          <w:rFonts w:ascii="Arial" w:hAnsi="Arial" w:cs="Arial"/>
          <w:i/>
          <w:color w:val="000000" w:themeColor="text1"/>
          <w:sz w:val="20"/>
          <w:szCs w:val="20"/>
          <w:highlight w:val="white"/>
        </w:rPr>
        <w:t>New Habitats, New Beauties: Speculations for Tallinn</w:t>
      </w:r>
      <w:r w:rsidRPr="0057249D">
        <w:rPr>
          <w:rFonts w:ascii="Arial" w:hAnsi="Arial" w:cs="Arial"/>
          <w:color w:val="000000" w:themeColor="text1"/>
          <w:sz w:val="20"/>
          <w:szCs w:val="20"/>
          <w:highlight w:val="white"/>
        </w:rPr>
        <w:t xml:space="preserve">. Hailing from all over the globe, participants were asked to design a new neighbourhood in </w:t>
      </w:r>
      <w:proofErr w:type="spellStart"/>
      <w:r w:rsidRPr="0057249D">
        <w:rPr>
          <w:rFonts w:ascii="Arial" w:hAnsi="Arial" w:cs="Arial"/>
          <w:color w:val="000000" w:themeColor="text1"/>
          <w:sz w:val="20"/>
          <w:szCs w:val="20"/>
          <w:highlight w:val="white"/>
        </w:rPr>
        <w:t>Kopli</w:t>
      </w:r>
      <w:proofErr w:type="spellEnd"/>
      <w:r w:rsidRPr="0057249D">
        <w:rPr>
          <w:rFonts w:ascii="Arial" w:hAnsi="Arial" w:cs="Arial"/>
          <w:color w:val="000000" w:themeColor="text1"/>
          <w:sz w:val="20"/>
          <w:szCs w:val="20"/>
          <w:highlight w:val="white"/>
        </w:rPr>
        <w:t>, a rapidly transforming area just outside Tallinn’s city centr</w:t>
      </w:r>
      <w:r w:rsidR="004851BE">
        <w:rPr>
          <w:rFonts w:ascii="Arial" w:hAnsi="Arial" w:cs="Arial"/>
          <w:color w:val="000000" w:themeColor="text1"/>
          <w:sz w:val="20"/>
          <w:szCs w:val="20"/>
          <w:highlight w:val="white"/>
        </w:rPr>
        <w:t>e</w:t>
      </w:r>
      <w:r w:rsidR="00232781">
        <w:rPr>
          <w:rFonts w:ascii="Arial" w:hAnsi="Arial" w:cs="Arial"/>
          <w:color w:val="000000" w:themeColor="text1"/>
          <w:sz w:val="20"/>
          <w:szCs w:val="20"/>
          <w:highlight w:val="white"/>
        </w:rPr>
        <w:t>.</w:t>
      </w:r>
    </w:p>
    <w:p w14:paraId="701CC8F1" w14:textId="77777777" w:rsidR="00232781" w:rsidRDefault="00232781" w:rsidP="00232781">
      <w:pPr>
        <w:shd w:val="clear" w:color="auto" w:fill="FFFFFF"/>
        <w:rPr>
          <w:rFonts w:ascii="Arial" w:hAnsi="Arial" w:cs="Arial"/>
          <w:color w:val="000000" w:themeColor="text1"/>
          <w:sz w:val="20"/>
          <w:szCs w:val="20"/>
          <w:highlight w:val="white"/>
        </w:rPr>
      </w:pPr>
    </w:p>
    <w:p w14:paraId="41FE0C8D" w14:textId="77777777" w:rsidR="00232781" w:rsidRDefault="0057249D" w:rsidP="0057249D">
      <w:pPr>
        <w:shd w:val="clear" w:color="auto" w:fill="FFFFFF"/>
        <w:rPr>
          <w:rFonts w:ascii="Arial" w:hAnsi="Arial" w:cs="Arial"/>
          <w:color w:val="000000" w:themeColor="text1"/>
          <w:sz w:val="20"/>
          <w:szCs w:val="20"/>
          <w:highlight w:val="white"/>
        </w:rPr>
      </w:pPr>
      <w:r w:rsidRPr="0057249D">
        <w:rPr>
          <w:rFonts w:ascii="Arial" w:hAnsi="Arial" w:cs="Arial"/>
          <w:color w:val="000000" w:themeColor="text1"/>
          <w:sz w:val="20"/>
          <w:szCs w:val="20"/>
          <w:highlight w:val="white"/>
        </w:rPr>
        <w:t xml:space="preserve">Finally, </w:t>
      </w:r>
      <w:r w:rsidRPr="0057249D">
        <w:rPr>
          <w:rFonts w:ascii="Arial" w:hAnsi="Arial" w:cs="Arial"/>
          <w:i/>
          <w:color w:val="000000" w:themeColor="text1"/>
          <w:sz w:val="20"/>
          <w:szCs w:val="20"/>
          <w:highlight w:val="white"/>
        </w:rPr>
        <w:t>Terribly Beautiful</w:t>
      </w:r>
      <w:r w:rsidRPr="0057249D">
        <w:rPr>
          <w:rFonts w:ascii="Arial" w:hAnsi="Arial" w:cs="Arial"/>
          <w:color w:val="000000" w:themeColor="text1"/>
          <w:sz w:val="20"/>
          <w:szCs w:val="20"/>
          <w:highlight w:val="white"/>
        </w:rPr>
        <w:t xml:space="preserve"> is the title chosen for the </w:t>
      </w:r>
      <w:r w:rsidRPr="0057249D">
        <w:rPr>
          <w:rFonts w:ascii="Arial" w:hAnsi="Arial" w:cs="Arial"/>
          <w:b/>
          <w:color w:val="000000" w:themeColor="text1"/>
          <w:sz w:val="20"/>
          <w:szCs w:val="20"/>
          <w:highlight w:val="white"/>
        </w:rPr>
        <w:t>International Architecture Schools’ Exhibition</w:t>
      </w:r>
      <w:r w:rsidRPr="0057249D">
        <w:rPr>
          <w:rFonts w:ascii="Arial" w:hAnsi="Arial" w:cs="Arial"/>
          <w:color w:val="000000" w:themeColor="text1"/>
          <w:sz w:val="20"/>
          <w:szCs w:val="20"/>
          <w:highlight w:val="white"/>
        </w:rPr>
        <w:t>, which includes works by the most prestigious academic institutions worldwide. Hosted at the Estonian Academy of Arts (EKA), it</w:t>
      </w:r>
      <w:r w:rsidR="00577DC7">
        <w:rPr>
          <w:rFonts w:ascii="Arial" w:hAnsi="Arial" w:cs="Arial"/>
          <w:color w:val="000000" w:themeColor="text1"/>
          <w:sz w:val="20"/>
          <w:szCs w:val="20"/>
          <w:highlight w:val="white"/>
        </w:rPr>
        <w:t xml:space="preserve"> is</w:t>
      </w:r>
      <w:r w:rsidRPr="0057249D">
        <w:rPr>
          <w:rFonts w:ascii="Arial" w:hAnsi="Arial" w:cs="Arial"/>
          <w:color w:val="000000" w:themeColor="text1"/>
          <w:sz w:val="20"/>
          <w:szCs w:val="20"/>
          <w:highlight w:val="white"/>
        </w:rPr>
        <w:t xml:space="preserve"> attract</w:t>
      </w:r>
      <w:r w:rsidR="00577DC7">
        <w:rPr>
          <w:rFonts w:ascii="Arial" w:hAnsi="Arial" w:cs="Arial"/>
          <w:color w:val="000000" w:themeColor="text1"/>
          <w:sz w:val="20"/>
          <w:szCs w:val="20"/>
          <w:highlight w:val="white"/>
        </w:rPr>
        <w:t>ing</w:t>
      </w:r>
      <w:r w:rsidRPr="0057249D">
        <w:rPr>
          <w:rFonts w:ascii="Arial" w:hAnsi="Arial" w:cs="Arial"/>
          <w:color w:val="000000" w:themeColor="text1"/>
          <w:sz w:val="20"/>
          <w:szCs w:val="20"/>
          <w:highlight w:val="white"/>
        </w:rPr>
        <w:t xml:space="preserve"> a high attendance of foreign visitors.</w:t>
      </w:r>
    </w:p>
    <w:p w14:paraId="54B4F5B7" w14:textId="77777777" w:rsidR="00232781" w:rsidRDefault="00232781" w:rsidP="0057249D">
      <w:pPr>
        <w:shd w:val="clear" w:color="auto" w:fill="FFFFFF"/>
        <w:rPr>
          <w:rFonts w:ascii="Arial" w:hAnsi="Arial" w:cs="Arial"/>
          <w:color w:val="000000" w:themeColor="text1"/>
          <w:sz w:val="20"/>
          <w:szCs w:val="20"/>
          <w:highlight w:val="white"/>
        </w:rPr>
      </w:pPr>
    </w:p>
    <w:p w14:paraId="5CF399D8" w14:textId="77777777" w:rsidR="00232781" w:rsidRDefault="0057249D" w:rsidP="0057249D">
      <w:pPr>
        <w:shd w:val="clear" w:color="auto" w:fill="FFFFFF"/>
        <w:rPr>
          <w:rFonts w:ascii="Arial" w:hAnsi="Arial" w:cs="Arial"/>
          <w:color w:val="000000" w:themeColor="text1"/>
          <w:sz w:val="20"/>
          <w:szCs w:val="20"/>
          <w:highlight w:val="white"/>
        </w:rPr>
      </w:pPr>
      <w:r w:rsidRPr="0057249D">
        <w:rPr>
          <w:rFonts w:ascii="Arial" w:hAnsi="Arial" w:cs="Arial"/>
          <w:color w:val="000000" w:themeColor="text1"/>
          <w:sz w:val="20"/>
          <w:szCs w:val="20"/>
          <w:highlight w:val="white"/>
        </w:rPr>
        <w:t>During the Opening Week,</w:t>
      </w:r>
      <w:r w:rsidRPr="0057249D">
        <w:rPr>
          <w:rFonts w:ascii="Arial" w:hAnsi="Arial" w:cs="Arial"/>
          <w:b/>
          <w:color w:val="000000" w:themeColor="text1"/>
          <w:sz w:val="20"/>
          <w:szCs w:val="20"/>
          <w:highlight w:val="white"/>
        </w:rPr>
        <w:t xml:space="preserve"> TAB 2019 successfully acted as a trigger, encouraging architects to experiment </w:t>
      </w:r>
      <w:r w:rsidR="00E15ECF">
        <w:rPr>
          <w:rFonts w:ascii="Arial" w:hAnsi="Arial" w:cs="Arial"/>
          <w:b/>
          <w:color w:val="000000" w:themeColor="text1"/>
          <w:sz w:val="20"/>
          <w:szCs w:val="20"/>
          <w:highlight w:val="white"/>
        </w:rPr>
        <w:t>within</w:t>
      </w:r>
      <w:r w:rsidR="00E15ECF" w:rsidRPr="0057249D">
        <w:rPr>
          <w:rFonts w:ascii="Arial" w:hAnsi="Arial" w:cs="Arial"/>
          <w:b/>
          <w:color w:val="000000" w:themeColor="text1"/>
          <w:sz w:val="20"/>
          <w:szCs w:val="20"/>
          <w:highlight w:val="white"/>
        </w:rPr>
        <w:t xml:space="preserve"> </w:t>
      </w:r>
      <w:r w:rsidRPr="0057249D">
        <w:rPr>
          <w:rFonts w:ascii="Arial" w:hAnsi="Arial" w:cs="Arial"/>
          <w:b/>
          <w:color w:val="000000" w:themeColor="text1"/>
          <w:sz w:val="20"/>
          <w:szCs w:val="20"/>
          <w:highlight w:val="white"/>
        </w:rPr>
        <w:t xml:space="preserve">the unusual Estonian context, refreshing the local scene with international guests and engaging the public in a wide array of </w:t>
      </w:r>
      <w:r w:rsidR="00E15ECF">
        <w:rPr>
          <w:rFonts w:ascii="Arial" w:hAnsi="Arial" w:cs="Arial"/>
          <w:b/>
          <w:color w:val="000000" w:themeColor="text1"/>
          <w:sz w:val="20"/>
          <w:szCs w:val="20"/>
          <w:highlight w:val="white"/>
        </w:rPr>
        <w:t xml:space="preserve">topical </w:t>
      </w:r>
      <w:r w:rsidRPr="0057249D">
        <w:rPr>
          <w:rFonts w:ascii="Arial" w:hAnsi="Arial" w:cs="Arial"/>
          <w:b/>
          <w:color w:val="000000" w:themeColor="text1"/>
          <w:sz w:val="20"/>
          <w:szCs w:val="20"/>
          <w:highlight w:val="white"/>
        </w:rPr>
        <w:t>professional debates.</w:t>
      </w:r>
    </w:p>
    <w:p w14:paraId="2AA3C628" w14:textId="77777777" w:rsidR="00232781" w:rsidRDefault="00232781" w:rsidP="0057249D">
      <w:pPr>
        <w:shd w:val="clear" w:color="auto" w:fill="FFFFFF"/>
        <w:rPr>
          <w:rFonts w:ascii="Arial" w:hAnsi="Arial" w:cs="Arial"/>
          <w:color w:val="000000" w:themeColor="text1"/>
          <w:sz w:val="20"/>
          <w:szCs w:val="20"/>
          <w:highlight w:val="white"/>
        </w:rPr>
      </w:pPr>
    </w:p>
    <w:p w14:paraId="67F5C4F2" w14:textId="77777777" w:rsidR="00232781" w:rsidRDefault="00232781" w:rsidP="0057249D">
      <w:pPr>
        <w:shd w:val="clear" w:color="auto" w:fill="FFFFFF"/>
        <w:rPr>
          <w:rFonts w:ascii="Arial" w:hAnsi="Arial" w:cs="Arial"/>
          <w:color w:val="000000" w:themeColor="text1"/>
          <w:sz w:val="20"/>
          <w:szCs w:val="20"/>
          <w:highlight w:val="white"/>
        </w:rPr>
      </w:pPr>
    </w:p>
    <w:p w14:paraId="5074A64F" w14:textId="0861CA8A" w:rsidR="0057249D" w:rsidRPr="00232781" w:rsidRDefault="0057249D" w:rsidP="0057249D">
      <w:pPr>
        <w:shd w:val="clear" w:color="auto" w:fill="FFFFFF"/>
        <w:rPr>
          <w:rFonts w:ascii="Arial" w:hAnsi="Arial" w:cs="Arial"/>
          <w:color w:val="000000" w:themeColor="text1"/>
          <w:sz w:val="20"/>
          <w:szCs w:val="20"/>
          <w:highlight w:val="white"/>
        </w:rPr>
      </w:pPr>
      <w:r w:rsidRPr="0057249D">
        <w:rPr>
          <w:rFonts w:ascii="Arial" w:hAnsi="Arial" w:cs="Arial"/>
          <w:b/>
          <w:color w:val="000000" w:themeColor="text1"/>
          <w:sz w:val="20"/>
          <w:szCs w:val="20"/>
          <w:highlight w:val="white"/>
        </w:rPr>
        <w:t>ACKNOWLEDGEMENTS</w:t>
      </w:r>
    </w:p>
    <w:p w14:paraId="261CF912" w14:textId="77777777" w:rsidR="0057249D" w:rsidRPr="0057249D" w:rsidRDefault="0057249D" w:rsidP="0057249D">
      <w:pPr>
        <w:shd w:val="clear" w:color="auto" w:fill="FFFFFF"/>
        <w:rPr>
          <w:rFonts w:ascii="Arial" w:hAnsi="Arial" w:cs="Arial"/>
          <w:color w:val="000000" w:themeColor="text1"/>
          <w:sz w:val="20"/>
          <w:szCs w:val="20"/>
          <w:highlight w:val="white"/>
        </w:rPr>
      </w:pPr>
    </w:p>
    <w:p w14:paraId="483B7F3F" w14:textId="77777777" w:rsidR="00232781" w:rsidRDefault="00232781" w:rsidP="00232781">
      <w:pPr>
        <w:shd w:val="clear" w:color="auto" w:fill="FFFFFF"/>
        <w:rPr>
          <w:rFonts w:ascii="Arial" w:hAnsi="Arial" w:cs="Arial"/>
          <w:i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highlight w:val="white"/>
        </w:rPr>
        <w:t>The</w:t>
      </w:r>
      <w:r w:rsidR="0057249D" w:rsidRPr="0057249D">
        <w:rPr>
          <w:rFonts w:ascii="Arial" w:hAnsi="Arial" w:cs="Arial"/>
          <w:color w:val="000000" w:themeColor="text1"/>
          <w:sz w:val="20"/>
          <w:szCs w:val="20"/>
          <w:highlight w:val="white"/>
        </w:rPr>
        <w:t xml:space="preserve"> </w:t>
      </w:r>
      <w:r w:rsidR="00E15ECF">
        <w:rPr>
          <w:rFonts w:ascii="Arial" w:hAnsi="Arial" w:cs="Arial"/>
          <w:color w:val="000000" w:themeColor="text1"/>
          <w:sz w:val="20"/>
          <w:szCs w:val="20"/>
          <w:highlight w:val="white"/>
        </w:rPr>
        <w:t>event</w:t>
      </w:r>
      <w:r w:rsidR="00E15ECF" w:rsidRPr="0057249D">
        <w:rPr>
          <w:rFonts w:ascii="Arial" w:hAnsi="Arial" w:cs="Arial"/>
          <w:color w:val="000000" w:themeColor="text1"/>
          <w:sz w:val="20"/>
          <w:szCs w:val="20"/>
          <w:highlight w:val="white"/>
        </w:rPr>
        <w:t xml:space="preserve"> </w:t>
      </w:r>
      <w:r w:rsidR="0057249D" w:rsidRPr="0057249D">
        <w:rPr>
          <w:rFonts w:ascii="Arial" w:hAnsi="Arial" w:cs="Arial"/>
          <w:color w:val="000000" w:themeColor="text1"/>
          <w:sz w:val="20"/>
          <w:szCs w:val="20"/>
          <w:highlight w:val="white"/>
        </w:rPr>
        <w:t xml:space="preserve">was made possible thanks to the collaboration with the Headline Partner ABB. </w:t>
      </w:r>
      <w:proofErr w:type="spellStart"/>
      <w:r w:rsidR="0057249D" w:rsidRPr="0057249D">
        <w:rPr>
          <w:rFonts w:ascii="Arial" w:hAnsi="Arial" w:cs="Arial"/>
          <w:color w:val="000000" w:themeColor="text1"/>
          <w:sz w:val="20"/>
          <w:szCs w:val="20"/>
        </w:rPr>
        <w:t>Katrin</w:t>
      </w:r>
      <w:proofErr w:type="spellEnd"/>
      <w:r w:rsidR="0057249D" w:rsidRPr="005724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57249D" w:rsidRPr="0057249D">
        <w:rPr>
          <w:rFonts w:ascii="Arial" w:hAnsi="Arial" w:cs="Arial"/>
          <w:color w:val="000000" w:themeColor="text1"/>
          <w:sz w:val="20"/>
          <w:szCs w:val="20"/>
        </w:rPr>
        <w:t>Förster</w:t>
      </w:r>
      <w:proofErr w:type="spellEnd"/>
      <w:r w:rsidR="0057249D" w:rsidRPr="0057249D">
        <w:rPr>
          <w:rFonts w:ascii="Arial" w:hAnsi="Arial" w:cs="Arial"/>
          <w:color w:val="000000" w:themeColor="text1"/>
          <w:sz w:val="20"/>
          <w:szCs w:val="20"/>
        </w:rPr>
        <w:t xml:space="preserve">, International Key Account Manager for ABB Architects and Interior Designers, comments: </w:t>
      </w:r>
      <w:r w:rsidR="0057249D" w:rsidRPr="0057249D">
        <w:rPr>
          <w:rFonts w:ascii="Arial" w:hAnsi="Arial" w:cs="Arial"/>
          <w:i/>
          <w:iCs/>
          <w:color w:val="7F7F7F" w:themeColor="text1" w:themeTint="80"/>
          <w:sz w:val="20"/>
          <w:szCs w:val="20"/>
          <w:lang w:val="en-US" w:eastAsia="it-IT"/>
        </w:rPr>
        <w:t xml:space="preserve">“Dr. Yael </w:t>
      </w:r>
      <w:proofErr w:type="spellStart"/>
      <w:r w:rsidR="0057249D" w:rsidRPr="0057249D">
        <w:rPr>
          <w:rFonts w:ascii="Arial" w:hAnsi="Arial" w:cs="Arial"/>
          <w:i/>
          <w:iCs/>
          <w:color w:val="7F7F7F" w:themeColor="text1" w:themeTint="80"/>
          <w:sz w:val="20"/>
          <w:szCs w:val="20"/>
          <w:lang w:val="en-US" w:eastAsia="it-IT"/>
        </w:rPr>
        <w:t>Reisner</w:t>
      </w:r>
      <w:proofErr w:type="spellEnd"/>
      <w:r w:rsidR="0057249D" w:rsidRPr="0057249D">
        <w:rPr>
          <w:rFonts w:ascii="Arial" w:hAnsi="Arial" w:cs="Arial"/>
          <w:i/>
          <w:iCs/>
          <w:color w:val="7F7F7F" w:themeColor="text1" w:themeTint="80"/>
          <w:sz w:val="20"/>
          <w:szCs w:val="20"/>
          <w:lang w:val="en-US" w:eastAsia="it-IT"/>
        </w:rPr>
        <w:t xml:space="preserve"> approached me last November and asked if we could consider </w:t>
      </w:r>
      <w:r w:rsidR="00E15ECF">
        <w:rPr>
          <w:rFonts w:ascii="Arial" w:hAnsi="Arial" w:cs="Arial"/>
          <w:i/>
          <w:iCs/>
          <w:color w:val="7F7F7F" w:themeColor="text1" w:themeTint="80"/>
          <w:sz w:val="20"/>
          <w:szCs w:val="20"/>
          <w:lang w:val="en-US" w:eastAsia="it-IT"/>
        </w:rPr>
        <w:t>getting</w:t>
      </w:r>
      <w:r w:rsidR="0057249D" w:rsidRPr="0057249D">
        <w:rPr>
          <w:rFonts w:ascii="Arial" w:hAnsi="Arial" w:cs="Arial"/>
          <w:i/>
          <w:iCs/>
          <w:color w:val="7F7F7F" w:themeColor="text1" w:themeTint="80"/>
          <w:sz w:val="20"/>
          <w:szCs w:val="20"/>
          <w:lang w:val="en-US" w:eastAsia="it-IT"/>
        </w:rPr>
        <w:t xml:space="preserve"> involved at TAB. When contacting my colleagues in Tallinn it </w:t>
      </w:r>
      <w:r w:rsidR="00CD504F">
        <w:rPr>
          <w:rFonts w:ascii="Arial" w:hAnsi="Arial" w:cs="Arial"/>
          <w:i/>
          <w:iCs/>
          <w:color w:val="7F7F7F" w:themeColor="text1" w:themeTint="80"/>
          <w:sz w:val="20"/>
          <w:szCs w:val="20"/>
          <w:lang w:val="en-US" w:eastAsia="it-IT"/>
        </w:rPr>
        <w:t>became instantly</w:t>
      </w:r>
      <w:r w:rsidR="0057249D" w:rsidRPr="0057249D">
        <w:rPr>
          <w:rFonts w:ascii="Arial" w:hAnsi="Arial" w:cs="Arial"/>
          <w:i/>
          <w:iCs/>
          <w:color w:val="7F7F7F" w:themeColor="text1" w:themeTint="80"/>
          <w:sz w:val="20"/>
          <w:szCs w:val="20"/>
          <w:lang w:val="en-US" w:eastAsia="it-IT"/>
        </w:rPr>
        <w:t xml:space="preserve"> clear:</w:t>
      </w:r>
      <w:r w:rsidR="00CD504F">
        <w:rPr>
          <w:rFonts w:ascii="Arial" w:hAnsi="Arial" w:cs="Arial"/>
          <w:i/>
          <w:iCs/>
          <w:color w:val="7F7F7F" w:themeColor="text1" w:themeTint="80"/>
          <w:sz w:val="20"/>
          <w:szCs w:val="20"/>
          <w:lang w:val="en-US" w:eastAsia="it-IT"/>
        </w:rPr>
        <w:t xml:space="preserve"> Y</w:t>
      </w:r>
      <w:r w:rsidR="0057249D" w:rsidRPr="0057249D">
        <w:rPr>
          <w:rFonts w:ascii="Arial" w:hAnsi="Arial" w:cs="Arial"/>
          <w:i/>
          <w:iCs/>
          <w:color w:val="7F7F7F" w:themeColor="text1" w:themeTint="80"/>
          <w:sz w:val="20"/>
          <w:szCs w:val="20"/>
          <w:lang w:val="en-US" w:eastAsia="it-IT"/>
        </w:rPr>
        <w:t xml:space="preserve">es! I think it was a very successful event and there is </w:t>
      </w:r>
      <w:r w:rsidR="00CD504F">
        <w:rPr>
          <w:rFonts w:ascii="Arial" w:hAnsi="Arial" w:cs="Arial"/>
          <w:i/>
          <w:iCs/>
          <w:color w:val="7F7F7F" w:themeColor="text1" w:themeTint="80"/>
          <w:sz w:val="20"/>
          <w:szCs w:val="20"/>
          <w:lang w:val="en-US" w:eastAsia="it-IT"/>
        </w:rPr>
        <w:t>much</w:t>
      </w:r>
      <w:r w:rsidR="0057249D" w:rsidRPr="0057249D">
        <w:rPr>
          <w:rFonts w:ascii="Arial" w:hAnsi="Arial" w:cs="Arial"/>
          <w:i/>
          <w:iCs/>
          <w:color w:val="7F7F7F" w:themeColor="text1" w:themeTint="80"/>
          <w:sz w:val="20"/>
          <w:szCs w:val="20"/>
          <w:lang w:val="en-US" w:eastAsia="it-IT"/>
        </w:rPr>
        <w:t xml:space="preserve"> follow</w:t>
      </w:r>
      <w:r w:rsidR="004851BE">
        <w:rPr>
          <w:rFonts w:ascii="Arial" w:hAnsi="Arial" w:cs="Arial"/>
          <w:i/>
          <w:iCs/>
          <w:color w:val="7F7F7F" w:themeColor="text1" w:themeTint="80"/>
          <w:sz w:val="20"/>
          <w:szCs w:val="20"/>
          <w:lang w:val="en-US" w:eastAsia="it-IT"/>
        </w:rPr>
        <w:t>-</w:t>
      </w:r>
      <w:r w:rsidR="0057249D" w:rsidRPr="0057249D">
        <w:rPr>
          <w:rFonts w:ascii="Arial" w:hAnsi="Arial" w:cs="Arial"/>
          <w:i/>
          <w:iCs/>
          <w:color w:val="7F7F7F" w:themeColor="text1" w:themeTint="80"/>
          <w:sz w:val="20"/>
          <w:szCs w:val="20"/>
          <w:lang w:val="en-US" w:eastAsia="it-IT"/>
        </w:rPr>
        <w:t>up to do to foster the synergies created during the event.”</w:t>
      </w:r>
      <w:r w:rsidR="0057249D" w:rsidRPr="0057249D">
        <w:rPr>
          <w:rFonts w:ascii="Arial" w:hAnsi="Arial" w:cs="Arial"/>
          <w:i/>
          <w:color w:val="000000" w:themeColor="text1"/>
          <w:sz w:val="20"/>
          <w:szCs w:val="20"/>
        </w:rPr>
        <w:tab/>
      </w:r>
      <w:r w:rsidR="0057249D" w:rsidRPr="0057249D">
        <w:rPr>
          <w:rFonts w:ascii="Arial" w:hAnsi="Arial" w:cs="Arial"/>
          <w:i/>
          <w:color w:val="000000" w:themeColor="text1"/>
          <w:sz w:val="20"/>
          <w:szCs w:val="20"/>
        </w:rPr>
        <w:tab/>
      </w:r>
      <w:r w:rsidR="0057249D" w:rsidRPr="0057249D">
        <w:rPr>
          <w:rFonts w:ascii="Arial" w:hAnsi="Arial" w:cs="Arial"/>
          <w:i/>
          <w:color w:val="000000" w:themeColor="text1"/>
          <w:sz w:val="20"/>
          <w:szCs w:val="20"/>
        </w:rPr>
        <w:tab/>
      </w:r>
    </w:p>
    <w:p w14:paraId="24D15497" w14:textId="77777777" w:rsidR="00232781" w:rsidRDefault="00232781" w:rsidP="00232781">
      <w:pPr>
        <w:shd w:val="clear" w:color="auto" w:fill="FFFFFF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581EA003" w14:textId="77777777" w:rsidR="00232781" w:rsidRDefault="0057249D" w:rsidP="00232781">
      <w:pPr>
        <w:shd w:val="clear" w:color="auto" w:fill="FFFFFF"/>
        <w:rPr>
          <w:rFonts w:ascii="Arial" w:hAnsi="Arial" w:cs="Arial"/>
          <w:i/>
          <w:color w:val="000000" w:themeColor="text1"/>
          <w:sz w:val="20"/>
          <w:szCs w:val="20"/>
        </w:rPr>
      </w:pPr>
      <w:r w:rsidRPr="0057249D">
        <w:rPr>
          <w:rFonts w:ascii="Arial" w:hAnsi="Arial" w:cs="Arial"/>
          <w:i/>
          <w:color w:val="000000" w:themeColor="text1"/>
          <w:sz w:val="20"/>
          <w:szCs w:val="20"/>
        </w:rPr>
        <w:t>TAB 2019 Headline Partner is ABB.</w:t>
      </w:r>
      <w:r w:rsidRPr="0057249D">
        <w:rPr>
          <w:rFonts w:ascii="Arial" w:hAnsi="Arial" w:cs="Arial"/>
          <w:i/>
          <w:color w:val="000000" w:themeColor="text1"/>
          <w:sz w:val="20"/>
          <w:szCs w:val="20"/>
        </w:rPr>
        <w:br/>
        <w:t xml:space="preserve">ABB (ABBN: SIX Swiss Ex) is a pioneering technology leader with a comprehensive </w:t>
      </w:r>
      <w:r w:rsidR="00CD504F">
        <w:rPr>
          <w:rFonts w:ascii="Arial" w:hAnsi="Arial" w:cs="Arial"/>
          <w:i/>
          <w:color w:val="000000" w:themeColor="text1"/>
          <w:sz w:val="20"/>
          <w:szCs w:val="20"/>
        </w:rPr>
        <w:t>portfolio</w:t>
      </w:r>
      <w:r w:rsidR="00CD504F" w:rsidRPr="0057249D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57249D">
        <w:rPr>
          <w:rFonts w:ascii="Arial" w:hAnsi="Arial" w:cs="Arial"/>
          <w:i/>
          <w:color w:val="000000" w:themeColor="text1"/>
          <w:sz w:val="20"/>
          <w:szCs w:val="20"/>
        </w:rPr>
        <w:t xml:space="preserve">for digital industries. With a history of innovation spanning more than 130 years, ABB is a pacesetter in digital industries with its four customer-focused, globally leading businesses: Electrification, Industrial Automation, Motion, and Robotics &amp; Discrete Automation, supported by its common ABB </w:t>
      </w:r>
      <w:proofErr w:type="spellStart"/>
      <w:r w:rsidRPr="0057249D">
        <w:rPr>
          <w:rFonts w:ascii="Arial" w:hAnsi="Arial" w:cs="Arial"/>
          <w:i/>
          <w:color w:val="000000" w:themeColor="text1"/>
          <w:sz w:val="20"/>
          <w:szCs w:val="20"/>
        </w:rPr>
        <w:t>AbilityTM</w:t>
      </w:r>
      <w:proofErr w:type="spellEnd"/>
      <w:r w:rsidRPr="0057249D">
        <w:rPr>
          <w:rFonts w:ascii="Arial" w:hAnsi="Arial" w:cs="Arial"/>
          <w:i/>
          <w:color w:val="000000" w:themeColor="text1"/>
          <w:sz w:val="20"/>
          <w:szCs w:val="20"/>
        </w:rPr>
        <w:t xml:space="preserve"> digital platform. ABB operates in more than 100 countries and has around 147,000 employees. </w:t>
      </w:r>
      <w:r w:rsidRPr="0057249D">
        <w:rPr>
          <w:rFonts w:ascii="Arial" w:hAnsi="Arial" w:cs="Arial"/>
          <w:color w:val="000000" w:themeColor="text1"/>
          <w:sz w:val="20"/>
          <w:szCs w:val="20"/>
        </w:rPr>
        <w:tab/>
      </w:r>
      <w:r w:rsidRPr="0057249D">
        <w:rPr>
          <w:rFonts w:ascii="Arial" w:hAnsi="Arial" w:cs="Arial"/>
          <w:b/>
          <w:color w:val="000000" w:themeColor="text1"/>
          <w:sz w:val="20"/>
          <w:szCs w:val="20"/>
        </w:rPr>
        <w:tab/>
      </w:r>
    </w:p>
    <w:p w14:paraId="145639B0" w14:textId="77777777" w:rsidR="00232781" w:rsidRDefault="00232781" w:rsidP="00232781">
      <w:pPr>
        <w:shd w:val="clear" w:color="auto" w:fill="FFFFFF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4AEFD30D" w14:textId="77777777" w:rsidR="00232781" w:rsidRPr="0004523A" w:rsidRDefault="00232781" w:rsidP="00232781">
      <w:pPr>
        <w:shd w:val="clear" w:color="auto" w:fill="FFFFFF"/>
        <w:rPr>
          <w:rFonts w:ascii="Arial" w:hAnsi="Arial" w:cs="Arial"/>
          <w:i/>
          <w:color w:val="000000" w:themeColor="text1"/>
          <w:sz w:val="20"/>
          <w:szCs w:val="20"/>
        </w:rPr>
      </w:pPr>
      <w:bookmarkStart w:id="0" w:name="_GoBack"/>
    </w:p>
    <w:p w14:paraId="0ACC396E" w14:textId="317DA372" w:rsidR="0057249D" w:rsidRPr="0004523A" w:rsidRDefault="0004523A" w:rsidP="00232781">
      <w:pPr>
        <w:shd w:val="clear" w:color="auto" w:fill="FFFFFF"/>
        <w:rPr>
          <w:rStyle w:val="Collegamentoipertestuale"/>
          <w:rFonts w:ascii="Arial" w:hAnsi="Arial" w:cs="Arial"/>
          <w:i/>
          <w:color w:val="000000" w:themeColor="text1"/>
          <w:sz w:val="20"/>
          <w:szCs w:val="20"/>
        </w:rPr>
      </w:pPr>
      <w:r w:rsidRPr="0004523A">
        <w:rPr>
          <w:rFonts w:ascii="Arial" w:hAnsi="Arial" w:cs="Arial"/>
          <w:b/>
          <w:color w:val="000000" w:themeColor="text1"/>
          <w:sz w:val="20"/>
          <w:szCs w:val="20"/>
        </w:rPr>
        <w:fldChar w:fldCharType="begin"/>
      </w:r>
      <w:r w:rsidRPr="0004523A">
        <w:rPr>
          <w:rFonts w:ascii="Arial" w:hAnsi="Arial" w:cs="Arial"/>
          <w:b/>
          <w:color w:val="000000" w:themeColor="text1"/>
          <w:sz w:val="20"/>
          <w:szCs w:val="20"/>
        </w:rPr>
        <w:instrText xml:space="preserve"> HYPERLINK "https://www.dropbox.com/sh/oqqvjavqgs9z3ez/AABNpfC4RU6wwXORb0SmzRjka?dl=0" </w:instrText>
      </w:r>
      <w:r w:rsidRPr="0004523A">
        <w:rPr>
          <w:rFonts w:ascii="Arial" w:hAnsi="Arial" w:cs="Arial"/>
          <w:b/>
          <w:color w:val="000000" w:themeColor="text1"/>
          <w:sz w:val="20"/>
          <w:szCs w:val="20"/>
        </w:rPr>
      </w:r>
      <w:r w:rsidRPr="0004523A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="0057249D" w:rsidRPr="0004523A">
        <w:rPr>
          <w:rStyle w:val="Collegamentoipertestuale"/>
          <w:rFonts w:ascii="Arial" w:hAnsi="Arial" w:cs="Arial"/>
          <w:b/>
          <w:color w:val="000000" w:themeColor="text1"/>
          <w:sz w:val="20"/>
          <w:szCs w:val="20"/>
        </w:rPr>
        <w:t>TAB 2019 PRESS KIT</w:t>
      </w:r>
      <w:r w:rsidR="0057249D" w:rsidRPr="0004523A">
        <w:rPr>
          <w:rStyle w:val="Collegamentoipertestuale"/>
          <w:rFonts w:ascii="Arial" w:hAnsi="Arial" w:cs="Arial"/>
          <w:b/>
          <w:color w:val="000000" w:themeColor="text1"/>
          <w:sz w:val="20"/>
          <w:szCs w:val="20"/>
        </w:rPr>
        <w:tab/>
      </w:r>
    </w:p>
    <w:p w14:paraId="1F813FCA" w14:textId="648557A8" w:rsidR="003B164D" w:rsidRDefault="0004523A" w:rsidP="009A1697">
      <w:pPr>
        <w:pStyle w:val="NormaleWeb"/>
        <w:spacing w:before="0" w:beforeAutospacing="0" w:after="0" w:afterAutospacing="0"/>
        <w:outlineLvl w:val="0"/>
        <w:rPr>
          <w:rFonts w:ascii="Arial" w:hAnsi="Arial" w:cs="Arial"/>
          <w:b/>
          <w:bCs/>
          <w:sz w:val="20"/>
          <w:szCs w:val="20"/>
          <w:shd w:val="clear" w:color="auto" w:fill="FFFFFF"/>
          <w:lang w:val="en-US"/>
        </w:rPr>
      </w:pPr>
      <w:r w:rsidRPr="0004523A">
        <w:rPr>
          <w:rFonts w:ascii="Arial" w:hAnsi="Arial" w:cs="Arial"/>
          <w:b/>
          <w:color w:val="000000" w:themeColor="text1"/>
          <w:sz w:val="20"/>
          <w:szCs w:val="20"/>
          <w:lang w:val="en-GB" w:eastAsia="en-US"/>
        </w:rPr>
        <w:fldChar w:fldCharType="end"/>
      </w:r>
      <w:bookmarkEnd w:id="0"/>
    </w:p>
    <w:p w14:paraId="6D8089D0" w14:textId="77777777" w:rsidR="00232781" w:rsidRPr="003B164D" w:rsidRDefault="00232781" w:rsidP="009A1697">
      <w:pPr>
        <w:pStyle w:val="NormaleWeb"/>
        <w:spacing w:before="0" w:beforeAutospacing="0" w:after="0" w:afterAutospacing="0"/>
        <w:outlineLvl w:val="0"/>
        <w:rPr>
          <w:rFonts w:ascii="Arial" w:hAnsi="Arial" w:cs="Arial"/>
          <w:b/>
          <w:bCs/>
          <w:sz w:val="20"/>
          <w:szCs w:val="20"/>
          <w:shd w:val="clear" w:color="auto" w:fill="FFFFFF"/>
          <w:lang w:val="en-US"/>
        </w:rPr>
      </w:pPr>
    </w:p>
    <w:p w14:paraId="333D01B6" w14:textId="77777777" w:rsidR="00593378" w:rsidRPr="003B164D" w:rsidRDefault="00593378" w:rsidP="00593378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  <w:lang w:val="en-US"/>
        </w:rPr>
      </w:pPr>
      <w:r w:rsidRPr="003B164D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  <w:lang w:val="en-US"/>
        </w:rPr>
        <w:t>TAB 2019 CREDITS</w:t>
      </w:r>
    </w:p>
    <w:p w14:paraId="46775ED6" w14:textId="77777777" w:rsidR="00593378" w:rsidRPr="003B164D" w:rsidRDefault="00593378" w:rsidP="00593378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  <w:lang w:val="en-US"/>
        </w:rPr>
      </w:pPr>
      <w:r w:rsidRPr="003B164D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  <w:lang w:val="en-US"/>
        </w:rPr>
        <w:t> </w:t>
      </w:r>
    </w:p>
    <w:p w14:paraId="6C7E08AA" w14:textId="3E389474" w:rsidR="00593378" w:rsidRPr="003B164D" w:rsidRDefault="00593378" w:rsidP="00593378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  <w:lang w:val="en-US"/>
        </w:rPr>
      </w:pPr>
      <w:r w:rsidRPr="003B164D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  <w:lang w:val="en-US"/>
        </w:rPr>
        <w:t>Tallinn Architecture Biennale TAB 2019</w:t>
      </w:r>
      <w:r w:rsidRPr="003B164D">
        <w:rPr>
          <w:rFonts w:ascii="Arial" w:hAnsi="Arial" w:cs="Arial"/>
          <w:color w:val="222222"/>
          <w:sz w:val="20"/>
          <w:szCs w:val="20"/>
          <w:lang w:val="en-US"/>
        </w:rPr>
        <w:t> </w:t>
      </w:r>
      <w:r w:rsidRPr="003B164D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  <w:lang w:val="en-US"/>
        </w:rPr>
        <w:t>“Beauty Matters”</w:t>
      </w:r>
    </w:p>
    <w:p w14:paraId="3A1F4231" w14:textId="77777777" w:rsidR="00593378" w:rsidRPr="003B164D" w:rsidRDefault="00593378" w:rsidP="00593378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  <w:lang w:val="en-US"/>
        </w:rPr>
      </w:pPr>
      <w:r w:rsidRPr="003B164D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  <w:lang w:val="en-US"/>
        </w:rPr>
        <w:t>Opening Week: </w:t>
      </w:r>
      <w:r w:rsidRPr="003B164D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September 11</w:t>
      </w:r>
      <w:r w:rsidRPr="003B164D">
        <w:rPr>
          <w:rFonts w:ascii="Arial" w:hAnsi="Arial" w:cs="Arial"/>
          <w:color w:val="222222"/>
          <w:sz w:val="20"/>
          <w:szCs w:val="20"/>
          <w:shd w:val="clear" w:color="auto" w:fill="FFFFFF"/>
          <w:vertAlign w:val="superscript"/>
          <w:lang w:val="en-US"/>
        </w:rPr>
        <w:t>th</w:t>
      </w:r>
      <w:r w:rsidRPr="003B164D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 – 15</w:t>
      </w:r>
      <w:r w:rsidRPr="003B164D">
        <w:rPr>
          <w:rFonts w:ascii="Arial" w:hAnsi="Arial" w:cs="Arial"/>
          <w:color w:val="222222"/>
          <w:sz w:val="20"/>
          <w:szCs w:val="20"/>
          <w:shd w:val="clear" w:color="auto" w:fill="FFFFFF"/>
          <w:vertAlign w:val="superscript"/>
          <w:lang w:val="en-US"/>
        </w:rPr>
        <w:t>th</w:t>
      </w:r>
      <w:r w:rsidRPr="003B164D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, 2019</w:t>
      </w:r>
    </w:p>
    <w:p w14:paraId="5C3B22F2" w14:textId="77777777" w:rsidR="00593378" w:rsidRPr="003B164D" w:rsidRDefault="00593378" w:rsidP="00593378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  <w:lang w:val="en-US"/>
        </w:rPr>
      </w:pPr>
      <w:r w:rsidRPr="003B164D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  <w:lang w:val="en-US"/>
        </w:rPr>
        <w:t>Dates: </w:t>
      </w:r>
      <w:r w:rsidRPr="003B164D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September 11</w:t>
      </w:r>
      <w:r w:rsidRPr="003B164D">
        <w:rPr>
          <w:rFonts w:ascii="Arial" w:hAnsi="Arial" w:cs="Arial"/>
          <w:color w:val="222222"/>
          <w:sz w:val="20"/>
          <w:szCs w:val="20"/>
          <w:shd w:val="clear" w:color="auto" w:fill="FFFFFF"/>
          <w:vertAlign w:val="superscript"/>
          <w:lang w:val="en-US"/>
        </w:rPr>
        <w:t>th</w:t>
      </w:r>
      <w:r w:rsidRPr="003B164D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 – November 17</w:t>
      </w:r>
      <w:r w:rsidRPr="003B164D">
        <w:rPr>
          <w:rFonts w:ascii="Arial" w:hAnsi="Arial" w:cs="Arial"/>
          <w:color w:val="222222"/>
          <w:sz w:val="20"/>
          <w:szCs w:val="20"/>
          <w:shd w:val="clear" w:color="auto" w:fill="FFFFFF"/>
          <w:vertAlign w:val="superscript"/>
          <w:lang w:val="en-US"/>
        </w:rPr>
        <w:t>th</w:t>
      </w:r>
      <w:r w:rsidRPr="003B164D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, 2019</w:t>
      </w:r>
    </w:p>
    <w:p w14:paraId="4DFA86BD" w14:textId="6534A87E" w:rsidR="00C30D66" w:rsidRPr="003B164D" w:rsidRDefault="00593378" w:rsidP="00593378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  <w:lang w:val="en-US"/>
        </w:rPr>
      </w:pPr>
      <w:r w:rsidRPr="003B164D">
        <w:rPr>
          <w:rFonts w:ascii="Arial" w:hAnsi="Arial" w:cs="Arial"/>
          <w:color w:val="222222"/>
          <w:sz w:val="20"/>
          <w:szCs w:val="20"/>
          <w:lang w:val="en-US"/>
        </w:rPr>
        <w:t> </w:t>
      </w:r>
    </w:p>
    <w:p w14:paraId="3AF5E953" w14:textId="77777777" w:rsidR="00593378" w:rsidRPr="003B164D" w:rsidRDefault="00593378" w:rsidP="00593378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3B164D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  <w:lang w:val="en-US"/>
        </w:rPr>
        <w:t>Head Curator: </w:t>
      </w:r>
      <w:r w:rsidRPr="003B164D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Dr. Yael </w:t>
      </w:r>
      <w:proofErr w:type="spellStart"/>
      <w:r w:rsidRPr="003B164D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Reisner</w:t>
      </w:r>
      <w:proofErr w:type="spellEnd"/>
      <w:r w:rsidRPr="003B164D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 (London)</w:t>
      </w:r>
    </w:p>
    <w:p w14:paraId="0704DE49" w14:textId="77777777" w:rsidR="00593378" w:rsidRPr="003B164D" w:rsidRDefault="00593378" w:rsidP="00593378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3B164D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  <w:lang w:val="en-US"/>
        </w:rPr>
        <w:t>Assistant Curator for Curatorial Competition entry:</w:t>
      </w:r>
      <w:r w:rsidRPr="003B164D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 Johanna </w:t>
      </w:r>
      <w:proofErr w:type="spellStart"/>
      <w:r w:rsidRPr="003B164D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Jõekalda</w:t>
      </w:r>
      <w:proofErr w:type="spellEnd"/>
      <w:r w:rsidRPr="003B164D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 (Tallinn)</w:t>
      </w:r>
    </w:p>
    <w:p w14:paraId="60D054C9" w14:textId="77777777" w:rsidR="00593378" w:rsidRPr="003B164D" w:rsidRDefault="00593378" w:rsidP="00593378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3B164D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  <w:lang w:val="en-US"/>
        </w:rPr>
        <w:t>Curators' Assistants:</w:t>
      </w:r>
      <w:r w:rsidRPr="003B164D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 </w:t>
      </w:r>
      <w:proofErr w:type="spellStart"/>
      <w:r w:rsidRPr="003B164D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Liina</w:t>
      </w:r>
      <w:proofErr w:type="spellEnd"/>
      <w:r w:rsidRPr="003B164D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3B164D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Soosaar</w:t>
      </w:r>
      <w:proofErr w:type="spellEnd"/>
      <w:r w:rsidRPr="003B164D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 (Tallinn), Barnaby Gunning (London)</w:t>
      </w:r>
    </w:p>
    <w:p w14:paraId="33517AB0" w14:textId="77777777" w:rsidR="00593378" w:rsidRPr="003B164D" w:rsidRDefault="00593378" w:rsidP="00593378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3B164D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  <w:lang w:val="en-US"/>
        </w:rPr>
        <w:t>Production:</w:t>
      </w:r>
      <w:r w:rsidRPr="003B164D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 Eve </w:t>
      </w:r>
      <w:proofErr w:type="spellStart"/>
      <w:r w:rsidRPr="003B164D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Arpo</w:t>
      </w:r>
      <w:proofErr w:type="spellEnd"/>
      <w:r w:rsidRPr="003B164D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, Maria </w:t>
      </w:r>
      <w:proofErr w:type="spellStart"/>
      <w:r w:rsidRPr="003B164D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Kristiin</w:t>
      </w:r>
      <w:proofErr w:type="spellEnd"/>
      <w:r w:rsidRPr="003B164D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 Peterson (Estonian Centre for Architecture)</w:t>
      </w:r>
    </w:p>
    <w:p w14:paraId="57DC7958" w14:textId="77777777" w:rsidR="00593378" w:rsidRPr="003B164D" w:rsidRDefault="00593378" w:rsidP="00593378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3B164D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  <w:lang w:val="en-US"/>
        </w:rPr>
        <w:t>School’s Exhibition Curators: </w:t>
      </w:r>
      <w:proofErr w:type="spellStart"/>
      <w:r w:rsidRPr="003B164D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Merilin</w:t>
      </w:r>
      <w:proofErr w:type="spellEnd"/>
      <w:r w:rsidRPr="003B164D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3B164D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Kaup</w:t>
      </w:r>
      <w:proofErr w:type="spellEnd"/>
      <w:r w:rsidRPr="003B164D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, Ulla </w:t>
      </w:r>
      <w:proofErr w:type="spellStart"/>
      <w:r w:rsidRPr="003B164D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Alla</w:t>
      </w:r>
      <w:proofErr w:type="spellEnd"/>
      <w:r w:rsidRPr="003B164D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Pr="003B164D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Margus</w:t>
      </w:r>
      <w:proofErr w:type="spellEnd"/>
      <w:r w:rsidRPr="003B164D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3B164D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Tammik</w:t>
      </w:r>
      <w:proofErr w:type="spellEnd"/>
      <w:r w:rsidRPr="003B164D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 (Tallinn)</w:t>
      </w:r>
    </w:p>
    <w:p w14:paraId="707C4137" w14:textId="77777777" w:rsidR="00461152" w:rsidRDefault="00593378" w:rsidP="00593378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</w:pPr>
      <w:r w:rsidRPr="003B164D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  <w:lang w:val="en-US"/>
        </w:rPr>
        <w:t xml:space="preserve">Satellite </w:t>
      </w:r>
      <w:proofErr w:type="spellStart"/>
      <w:r w:rsidRPr="003B164D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  <w:lang w:val="en-US"/>
        </w:rPr>
        <w:t>Programme</w:t>
      </w:r>
      <w:proofErr w:type="spellEnd"/>
      <w:r w:rsidRPr="003B164D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  <w:lang w:val="en-US"/>
        </w:rPr>
        <w:t xml:space="preserve"> Curator:</w:t>
      </w:r>
      <w:r w:rsidRPr="003B164D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 Kirke </w:t>
      </w:r>
      <w:proofErr w:type="spellStart"/>
      <w:r w:rsidRPr="003B164D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Päss</w:t>
      </w:r>
      <w:proofErr w:type="spellEnd"/>
      <w:r w:rsidRPr="003B164D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 (Tallinn)</w:t>
      </w:r>
    </w:p>
    <w:p w14:paraId="64632994" w14:textId="77777777" w:rsidR="00A04218" w:rsidRPr="003B164D" w:rsidRDefault="00A04218" w:rsidP="00593378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385F5C9B" w14:textId="332AF8AB" w:rsidR="00593378" w:rsidRPr="00232781" w:rsidRDefault="00593378" w:rsidP="00593378">
      <w:pPr>
        <w:pStyle w:val="NormaleWeb"/>
        <w:shd w:val="clear" w:color="auto" w:fill="FFFFFF"/>
        <w:spacing w:before="0" w:beforeAutospacing="0" w:after="0" w:afterAutospacing="0"/>
        <w:rPr>
          <w:rStyle w:val="Collegamentoipertestuale"/>
          <w:rFonts w:ascii="Arial" w:hAnsi="Arial" w:cs="Arial"/>
          <w:color w:val="000000" w:themeColor="text1"/>
          <w:sz w:val="20"/>
          <w:szCs w:val="20"/>
          <w:lang w:val="en-US"/>
        </w:rPr>
      </w:pPr>
      <w:r w:rsidRPr="00232781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Headline Partner:</w:t>
      </w:r>
      <w:r w:rsidRPr="00232781">
        <w:rPr>
          <w:rFonts w:ascii="Arial" w:hAnsi="Arial" w:cs="Arial"/>
          <w:color w:val="000000" w:themeColor="text1"/>
          <w:sz w:val="20"/>
          <w:szCs w:val="20"/>
          <w:lang w:val="en-US"/>
        </w:rPr>
        <w:t> </w:t>
      </w:r>
      <w:hyperlink r:id="rId8" w:history="1">
        <w:r w:rsidRPr="00232781">
          <w:rPr>
            <w:rStyle w:val="Collegamentoipertestuale"/>
            <w:rFonts w:ascii="Arial" w:hAnsi="Arial" w:cs="Arial"/>
            <w:color w:val="000000" w:themeColor="text1"/>
            <w:sz w:val="20"/>
            <w:szCs w:val="20"/>
            <w:lang w:val="en-US"/>
          </w:rPr>
          <w:t>ABB</w:t>
        </w:r>
      </w:hyperlink>
    </w:p>
    <w:p w14:paraId="264E9E4C" w14:textId="1A430272" w:rsidR="00A04218" w:rsidRPr="00232781" w:rsidRDefault="00A04218" w:rsidP="00593378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</w:pPr>
      <w:r w:rsidRPr="00232781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  <w:lang w:val="en-US"/>
        </w:rPr>
        <w:t>Sponsor and Virtual Reality Partner:</w:t>
      </w:r>
      <w:r w:rsidRPr="00232781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 </w:t>
      </w:r>
      <w:hyperlink r:id="rId9" w:history="1">
        <w:r w:rsidRPr="00232781">
          <w:rPr>
            <w:rStyle w:val="Collegamentoipertestuale"/>
            <w:rFonts w:ascii="Arial" w:hAnsi="Arial" w:cs="Arial"/>
            <w:color w:val="000000" w:themeColor="text1"/>
            <w:sz w:val="20"/>
            <w:szCs w:val="20"/>
            <w:shd w:val="clear" w:color="auto" w:fill="FFFFFF"/>
            <w:lang w:val="en-US"/>
          </w:rPr>
          <w:t>HTC</w:t>
        </w:r>
      </w:hyperlink>
    </w:p>
    <w:p w14:paraId="531AFC0F" w14:textId="0C91F97B" w:rsidR="00F379A8" w:rsidRPr="00923F4A" w:rsidRDefault="00593378" w:rsidP="00C957C7">
      <w:pPr>
        <w:pStyle w:val="NormaleWeb"/>
        <w:shd w:val="clear" w:color="auto" w:fill="FFFFFF"/>
        <w:spacing w:before="0" w:beforeAutospacing="0" w:after="0" w:afterAutospacing="0"/>
        <w:rPr>
          <w:rStyle w:val="Collegamentoipertestuale"/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</w:pPr>
      <w:r w:rsidRPr="002E5F14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  <w:lang w:val="en-US"/>
        </w:rPr>
        <w:lastRenderedPageBreak/>
        <w:t>Main Partners: </w:t>
      </w:r>
      <w:hyperlink r:id="rId10" w:history="1">
        <w:r w:rsidRPr="002E5F14">
          <w:rPr>
            <w:rStyle w:val="Collegamentoipertestuale"/>
            <w:rFonts w:ascii="Arial" w:hAnsi="Arial" w:cs="Arial"/>
            <w:color w:val="000000" w:themeColor="text1"/>
            <w:sz w:val="20"/>
            <w:szCs w:val="20"/>
            <w:shd w:val="clear" w:color="auto" w:fill="FFFFFF"/>
            <w:lang w:val="en-US"/>
          </w:rPr>
          <w:t>Cultural Endowment of Estonia</w:t>
        </w:r>
      </w:hyperlink>
      <w:r w:rsidRPr="002E5F14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, </w:t>
      </w:r>
      <w:hyperlink r:id="rId11" w:history="1">
        <w:r w:rsidRPr="002E5F14">
          <w:rPr>
            <w:rStyle w:val="Collegamentoipertestuale"/>
            <w:rFonts w:ascii="Arial" w:hAnsi="Arial" w:cs="Arial"/>
            <w:color w:val="000000" w:themeColor="text1"/>
            <w:sz w:val="20"/>
            <w:szCs w:val="20"/>
            <w:shd w:val="clear" w:color="auto" w:fill="FFFFFF"/>
            <w:lang w:val="en-US"/>
          </w:rPr>
          <w:t>Tallinn Urban Planning Department</w:t>
        </w:r>
      </w:hyperlink>
      <w:r w:rsidRPr="002E5F14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, </w:t>
      </w:r>
      <w:hyperlink r:id="rId12" w:history="1">
        <w:r w:rsidRPr="002E5F14">
          <w:rPr>
            <w:rStyle w:val="Collegamentoipertestuale"/>
            <w:rFonts w:ascii="Arial" w:hAnsi="Arial" w:cs="Arial"/>
            <w:color w:val="000000" w:themeColor="text1"/>
            <w:sz w:val="20"/>
            <w:szCs w:val="20"/>
            <w:shd w:val="clear" w:color="auto" w:fill="FFFFFF"/>
            <w:lang w:val="en-US"/>
          </w:rPr>
          <w:t>Enterprise Estonia</w:t>
        </w:r>
      </w:hyperlink>
      <w:r w:rsidRPr="002E5F14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, </w:t>
      </w:r>
      <w:hyperlink r:id="rId13" w:history="1">
        <w:r w:rsidRPr="003C2A8C">
          <w:rPr>
            <w:rStyle w:val="Collegamentoipertestuale"/>
            <w:rFonts w:ascii="Arial" w:hAnsi="Arial" w:cs="Arial"/>
            <w:color w:val="000000" w:themeColor="text1"/>
            <w:sz w:val="20"/>
            <w:szCs w:val="20"/>
            <w:shd w:val="clear" w:color="auto" w:fill="FFFFFF"/>
            <w:lang w:val="en-US"/>
          </w:rPr>
          <w:t>European Structural and Investment Funds</w:t>
        </w:r>
      </w:hyperlink>
      <w:r w:rsidRPr="003C2A8C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, </w:t>
      </w:r>
      <w:hyperlink r:id="rId14" w:history="1">
        <w:r w:rsidRPr="003C2A8C">
          <w:rPr>
            <w:rStyle w:val="Collegamentoipertestuale"/>
            <w:rFonts w:ascii="Arial" w:hAnsi="Arial" w:cs="Arial"/>
            <w:color w:val="000000" w:themeColor="text1"/>
            <w:sz w:val="20"/>
            <w:szCs w:val="20"/>
            <w:shd w:val="clear" w:color="auto" w:fill="FFFFFF"/>
            <w:lang w:val="en-US"/>
          </w:rPr>
          <w:t>The British Council</w:t>
        </w:r>
      </w:hyperlink>
      <w:r w:rsidRPr="003C2A8C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, </w:t>
      </w:r>
      <w:hyperlink r:id="rId15" w:history="1">
        <w:r w:rsidRPr="003C2A8C">
          <w:rPr>
            <w:rStyle w:val="Collegamentoipertestuale"/>
            <w:rFonts w:ascii="Arial" w:hAnsi="Arial" w:cs="Arial"/>
            <w:color w:val="000000" w:themeColor="text1"/>
            <w:sz w:val="20"/>
            <w:szCs w:val="20"/>
            <w:shd w:val="clear" w:color="auto" w:fill="FFFFFF"/>
            <w:lang w:val="en-US"/>
          </w:rPr>
          <w:t>Estonian Ministry of Culture</w:t>
        </w:r>
      </w:hyperlink>
      <w:r w:rsidRPr="003C2A8C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, </w:t>
      </w:r>
      <w:hyperlink r:id="rId16" w:history="1">
        <w:r w:rsidRPr="003C2A8C">
          <w:rPr>
            <w:rStyle w:val="Collegamentoipertestuale"/>
            <w:rFonts w:ascii="Arial" w:hAnsi="Arial" w:cs="Arial"/>
            <w:color w:val="000000" w:themeColor="text1"/>
            <w:sz w:val="20"/>
            <w:szCs w:val="20"/>
            <w:shd w:val="clear" w:color="auto" w:fill="FFFFFF"/>
            <w:lang w:val="en-US"/>
          </w:rPr>
          <w:t>Estonian Association of Architects</w:t>
        </w:r>
      </w:hyperlink>
      <w:r w:rsidRPr="003C2A8C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, </w:t>
      </w:r>
      <w:hyperlink r:id="rId17" w:history="1">
        <w:r w:rsidRPr="003C2A8C">
          <w:rPr>
            <w:rStyle w:val="Collegamentoipertestuale"/>
            <w:rFonts w:ascii="Arial" w:hAnsi="Arial" w:cs="Arial"/>
            <w:color w:val="000000" w:themeColor="text1"/>
            <w:sz w:val="20"/>
            <w:szCs w:val="20"/>
            <w:shd w:val="clear" w:color="auto" w:fill="FFFFFF"/>
            <w:lang w:val="en-US"/>
          </w:rPr>
          <w:t>Museum of Estonian Architecture</w:t>
        </w:r>
      </w:hyperlink>
      <w:r w:rsidRPr="003C2A8C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, </w:t>
      </w:r>
      <w:hyperlink r:id="rId18" w:history="1">
        <w:r w:rsidRPr="003C2A8C">
          <w:rPr>
            <w:rStyle w:val="Collegamentoipertestuale"/>
            <w:rFonts w:ascii="Arial" w:hAnsi="Arial" w:cs="Arial"/>
            <w:color w:val="000000" w:themeColor="text1"/>
            <w:sz w:val="20"/>
            <w:szCs w:val="20"/>
            <w:shd w:val="clear" w:color="auto" w:fill="FFFFFF"/>
            <w:lang w:val="en-US"/>
          </w:rPr>
          <w:t>Visit Estonia</w:t>
        </w:r>
      </w:hyperlink>
      <w:r w:rsidRPr="003C2A8C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, </w:t>
      </w:r>
      <w:hyperlink r:id="rId19" w:history="1">
        <w:r w:rsidRPr="003C2A8C">
          <w:rPr>
            <w:rStyle w:val="Collegamentoipertestuale"/>
            <w:rFonts w:ascii="Arial" w:hAnsi="Arial" w:cs="Arial"/>
            <w:color w:val="000000" w:themeColor="text1"/>
            <w:sz w:val="20"/>
            <w:szCs w:val="20"/>
            <w:shd w:val="clear" w:color="auto" w:fill="FFFFFF"/>
            <w:lang w:val="en-US"/>
          </w:rPr>
          <w:t xml:space="preserve">Goethe </w:t>
        </w:r>
        <w:proofErr w:type="spellStart"/>
        <w:r w:rsidRPr="003C2A8C">
          <w:rPr>
            <w:rStyle w:val="Collegamentoipertestuale"/>
            <w:rFonts w:ascii="Arial" w:hAnsi="Arial" w:cs="Arial"/>
            <w:color w:val="000000" w:themeColor="text1"/>
            <w:sz w:val="20"/>
            <w:szCs w:val="20"/>
            <w:shd w:val="clear" w:color="auto" w:fill="FFFFFF"/>
            <w:lang w:val="en-US"/>
          </w:rPr>
          <w:t>Institut</w:t>
        </w:r>
        <w:proofErr w:type="spellEnd"/>
      </w:hyperlink>
      <w:r w:rsidRPr="003C2A8C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, </w:t>
      </w:r>
      <w:hyperlink r:id="rId20" w:history="1">
        <w:r w:rsidRPr="003C2A8C">
          <w:rPr>
            <w:rStyle w:val="Collegamentoipertestuale"/>
            <w:rFonts w:ascii="Arial" w:hAnsi="Arial" w:cs="Arial"/>
            <w:color w:val="000000" w:themeColor="text1"/>
            <w:sz w:val="20"/>
            <w:szCs w:val="20"/>
            <w:shd w:val="clear" w:color="auto" w:fill="FFFFFF"/>
            <w:lang w:val="en-US"/>
          </w:rPr>
          <w:t>Baltic American Freedom Foundation</w:t>
        </w:r>
      </w:hyperlink>
      <w:r w:rsidR="000E6BFE" w:rsidRPr="003C2A8C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, </w:t>
      </w:r>
      <w:hyperlink r:id="rId21" w:history="1">
        <w:proofErr w:type="spellStart"/>
        <w:r w:rsidR="000E6BFE" w:rsidRPr="003C2A8C">
          <w:rPr>
            <w:rStyle w:val="Collegamentoipertestuale"/>
            <w:rFonts w:ascii="Arial" w:hAnsi="Arial" w:cs="Arial"/>
            <w:color w:val="000000" w:themeColor="text1"/>
            <w:sz w:val="20"/>
            <w:szCs w:val="20"/>
            <w:shd w:val="clear" w:color="auto" w:fill="FFFFFF"/>
            <w:lang w:val="en-US"/>
          </w:rPr>
          <w:t>Eu</w:t>
        </w:r>
        <w:proofErr w:type="spellEnd"/>
        <w:r w:rsidR="000E6BFE" w:rsidRPr="003C2A8C">
          <w:rPr>
            <w:rStyle w:val="Collegamentoipertestuale"/>
            <w:rFonts w:ascii="Arial" w:hAnsi="Arial" w:cs="Arial"/>
            <w:color w:val="000000" w:themeColor="text1"/>
            <w:sz w:val="20"/>
            <w:szCs w:val="20"/>
            <w:shd w:val="clear" w:color="auto" w:fill="FFFFFF"/>
            <w:lang w:val="en-US"/>
          </w:rPr>
          <w:t>-Japan Fest</w:t>
        </w:r>
      </w:hyperlink>
      <w:r w:rsidR="000E6BFE" w:rsidRPr="003C2A8C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, </w:t>
      </w:r>
      <w:hyperlink r:id="rId22" w:history="1">
        <w:proofErr w:type="spellStart"/>
        <w:r w:rsidR="000E6BFE" w:rsidRPr="003C2A8C">
          <w:rPr>
            <w:rStyle w:val="Collegamentoipertestuale"/>
            <w:rFonts w:ascii="Arial" w:hAnsi="Arial" w:cs="Arial"/>
            <w:color w:val="000000" w:themeColor="text1"/>
            <w:sz w:val="20"/>
            <w:szCs w:val="20"/>
            <w:shd w:val="clear" w:color="auto" w:fill="FFFFFF"/>
            <w:lang w:val="en-US"/>
          </w:rPr>
          <w:t>Ruukki</w:t>
        </w:r>
        <w:proofErr w:type="spellEnd"/>
      </w:hyperlink>
      <w:r w:rsidR="000E6BFE" w:rsidRPr="003C2A8C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, </w:t>
      </w:r>
      <w:hyperlink r:id="rId23" w:history="1">
        <w:r w:rsidR="000E6BFE" w:rsidRPr="003C2A8C">
          <w:rPr>
            <w:rStyle w:val="Collegamentoipertestuale"/>
            <w:rFonts w:ascii="Arial" w:hAnsi="Arial" w:cs="Arial"/>
            <w:color w:val="000000" w:themeColor="text1"/>
            <w:sz w:val="20"/>
            <w:szCs w:val="20"/>
            <w:shd w:val="clear" w:color="auto" w:fill="FFFFFF"/>
            <w:lang w:val="en-US"/>
          </w:rPr>
          <w:t>Velux</w:t>
        </w:r>
      </w:hyperlink>
      <w:r w:rsidR="003C2A8C" w:rsidRPr="003C2A8C">
        <w:rPr>
          <w:rStyle w:val="Collegamentoipertestuale"/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, </w:t>
      </w:r>
      <w:hyperlink r:id="rId24" w:history="1">
        <w:r w:rsidR="003C2A8C" w:rsidRPr="003C2A8C">
          <w:rPr>
            <w:rStyle w:val="Collegamentoipertestuale"/>
            <w:rFonts w:ascii="Arial" w:hAnsi="Arial" w:cs="Arial"/>
            <w:color w:val="000000" w:themeColor="text1"/>
            <w:sz w:val="20"/>
            <w:szCs w:val="20"/>
            <w:shd w:val="clear" w:color="auto" w:fill="FFFFFF"/>
            <w:lang w:val="en-US"/>
          </w:rPr>
          <w:t>Vive Arts</w:t>
        </w:r>
      </w:hyperlink>
    </w:p>
    <w:p w14:paraId="6A576AB4" w14:textId="11D76C4F" w:rsidR="00C957C7" w:rsidRPr="00923F4A" w:rsidRDefault="00F379A8" w:rsidP="00C957C7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923F4A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  <w:lang w:val="en-US"/>
        </w:rPr>
        <w:t>Media Partners:</w:t>
      </w:r>
      <w:r w:rsidRPr="00923F4A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 </w:t>
      </w:r>
      <w:hyperlink r:id="rId25" w:history="1">
        <w:proofErr w:type="spellStart"/>
        <w:r w:rsidRPr="00923F4A">
          <w:rPr>
            <w:rStyle w:val="Collegamentoipertestuale"/>
            <w:rFonts w:ascii="Arial" w:hAnsi="Arial" w:cs="Arial"/>
            <w:color w:val="000000" w:themeColor="text1"/>
            <w:sz w:val="20"/>
            <w:szCs w:val="20"/>
            <w:shd w:val="clear" w:color="auto" w:fill="FFFFFF"/>
            <w:lang w:val="en-US"/>
          </w:rPr>
          <w:t>ArchDaily</w:t>
        </w:r>
        <w:proofErr w:type="spellEnd"/>
      </w:hyperlink>
      <w:r w:rsidRPr="00923F4A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, </w:t>
      </w:r>
      <w:hyperlink r:id="rId26" w:history="1">
        <w:proofErr w:type="spellStart"/>
        <w:r w:rsidRPr="00923F4A">
          <w:rPr>
            <w:rStyle w:val="Collegamentoipertestuale"/>
            <w:rFonts w:ascii="Arial" w:hAnsi="Arial" w:cs="Arial"/>
            <w:color w:val="000000" w:themeColor="text1"/>
            <w:sz w:val="20"/>
            <w:szCs w:val="20"/>
            <w:shd w:val="clear" w:color="auto" w:fill="FFFFFF"/>
            <w:lang w:val="en-US"/>
          </w:rPr>
          <w:t>Domus</w:t>
        </w:r>
        <w:proofErr w:type="spellEnd"/>
      </w:hyperlink>
      <w:r w:rsidR="000B69EB" w:rsidRPr="00923F4A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, </w:t>
      </w:r>
      <w:hyperlink r:id="rId27" w:history="1">
        <w:r w:rsidR="00601FB0" w:rsidRPr="00923F4A">
          <w:rPr>
            <w:rStyle w:val="Collegamentoipertestuale"/>
            <w:rFonts w:ascii="Arial" w:hAnsi="Arial" w:cs="Arial"/>
            <w:color w:val="000000" w:themeColor="text1"/>
            <w:sz w:val="20"/>
            <w:szCs w:val="20"/>
            <w:shd w:val="clear" w:color="auto" w:fill="FFFFFF"/>
            <w:lang w:val="en-US"/>
          </w:rPr>
          <w:t xml:space="preserve">Project </w:t>
        </w:r>
        <w:proofErr w:type="spellStart"/>
        <w:r w:rsidR="00601FB0" w:rsidRPr="00923F4A">
          <w:rPr>
            <w:rStyle w:val="Collegamentoipertestuale"/>
            <w:rFonts w:ascii="Arial" w:hAnsi="Arial" w:cs="Arial"/>
            <w:color w:val="000000" w:themeColor="text1"/>
            <w:sz w:val="20"/>
            <w:szCs w:val="20"/>
            <w:shd w:val="clear" w:color="auto" w:fill="FFFFFF"/>
            <w:lang w:val="en-US"/>
          </w:rPr>
          <w:t>Baltia</w:t>
        </w:r>
        <w:proofErr w:type="spellEnd"/>
      </w:hyperlink>
      <w:r w:rsidR="00601FB0" w:rsidRPr="00923F4A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, </w:t>
      </w:r>
      <w:r w:rsidR="000B69EB" w:rsidRPr="00923F4A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Time + Architecture</w:t>
      </w:r>
    </w:p>
    <w:p w14:paraId="36A55947" w14:textId="77777777" w:rsidR="00C957C7" w:rsidRPr="003B164D" w:rsidRDefault="00C957C7" w:rsidP="00593378">
      <w:pPr>
        <w:shd w:val="clear" w:color="auto" w:fill="FFFFFF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5E60B8AE" w14:textId="77777777" w:rsidR="00593378" w:rsidRPr="003B164D" w:rsidRDefault="00593378" w:rsidP="00593378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  <w:lang w:val="en-GB"/>
        </w:rPr>
      </w:pPr>
      <w:r w:rsidRPr="003B164D">
        <w:rPr>
          <w:rFonts w:ascii="Arial" w:hAnsi="Arial" w:cs="Arial"/>
          <w:b/>
          <w:bCs/>
          <w:color w:val="000000" w:themeColor="text1"/>
          <w:sz w:val="20"/>
          <w:szCs w:val="20"/>
          <w:lang w:val="en-GB"/>
        </w:rPr>
        <w:t>Website:</w:t>
      </w:r>
      <w:r w:rsidRPr="003B164D">
        <w:rPr>
          <w:rFonts w:ascii="Arial" w:hAnsi="Arial" w:cs="Arial"/>
          <w:color w:val="000000" w:themeColor="text1"/>
          <w:sz w:val="20"/>
          <w:szCs w:val="20"/>
          <w:lang w:val="en-GB"/>
        </w:rPr>
        <w:t> </w:t>
      </w:r>
      <w:hyperlink r:id="rId28" w:tgtFrame="_blank" w:history="1">
        <w:r w:rsidRPr="003B164D">
          <w:rPr>
            <w:rStyle w:val="Collegamentoipertestuale"/>
            <w:rFonts w:ascii="Arial" w:hAnsi="Arial" w:cs="Arial"/>
            <w:color w:val="000000" w:themeColor="text1"/>
            <w:sz w:val="20"/>
            <w:szCs w:val="20"/>
            <w:lang w:val="en-GB"/>
          </w:rPr>
          <w:t>www.tab.ee</w:t>
        </w:r>
      </w:hyperlink>
    </w:p>
    <w:p w14:paraId="3F99E2A6" w14:textId="77777777" w:rsidR="00593378" w:rsidRPr="003B164D" w:rsidRDefault="00593378" w:rsidP="00593378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  <w:lang w:val="en-GB"/>
        </w:rPr>
      </w:pPr>
      <w:r w:rsidRPr="003B164D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  <w:lang w:val="en-GB"/>
        </w:rPr>
        <w:t>Instagram:</w:t>
      </w:r>
      <w:r w:rsidRPr="003B164D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GB"/>
        </w:rPr>
        <w:t> @tab_2019 / </w:t>
      </w:r>
      <w:r w:rsidRPr="003B164D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  <w:lang w:val="en-GB"/>
        </w:rPr>
        <w:t>Facebook:</w:t>
      </w:r>
      <w:r w:rsidRPr="003B164D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GB"/>
        </w:rPr>
        <w:t> </w:t>
      </w:r>
      <w:hyperlink r:id="rId29" w:tgtFrame="_blank" w:history="1">
        <w:r w:rsidRPr="003B164D">
          <w:rPr>
            <w:rStyle w:val="Collegamentoipertestuale"/>
            <w:rFonts w:ascii="Arial" w:hAnsi="Arial" w:cs="Arial"/>
            <w:color w:val="000000" w:themeColor="text1"/>
            <w:sz w:val="20"/>
            <w:szCs w:val="20"/>
            <w:shd w:val="clear" w:color="auto" w:fill="FFFFFF"/>
            <w:lang w:val="en-GB"/>
          </w:rPr>
          <w:t>http://www.facebook.com/TallinnArchitectureBiennale</w:t>
        </w:r>
      </w:hyperlink>
    </w:p>
    <w:p w14:paraId="0D98C250" w14:textId="77777777" w:rsidR="00593378" w:rsidRPr="003B164D" w:rsidRDefault="00593378" w:rsidP="00593378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3B164D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  <w:lang w:val="en-US"/>
        </w:rPr>
        <w:t>Hashtags:</w:t>
      </w:r>
      <w:r w:rsidRPr="003B164D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 #TAB2019 #</w:t>
      </w:r>
      <w:proofErr w:type="spellStart"/>
      <w:r w:rsidRPr="003B164D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BeautyMatters</w:t>
      </w:r>
      <w:proofErr w:type="spellEnd"/>
      <w:r w:rsidRPr="003B164D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 #</w:t>
      </w:r>
      <w:proofErr w:type="spellStart"/>
      <w:r w:rsidRPr="003B164D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TallinnArchitectureBiennale</w:t>
      </w:r>
      <w:proofErr w:type="spellEnd"/>
    </w:p>
    <w:p w14:paraId="5296FCF2" w14:textId="4363547E" w:rsidR="00593378" w:rsidRPr="003B164D" w:rsidRDefault="00593378" w:rsidP="00593378">
      <w:pPr>
        <w:shd w:val="clear" w:color="auto" w:fill="FFFFFF"/>
        <w:rPr>
          <w:rFonts w:ascii="Arial" w:hAnsi="Arial" w:cs="Arial"/>
          <w:color w:val="000000" w:themeColor="text1"/>
          <w:sz w:val="20"/>
          <w:szCs w:val="20"/>
        </w:rPr>
      </w:pPr>
      <w:r w:rsidRPr="003B164D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Press Office TAB 2019: </w:t>
      </w:r>
      <w:r w:rsidRPr="003B164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mint LIST (Giulia </w:t>
      </w:r>
      <w:proofErr w:type="spellStart"/>
      <w:r w:rsidRPr="003B164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Milza</w:t>
      </w:r>
      <w:proofErr w:type="spellEnd"/>
      <w:r w:rsidRPr="003B164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Maria </w:t>
      </w:r>
      <w:proofErr w:type="spellStart"/>
      <w:r w:rsidRPr="003B164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Azzurra</w:t>
      </w:r>
      <w:proofErr w:type="spellEnd"/>
      <w:r w:rsidRPr="003B164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Rossi) </w:t>
      </w:r>
      <w:hyperlink r:id="rId30" w:tgtFrame="_blank" w:history="1">
        <w:r w:rsidRPr="003B164D">
          <w:rPr>
            <w:rStyle w:val="Collegamentoipertestuale"/>
            <w:rFonts w:ascii="Arial" w:hAnsi="Arial" w:cs="Arial"/>
            <w:color w:val="000000" w:themeColor="text1"/>
            <w:sz w:val="20"/>
            <w:szCs w:val="20"/>
            <w:shd w:val="clear" w:color="auto" w:fill="FFFFFF"/>
          </w:rPr>
          <w:t>press@</w:t>
        </w:r>
        <w:r w:rsidR="009D66AF">
          <w:rPr>
            <w:rStyle w:val="Collegamentoipertestuale"/>
            <w:rFonts w:ascii="Arial" w:hAnsi="Arial" w:cs="Arial"/>
            <w:color w:val="000000" w:themeColor="text1"/>
            <w:sz w:val="20"/>
            <w:szCs w:val="20"/>
            <w:shd w:val="clear" w:color="auto" w:fill="FFFFFF"/>
          </w:rPr>
          <w:t>mintlist.info</w:t>
        </w:r>
      </w:hyperlink>
    </w:p>
    <w:p w14:paraId="2A6AFBD0" w14:textId="4E9BBA92" w:rsidR="00185106" w:rsidRPr="003B164D" w:rsidRDefault="00593378" w:rsidP="003B164D">
      <w:pPr>
        <w:shd w:val="clear" w:color="auto" w:fill="FFFFFF"/>
        <w:rPr>
          <w:rFonts w:ascii="Arial" w:hAnsi="Arial" w:cs="Arial"/>
          <w:color w:val="000000" w:themeColor="text1"/>
          <w:sz w:val="20"/>
          <w:szCs w:val="20"/>
        </w:rPr>
      </w:pPr>
      <w:r w:rsidRPr="003B164D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Press Office Estonian Centre for Architecture: </w:t>
      </w:r>
      <w:r w:rsidRPr="003B164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Silvia </w:t>
      </w:r>
      <w:proofErr w:type="spellStart"/>
      <w:r w:rsidRPr="003B164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Pärmann</w:t>
      </w:r>
      <w:proofErr w:type="spellEnd"/>
      <w:r w:rsidRPr="003B164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</w:t>
      </w:r>
      <w:hyperlink r:id="rId31" w:tgtFrame="_blank" w:history="1">
        <w:r w:rsidRPr="003B164D">
          <w:rPr>
            <w:rStyle w:val="Collegamentoipertestuale"/>
            <w:rFonts w:ascii="Arial" w:hAnsi="Arial" w:cs="Arial"/>
            <w:color w:val="000000" w:themeColor="text1"/>
            <w:sz w:val="20"/>
            <w:szCs w:val="20"/>
            <w:shd w:val="clear" w:color="auto" w:fill="FFFFFF"/>
          </w:rPr>
          <w:t>press@tab.ee</w:t>
        </w:r>
      </w:hyperlink>
    </w:p>
    <w:sectPr w:rsidR="00185106" w:rsidRPr="003B164D" w:rsidSect="0084478E">
      <w:headerReference w:type="default" r:id="rId32"/>
      <w:footerReference w:type="default" r:id="rId33"/>
      <w:pgSz w:w="11900" w:h="16840"/>
      <w:pgMar w:top="567" w:right="851" w:bottom="567" w:left="851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561528" w16cid:durableId="20D2E191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471AF" w14:textId="77777777" w:rsidR="00A70D58" w:rsidRDefault="00A70D58" w:rsidP="00BF0B5F">
      <w:r>
        <w:separator/>
      </w:r>
    </w:p>
  </w:endnote>
  <w:endnote w:type="continuationSeparator" w:id="0">
    <w:p w14:paraId="7F8BA234" w14:textId="77777777" w:rsidR="00A70D58" w:rsidRDefault="00A70D58" w:rsidP="00BF0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E7E9C" w14:textId="2B369512" w:rsidR="0081350A" w:rsidRDefault="004F4E74">
    <w:pPr>
      <w:pStyle w:val="Pidipagina"/>
    </w:pPr>
    <w:r>
      <w:rPr>
        <w:noProof/>
        <w:lang w:val="it-IT" w:eastAsia="it-IT"/>
      </w:rPr>
      <w:drawing>
        <wp:inline distT="0" distB="0" distL="0" distR="0" wp14:anchorId="6801A92E" wp14:editId="37E5C53A">
          <wp:extent cx="6475730" cy="901700"/>
          <wp:effectExtent l="0" t="0" r="0" b="1270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AB2019_A4_ENG_footer-0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5730" cy="901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DF7C80" w14:textId="77777777" w:rsidR="00A70D58" w:rsidRDefault="00A70D58" w:rsidP="00BF0B5F">
      <w:r>
        <w:separator/>
      </w:r>
    </w:p>
  </w:footnote>
  <w:footnote w:type="continuationSeparator" w:id="0">
    <w:p w14:paraId="75DAA2D7" w14:textId="77777777" w:rsidR="00A70D58" w:rsidRDefault="00A70D58" w:rsidP="00BF0B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F7855" w14:textId="4CB5B61E" w:rsidR="00BF0B5F" w:rsidRDefault="004F4E74">
    <w:pPr>
      <w:pStyle w:val="Intestazione"/>
    </w:pPr>
    <w:r>
      <w:rPr>
        <w:noProof/>
        <w:lang w:val="it-IT" w:eastAsia="it-IT"/>
      </w:rPr>
      <w:drawing>
        <wp:inline distT="0" distB="0" distL="0" distR="0" wp14:anchorId="721882E0" wp14:editId="3DFB93C7">
          <wp:extent cx="6475730" cy="901700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B2019_A4_ENG_header-0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5730" cy="901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E1A67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5CECE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D36C65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5C521B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F5EADB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EC0D8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1E02A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80E93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9408F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9422D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24A8C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A1724EF"/>
    <w:multiLevelType w:val="multilevel"/>
    <w:tmpl w:val="36523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616F42"/>
    <w:multiLevelType w:val="hybridMultilevel"/>
    <w:tmpl w:val="03EE0254"/>
    <w:lvl w:ilvl="0" w:tplc="3DA8A4C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EF3701"/>
    <w:multiLevelType w:val="hybridMultilevel"/>
    <w:tmpl w:val="D5C45D92"/>
    <w:lvl w:ilvl="0" w:tplc="D44E692A">
      <w:start w:val="16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82A"/>
    <w:rsid w:val="00010BC5"/>
    <w:rsid w:val="00010F24"/>
    <w:rsid w:val="00016FA3"/>
    <w:rsid w:val="000269F5"/>
    <w:rsid w:val="000437BB"/>
    <w:rsid w:val="00043D92"/>
    <w:rsid w:val="0004523A"/>
    <w:rsid w:val="00053D86"/>
    <w:rsid w:val="00062FA8"/>
    <w:rsid w:val="00074F61"/>
    <w:rsid w:val="00080E8D"/>
    <w:rsid w:val="00087EE0"/>
    <w:rsid w:val="00092C87"/>
    <w:rsid w:val="000A2AE9"/>
    <w:rsid w:val="000A5A17"/>
    <w:rsid w:val="000B69EB"/>
    <w:rsid w:val="000C5461"/>
    <w:rsid w:val="000D7064"/>
    <w:rsid w:val="000E6BFE"/>
    <w:rsid w:val="0011240F"/>
    <w:rsid w:val="001128D7"/>
    <w:rsid w:val="00121076"/>
    <w:rsid w:val="001321DF"/>
    <w:rsid w:val="00135374"/>
    <w:rsid w:val="00151E5C"/>
    <w:rsid w:val="001524C0"/>
    <w:rsid w:val="001573EE"/>
    <w:rsid w:val="0016003D"/>
    <w:rsid w:val="00185106"/>
    <w:rsid w:val="001861E5"/>
    <w:rsid w:val="001A0830"/>
    <w:rsid w:val="001A4379"/>
    <w:rsid w:val="001B0753"/>
    <w:rsid w:val="001C79F4"/>
    <w:rsid w:val="001F76CD"/>
    <w:rsid w:val="002007D4"/>
    <w:rsid w:val="00206A50"/>
    <w:rsid w:val="00210910"/>
    <w:rsid w:val="00214F04"/>
    <w:rsid w:val="00224C8E"/>
    <w:rsid w:val="00232781"/>
    <w:rsid w:val="002419AA"/>
    <w:rsid w:val="00244967"/>
    <w:rsid w:val="00255072"/>
    <w:rsid w:val="00274FA4"/>
    <w:rsid w:val="002920C1"/>
    <w:rsid w:val="002A454E"/>
    <w:rsid w:val="002D4897"/>
    <w:rsid w:val="002D5E9B"/>
    <w:rsid w:val="002E011C"/>
    <w:rsid w:val="002E5F14"/>
    <w:rsid w:val="00304277"/>
    <w:rsid w:val="00305FEF"/>
    <w:rsid w:val="00306BFF"/>
    <w:rsid w:val="00313AAD"/>
    <w:rsid w:val="00342054"/>
    <w:rsid w:val="00352263"/>
    <w:rsid w:val="003A7CB3"/>
    <w:rsid w:val="003B164D"/>
    <w:rsid w:val="003C2A8C"/>
    <w:rsid w:val="003C2D71"/>
    <w:rsid w:val="003E2B2A"/>
    <w:rsid w:val="003E3C1A"/>
    <w:rsid w:val="00415B64"/>
    <w:rsid w:val="004219A4"/>
    <w:rsid w:val="00426F1F"/>
    <w:rsid w:val="00430763"/>
    <w:rsid w:val="00434CBA"/>
    <w:rsid w:val="00440846"/>
    <w:rsid w:val="00461152"/>
    <w:rsid w:val="00482E18"/>
    <w:rsid w:val="004851BE"/>
    <w:rsid w:val="0049275E"/>
    <w:rsid w:val="004965C0"/>
    <w:rsid w:val="004A0231"/>
    <w:rsid w:val="004B01C3"/>
    <w:rsid w:val="004B6256"/>
    <w:rsid w:val="004B782A"/>
    <w:rsid w:val="004B790D"/>
    <w:rsid w:val="004D6A5B"/>
    <w:rsid w:val="004F4E74"/>
    <w:rsid w:val="004F5E31"/>
    <w:rsid w:val="00510355"/>
    <w:rsid w:val="00531CEB"/>
    <w:rsid w:val="00532BC0"/>
    <w:rsid w:val="00537D11"/>
    <w:rsid w:val="0057249D"/>
    <w:rsid w:val="00577DC7"/>
    <w:rsid w:val="00593378"/>
    <w:rsid w:val="00595D51"/>
    <w:rsid w:val="005B17DF"/>
    <w:rsid w:val="005B60B6"/>
    <w:rsid w:val="005C189B"/>
    <w:rsid w:val="005C51D7"/>
    <w:rsid w:val="005C65A4"/>
    <w:rsid w:val="005D1B39"/>
    <w:rsid w:val="00601FB0"/>
    <w:rsid w:val="00606869"/>
    <w:rsid w:val="00615566"/>
    <w:rsid w:val="006253A5"/>
    <w:rsid w:val="00627A54"/>
    <w:rsid w:val="00654D53"/>
    <w:rsid w:val="00657B5C"/>
    <w:rsid w:val="00660A67"/>
    <w:rsid w:val="0068643F"/>
    <w:rsid w:val="006B1259"/>
    <w:rsid w:val="006B6614"/>
    <w:rsid w:val="006B6941"/>
    <w:rsid w:val="006C4837"/>
    <w:rsid w:val="006D2E55"/>
    <w:rsid w:val="006D4802"/>
    <w:rsid w:val="006E412F"/>
    <w:rsid w:val="006F30BF"/>
    <w:rsid w:val="0070203E"/>
    <w:rsid w:val="00726499"/>
    <w:rsid w:val="00734F65"/>
    <w:rsid w:val="00743CEC"/>
    <w:rsid w:val="00751345"/>
    <w:rsid w:val="00751CF5"/>
    <w:rsid w:val="00765F7E"/>
    <w:rsid w:val="0076683C"/>
    <w:rsid w:val="00776BE1"/>
    <w:rsid w:val="007948D8"/>
    <w:rsid w:val="007A4A25"/>
    <w:rsid w:val="007A5BB9"/>
    <w:rsid w:val="007B23E1"/>
    <w:rsid w:val="007C0F4C"/>
    <w:rsid w:val="007C315C"/>
    <w:rsid w:val="007D2407"/>
    <w:rsid w:val="007E3C6F"/>
    <w:rsid w:val="007F62AF"/>
    <w:rsid w:val="00803C3A"/>
    <w:rsid w:val="00811B79"/>
    <w:rsid w:val="0081350A"/>
    <w:rsid w:val="00814304"/>
    <w:rsid w:val="0083233C"/>
    <w:rsid w:val="0084478E"/>
    <w:rsid w:val="00844C81"/>
    <w:rsid w:val="008515CC"/>
    <w:rsid w:val="0085241A"/>
    <w:rsid w:val="00870106"/>
    <w:rsid w:val="0087373C"/>
    <w:rsid w:val="008822FB"/>
    <w:rsid w:val="00886A08"/>
    <w:rsid w:val="008A6A44"/>
    <w:rsid w:val="008A7021"/>
    <w:rsid w:val="008C72A2"/>
    <w:rsid w:val="008E3149"/>
    <w:rsid w:val="008F1893"/>
    <w:rsid w:val="00905B46"/>
    <w:rsid w:val="00911692"/>
    <w:rsid w:val="009119AD"/>
    <w:rsid w:val="00922C11"/>
    <w:rsid w:val="00923F4A"/>
    <w:rsid w:val="0094307C"/>
    <w:rsid w:val="00955DD0"/>
    <w:rsid w:val="00957423"/>
    <w:rsid w:val="009704FB"/>
    <w:rsid w:val="009737AB"/>
    <w:rsid w:val="00974649"/>
    <w:rsid w:val="00980523"/>
    <w:rsid w:val="0098277D"/>
    <w:rsid w:val="00983F43"/>
    <w:rsid w:val="009920B7"/>
    <w:rsid w:val="009930D7"/>
    <w:rsid w:val="009A1697"/>
    <w:rsid w:val="009A3EC4"/>
    <w:rsid w:val="009B3AB0"/>
    <w:rsid w:val="009D0142"/>
    <w:rsid w:val="009D62CE"/>
    <w:rsid w:val="009D64C6"/>
    <w:rsid w:val="009D66AF"/>
    <w:rsid w:val="009E0641"/>
    <w:rsid w:val="009F0528"/>
    <w:rsid w:val="009F5615"/>
    <w:rsid w:val="00A04218"/>
    <w:rsid w:val="00A05080"/>
    <w:rsid w:val="00A11E86"/>
    <w:rsid w:val="00A155BD"/>
    <w:rsid w:val="00A25F44"/>
    <w:rsid w:val="00A32437"/>
    <w:rsid w:val="00A33893"/>
    <w:rsid w:val="00A446A3"/>
    <w:rsid w:val="00A5400A"/>
    <w:rsid w:val="00A70D58"/>
    <w:rsid w:val="00A7250F"/>
    <w:rsid w:val="00AC5935"/>
    <w:rsid w:val="00AD4886"/>
    <w:rsid w:val="00AE1725"/>
    <w:rsid w:val="00AE44AA"/>
    <w:rsid w:val="00B1038D"/>
    <w:rsid w:val="00B16323"/>
    <w:rsid w:val="00B56FB9"/>
    <w:rsid w:val="00B67A99"/>
    <w:rsid w:val="00B7123A"/>
    <w:rsid w:val="00B75242"/>
    <w:rsid w:val="00B8543F"/>
    <w:rsid w:val="00B86D45"/>
    <w:rsid w:val="00BA6CCC"/>
    <w:rsid w:val="00BB1165"/>
    <w:rsid w:val="00BB74AB"/>
    <w:rsid w:val="00BD01A0"/>
    <w:rsid w:val="00BD2AAF"/>
    <w:rsid w:val="00BD317C"/>
    <w:rsid w:val="00BE3906"/>
    <w:rsid w:val="00BF0B5F"/>
    <w:rsid w:val="00BF2424"/>
    <w:rsid w:val="00C044FA"/>
    <w:rsid w:val="00C154AB"/>
    <w:rsid w:val="00C2454F"/>
    <w:rsid w:val="00C260F8"/>
    <w:rsid w:val="00C30D66"/>
    <w:rsid w:val="00C43E6C"/>
    <w:rsid w:val="00C70B17"/>
    <w:rsid w:val="00C86716"/>
    <w:rsid w:val="00C93511"/>
    <w:rsid w:val="00C957C7"/>
    <w:rsid w:val="00CA53F9"/>
    <w:rsid w:val="00CA6192"/>
    <w:rsid w:val="00CD504F"/>
    <w:rsid w:val="00CE43A9"/>
    <w:rsid w:val="00D02467"/>
    <w:rsid w:val="00D13335"/>
    <w:rsid w:val="00D25FDE"/>
    <w:rsid w:val="00D32EFF"/>
    <w:rsid w:val="00D33EDC"/>
    <w:rsid w:val="00D360DC"/>
    <w:rsid w:val="00D37AF8"/>
    <w:rsid w:val="00D46EC1"/>
    <w:rsid w:val="00D5212F"/>
    <w:rsid w:val="00D557A1"/>
    <w:rsid w:val="00D624FE"/>
    <w:rsid w:val="00D83875"/>
    <w:rsid w:val="00D85FC5"/>
    <w:rsid w:val="00D908E1"/>
    <w:rsid w:val="00D91E87"/>
    <w:rsid w:val="00DB034D"/>
    <w:rsid w:val="00DC0F31"/>
    <w:rsid w:val="00DC6209"/>
    <w:rsid w:val="00DC7834"/>
    <w:rsid w:val="00DD023E"/>
    <w:rsid w:val="00DD1F30"/>
    <w:rsid w:val="00DD2E79"/>
    <w:rsid w:val="00DD5367"/>
    <w:rsid w:val="00DE616F"/>
    <w:rsid w:val="00DF3297"/>
    <w:rsid w:val="00DF48BC"/>
    <w:rsid w:val="00E10EED"/>
    <w:rsid w:val="00E154A6"/>
    <w:rsid w:val="00E15A91"/>
    <w:rsid w:val="00E15ECF"/>
    <w:rsid w:val="00E25014"/>
    <w:rsid w:val="00E34618"/>
    <w:rsid w:val="00E4032B"/>
    <w:rsid w:val="00E44311"/>
    <w:rsid w:val="00E51659"/>
    <w:rsid w:val="00E750C8"/>
    <w:rsid w:val="00E922B0"/>
    <w:rsid w:val="00E95D7C"/>
    <w:rsid w:val="00EC06EB"/>
    <w:rsid w:val="00EE01E6"/>
    <w:rsid w:val="00EE28F0"/>
    <w:rsid w:val="00EE68E7"/>
    <w:rsid w:val="00EF5927"/>
    <w:rsid w:val="00EF5959"/>
    <w:rsid w:val="00F15AE9"/>
    <w:rsid w:val="00F1790D"/>
    <w:rsid w:val="00F25677"/>
    <w:rsid w:val="00F32912"/>
    <w:rsid w:val="00F379A8"/>
    <w:rsid w:val="00F61655"/>
    <w:rsid w:val="00F6213C"/>
    <w:rsid w:val="00F62E9F"/>
    <w:rsid w:val="00F71881"/>
    <w:rsid w:val="00F84E90"/>
    <w:rsid w:val="00F86B24"/>
    <w:rsid w:val="00FA3148"/>
    <w:rsid w:val="00FA33CF"/>
    <w:rsid w:val="00FA62F5"/>
    <w:rsid w:val="00FB4741"/>
    <w:rsid w:val="00FC7626"/>
    <w:rsid w:val="00FD66A2"/>
    <w:rsid w:val="00FE09C7"/>
    <w:rsid w:val="00FF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C6343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2D4897"/>
    <w:rPr>
      <w:rFonts w:ascii="Helvetica" w:hAnsi="Helvetic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C06EB"/>
    <w:pPr>
      <w:keepNext/>
      <w:keepLines/>
      <w:spacing w:before="240"/>
      <w:jc w:val="center"/>
      <w:outlineLvl w:val="0"/>
    </w:pPr>
    <w:rPr>
      <w:rFonts w:eastAsiaTheme="majorEastAsia" w:cstheme="majorBidi"/>
      <w:caps/>
      <w:color w:val="000000" w:themeColor="text1"/>
      <w:sz w:val="44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rsid w:val="00EC06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rsid w:val="00EC06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F0B5F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0B5F"/>
  </w:style>
  <w:style w:type="paragraph" w:styleId="Pidipagina">
    <w:name w:val="footer"/>
    <w:basedOn w:val="Normale"/>
    <w:link w:val="PidipaginaCarattere"/>
    <w:uiPriority w:val="99"/>
    <w:unhideWhenUsed/>
    <w:rsid w:val="00BF0B5F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0B5F"/>
  </w:style>
  <w:style w:type="character" w:customStyle="1" w:styleId="Titolo1Carattere">
    <w:name w:val="Titolo 1 Carattere"/>
    <w:basedOn w:val="Carpredefinitoparagrafo"/>
    <w:link w:val="Titolo1"/>
    <w:uiPriority w:val="9"/>
    <w:rsid w:val="00EC06EB"/>
    <w:rPr>
      <w:rFonts w:ascii="Helvetica" w:eastAsiaTheme="majorEastAsia" w:hAnsi="Helvetica" w:cstheme="majorBidi"/>
      <w:caps/>
      <w:color w:val="000000" w:themeColor="text1"/>
      <w:sz w:val="44"/>
      <w:szCs w:val="32"/>
    </w:rPr>
  </w:style>
  <w:style w:type="paragraph" w:styleId="Nessunaspaziatura">
    <w:name w:val="No Spacing"/>
    <w:uiPriority w:val="1"/>
    <w:qFormat/>
    <w:rsid w:val="00EC06EB"/>
    <w:rPr>
      <w:rFonts w:ascii="Helvetica" w:hAnsi="Helvetica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C06E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C06EB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Paragrafoelenco">
    <w:name w:val="List Paragraph"/>
    <w:basedOn w:val="Normale"/>
    <w:uiPriority w:val="34"/>
    <w:rsid w:val="00EC06EB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rsid w:val="00EC06E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C06EB"/>
    <w:rPr>
      <w:rFonts w:ascii="Helvetica" w:hAnsi="Helvetica"/>
      <w:i/>
      <w:iCs/>
      <w:color w:val="404040" w:themeColor="text1" w:themeTint="BF"/>
    </w:rPr>
  </w:style>
  <w:style w:type="paragraph" w:customStyle="1" w:styleId="Normal1">
    <w:name w:val="Normal1"/>
    <w:rsid w:val="007B23E1"/>
    <w:pPr>
      <w:spacing w:line="276" w:lineRule="auto"/>
      <w:contextualSpacing/>
    </w:pPr>
    <w:rPr>
      <w:rFonts w:ascii="Arial" w:eastAsia="Arial" w:hAnsi="Arial" w:cs="Arial"/>
      <w:sz w:val="22"/>
      <w:szCs w:val="22"/>
      <w:lang w:val="uz-Cyrl-UZ"/>
    </w:rPr>
  </w:style>
  <w:style w:type="character" w:styleId="Collegamentoipertestuale">
    <w:name w:val="Hyperlink"/>
    <w:basedOn w:val="Carpredefinitoparagrafo"/>
    <w:uiPriority w:val="99"/>
    <w:unhideWhenUsed/>
    <w:rsid w:val="007B23E1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7B23E1"/>
    <w:pPr>
      <w:spacing w:before="100" w:beforeAutospacing="1" w:after="100" w:afterAutospacing="1"/>
    </w:pPr>
    <w:rPr>
      <w:rFonts w:ascii="Times New Roman" w:hAnsi="Times New Roman" w:cs="Times New Roman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23E1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23E1"/>
    <w:rPr>
      <w:rFonts w:ascii="Times New Roman" w:hAnsi="Times New Roman" w:cs="Times New Roman"/>
      <w:sz w:val="18"/>
      <w:szCs w:val="18"/>
    </w:rPr>
  </w:style>
  <w:style w:type="paragraph" w:customStyle="1" w:styleId="m-4059287912091434037gmail-normal1">
    <w:name w:val="m_-4059287912091434037gmail-normal1"/>
    <w:basedOn w:val="Normale"/>
    <w:rsid w:val="00185106"/>
    <w:pPr>
      <w:spacing w:before="100" w:beforeAutospacing="1" w:after="100" w:afterAutospacing="1"/>
    </w:pPr>
    <w:rPr>
      <w:rFonts w:ascii="Times" w:eastAsia="Arial" w:hAnsi="Times" w:cs="Arial"/>
      <w:sz w:val="20"/>
      <w:szCs w:val="20"/>
      <w:lang w:val="it-IT"/>
    </w:rPr>
  </w:style>
  <w:style w:type="paragraph" w:customStyle="1" w:styleId="m-5924285153355169861p1">
    <w:name w:val="m_-5924285153355169861p1"/>
    <w:basedOn w:val="Normale"/>
    <w:rsid w:val="00214F04"/>
    <w:pPr>
      <w:spacing w:before="100" w:beforeAutospacing="1" w:after="100" w:afterAutospacing="1"/>
    </w:pPr>
    <w:rPr>
      <w:rFonts w:ascii="Times New Roman" w:hAnsi="Times New Roman" w:cs="Times New Roman"/>
      <w:lang w:val="it-IT" w:eastAsia="it-IT"/>
    </w:rPr>
  </w:style>
  <w:style w:type="paragraph" w:customStyle="1" w:styleId="3vff3xh4yd">
    <w:name w:val="_3vff3xh4yd"/>
    <w:basedOn w:val="Normale"/>
    <w:rsid w:val="007E3C6F"/>
    <w:pPr>
      <w:spacing w:before="100" w:beforeAutospacing="1" w:after="100" w:afterAutospacing="1"/>
    </w:pPr>
    <w:rPr>
      <w:rFonts w:ascii="Times New Roman" w:hAnsi="Times New Roman" w:cs="Times New Roman"/>
      <w:lang w:val="it-IT" w:eastAsia="it-IT"/>
    </w:rPr>
  </w:style>
  <w:style w:type="character" w:styleId="Enfasicorsivo">
    <w:name w:val="Emphasis"/>
    <w:basedOn w:val="Carpredefinitoparagrafo"/>
    <w:uiPriority w:val="20"/>
    <w:qFormat/>
    <w:rsid w:val="00DC0F31"/>
    <w:rPr>
      <w:i/>
      <w:iCs/>
    </w:rPr>
  </w:style>
  <w:style w:type="character" w:styleId="Rimandocommento">
    <w:name w:val="annotation reference"/>
    <w:basedOn w:val="Carpredefinitoparagrafo"/>
    <w:uiPriority w:val="99"/>
    <w:semiHidden/>
    <w:unhideWhenUsed/>
    <w:rsid w:val="001861E5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861E5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861E5"/>
    <w:rPr>
      <w:rFonts w:ascii="Helvetica" w:hAnsi="Helvetic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861E5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861E5"/>
    <w:rPr>
      <w:rFonts w:ascii="Helvetica" w:hAnsi="Helvetica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E25014"/>
    <w:rPr>
      <w:b/>
      <w:bCs/>
    </w:rPr>
  </w:style>
  <w:style w:type="character" w:customStyle="1" w:styleId="il">
    <w:name w:val="il"/>
    <w:basedOn w:val="Carpredefinitoparagrafo"/>
    <w:rsid w:val="00E25014"/>
  </w:style>
  <w:style w:type="character" w:styleId="Collegamentovisitato">
    <w:name w:val="FollowedHyperlink"/>
    <w:basedOn w:val="Carpredefinitoparagrafo"/>
    <w:uiPriority w:val="99"/>
    <w:semiHidden/>
    <w:unhideWhenUsed/>
    <w:rsid w:val="0098277D"/>
    <w:rPr>
      <w:color w:val="954F72" w:themeColor="followedHyperlink"/>
      <w:u w:val="single"/>
    </w:rPr>
  </w:style>
  <w:style w:type="character" w:customStyle="1" w:styleId="m-5537371060348040523msohyperlink">
    <w:name w:val="m_-5537371060348040523msohyperlink"/>
    <w:basedOn w:val="Carpredefinitoparagrafo"/>
    <w:rsid w:val="00593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6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6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72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balticamericanfreedomfoundation.org/" TargetMode="External"/><Relationship Id="rId21" Type="http://schemas.openxmlformats.org/officeDocument/2006/relationships/hyperlink" Target="https://www.eu-japanfest.org/" TargetMode="External"/><Relationship Id="rId22" Type="http://schemas.openxmlformats.org/officeDocument/2006/relationships/hyperlink" Target="https://www.ruukki.com/" TargetMode="External"/><Relationship Id="rId23" Type="http://schemas.openxmlformats.org/officeDocument/2006/relationships/hyperlink" Target="https://www.velux.ee/" TargetMode="External"/><Relationship Id="rId24" Type="http://schemas.openxmlformats.org/officeDocument/2006/relationships/hyperlink" Target="https://arts.vive.com/" TargetMode="External"/><Relationship Id="rId25" Type="http://schemas.openxmlformats.org/officeDocument/2006/relationships/hyperlink" Target="https://www.archdaily.com/" TargetMode="External"/><Relationship Id="rId26" Type="http://schemas.openxmlformats.org/officeDocument/2006/relationships/hyperlink" Target="https://www.domusweb.it/en/home.html" TargetMode="External"/><Relationship Id="rId27" Type="http://schemas.openxmlformats.org/officeDocument/2006/relationships/hyperlink" Target="http://projectbaltia.com/" TargetMode="External"/><Relationship Id="rId28" Type="http://schemas.openxmlformats.org/officeDocument/2006/relationships/hyperlink" Target="http://www.tab.ee/" TargetMode="External"/><Relationship Id="rId29" Type="http://schemas.openxmlformats.org/officeDocument/2006/relationships/hyperlink" Target="http://www.facebook.com/TallinnArchitectureBiennale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hyperlink" Target="mailto:press@tab.ee" TargetMode="External"/><Relationship Id="rId31" Type="http://schemas.openxmlformats.org/officeDocument/2006/relationships/hyperlink" Target="mailto:press@tab.ee" TargetMode="External"/><Relationship Id="rId32" Type="http://schemas.openxmlformats.org/officeDocument/2006/relationships/header" Target="header1.xml"/><Relationship Id="rId9" Type="http://schemas.openxmlformats.org/officeDocument/2006/relationships/hyperlink" Target="https://arts.vive.com/uk/" TargetMode="External"/><Relationship Id="rId6" Type="http://schemas.openxmlformats.org/officeDocument/2006/relationships/endnotes" Target="endnotes.xml"/><Relationship Id="rId7" Type="http://schemas.openxmlformats.org/officeDocument/2006/relationships/hyperlink" Target="http://www.tab.ee" TargetMode="External"/><Relationship Id="rId8" Type="http://schemas.openxmlformats.org/officeDocument/2006/relationships/hyperlink" Target="https://new.abb.com/ee" TargetMode="External"/><Relationship Id="rId33" Type="http://schemas.openxmlformats.org/officeDocument/2006/relationships/footer" Target="footer1.xml"/><Relationship Id="rId34" Type="http://schemas.openxmlformats.org/officeDocument/2006/relationships/fontTable" Target="fontTable.xml"/><Relationship Id="rId35" Type="http://schemas.openxmlformats.org/officeDocument/2006/relationships/theme" Target="theme/theme1.xml"/><Relationship Id="rId10" Type="http://schemas.openxmlformats.org/officeDocument/2006/relationships/hyperlink" Target="https://www.kulka.ee/" TargetMode="External"/><Relationship Id="rId11" Type="http://schemas.openxmlformats.org/officeDocument/2006/relationships/hyperlink" Target="https://www.tallinn.ee/" TargetMode="External"/><Relationship Id="rId12" Type="http://schemas.openxmlformats.org/officeDocument/2006/relationships/hyperlink" Target="https://www.eas.ee/" TargetMode="External"/><Relationship Id="rId13" Type="http://schemas.openxmlformats.org/officeDocument/2006/relationships/hyperlink" Target="https://www.struktuurifondid.ee/et" TargetMode="External"/><Relationship Id="rId14" Type="http://schemas.openxmlformats.org/officeDocument/2006/relationships/hyperlink" Target="https://www.britishcouncil.org/" TargetMode="External"/><Relationship Id="rId15" Type="http://schemas.openxmlformats.org/officeDocument/2006/relationships/hyperlink" Target="https://www.kul.ee/en" TargetMode="External"/><Relationship Id="rId16" Type="http://schemas.openxmlformats.org/officeDocument/2006/relationships/hyperlink" Target="http://www.arhliit.ee/" TargetMode="External"/><Relationship Id="rId17" Type="http://schemas.openxmlformats.org/officeDocument/2006/relationships/hyperlink" Target="https://www.arhitektuurimuuseum.ee/en/" TargetMode="External"/><Relationship Id="rId18" Type="http://schemas.openxmlformats.org/officeDocument/2006/relationships/hyperlink" Target="https://www.visitestonia.com/en/" TargetMode="External"/><Relationship Id="rId19" Type="http://schemas.openxmlformats.org/officeDocument/2006/relationships/hyperlink" Target="https://www.goethe.de/de/index.html" TargetMode="External"/><Relationship Id="rId41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1369</Words>
  <Characters>7805</Characters>
  <Application>Microsoft Macintosh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kerli virk</dc:creator>
  <cp:keywords/>
  <dc:description/>
  <cp:lastModifiedBy>Utente di Microsoft Office</cp:lastModifiedBy>
  <cp:revision>8</cp:revision>
  <cp:lastPrinted>2018-09-05T05:27:00Z</cp:lastPrinted>
  <dcterms:created xsi:type="dcterms:W3CDTF">2019-09-17T13:23:00Z</dcterms:created>
  <dcterms:modified xsi:type="dcterms:W3CDTF">2019-09-18T07:49:00Z</dcterms:modified>
</cp:coreProperties>
</file>