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5A5A5A"/>
          <w:sz w:val="24"/>
          <w:szCs w:val="24"/>
          <w:shd w:val="clear" w:color="auto" w:fill="FFFFFF"/>
        </w:rPr>
      </w:pPr>
      <w:r>
        <w:rPr>
          <w:rFonts w:hint="default" w:ascii="Times New Roman" w:hAnsi="Times New Roman" w:cs="Times New Roman"/>
          <w:color w:val="5A5A5A"/>
          <w:sz w:val="24"/>
          <w:szCs w:val="24"/>
          <w:shd w:val="clear" w:color="auto" w:fill="FFFFFF"/>
        </w:rPr>
        <w:t>Joy Group Office | LZA</w:t>
      </w:r>
    </w:p>
    <w:p>
      <w:pPr>
        <w:rPr>
          <w:rFonts w:hint="default" w:ascii="Times New Roman" w:hAnsi="Times New Roman" w:cs="Times New Roman"/>
          <w:color w:val="5A5A5A"/>
          <w:sz w:val="24"/>
          <w:szCs w:val="24"/>
          <w:shd w:val="clear" w:color="auto" w:fill="FFFFFF"/>
        </w:rPr>
      </w:pPr>
    </w:p>
    <w:p>
      <w:pPr>
        <w:rPr>
          <w:rFonts w:hint="default" w:ascii="Times New Roman" w:hAnsi="Times New Roman" w:cs="Times New Roman"/>
          <w:color w:val="5A5A5A"/>
          <w:sz w:val="24"/>
          <w:szCs w:val="24"/>
          <w:shd w:val="clear" w:color="auto" w:fill="FFFFFF"/>
        </w:rPr>
      </w:pPr>
      <w:r>
        <w:rPr>
          <w:rFonts w:hint="default" w:ascii="Times New Roman" w:hAnsi="Times New Roman" w:cs="Times New Roman"/>
          <w:color w:val="5A5A5A"/>
          <w:sz w:val="24"/>
          <w:szCs w:val="24"/>
          <w:shd w:val="clear" w:color="auto" w:fill="FFFFFF"/>
        </w:rPr>
        <w:t>Joy Group is a multi-brand beauty group founded in 2016. In order to meet the needs of corporate development, it entrusted LZA to build a new and upgraded headquarters office. The project is located in One East Plaza, Huangpu District, Shanghai. This design comprehensively upgrades the brand's office space to bring a healthy, safe, and green workplace to the company. At the same time, the social space scene is upgraded to meet the office processes and working methods required by the enterprise both internally and externally. The design team integrated the product symbols of the company's two brands, Judydoll and Joocyee, into the space, combining them with bright and cheerful colors to reflect Joy Group's corporate vision of creating beauty and sharing happiness.</w:t>
      </w:r>
    </w:p>
    <w:p>
      <w:pPr>
        <w:rPr>
          <w:rFonts w:hint="default" w:ascii="Times New Roman" w:hAnsi="Times New Roman" w:cs="Times New Roman"/>
          <w:color w:val="5A5A5A"/>
          <w:sz w:val="24"/>
          <w:szCs w:val="24"/>
          <w:shd w:val="clear" w:color="auto" w:fill="FFFFFF"/>
        </w:rPr>
      </w:pPr>
    </w:p>
    <w:p>
      <w:pPr>
        <w:rPr>
          <w:rFonts w:hint="default" w:ascii="Times New Roman" w:hAnsi="Times New Roman" w:cs="Times New Roman"/>
          <w:color w:val="5A5A5A"/>
          <w:sz w:val="24"/>
          <w:szCs w:val="24"/>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In the comprehensive reception area, corporate brand symbols are integrated into the space, creating a relaxed and pleasant atmosphere.</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01&gt;</w:t>
      </w:r>
      <w:r>
        <w:rPr>
          <w:rFonts w:hint="eastAsia" w:ascii="Georgia" w:hAnsi="Georgia"/>
          <w:color w:val="5A5A5A"/>
          <w:shd w:val="clear" w:color="auto" w:fill="FFFFFF"/>
          <w:lang w:val="en-US" w:eastAsia="zh-CN"/>
        </w:rPr>
        <w:t xml:space="preserve"> </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The front hall can be used as a place for communication and meetings, or as an open reception area.</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02&gt;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Public leisure areas support multi-posture social interactions.</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Picture</w:t>
      </w:r>
      <w:r>
        <w:rPr>
          <w:rFonts w:ascii="Georgia" w:hAnsi="Georgia"/>
          <w:color w:val="5A5A5A"/>
          <w:shd w:val="clear" w:color="auto" w:fill="FFFFFF"/>
        </w:rPr>
        <w:t>03&gt;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reception desk</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04&gt;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central sofa area</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05&gt;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Water bar</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06&gt;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Eyeshadow palette display in public areas reflects the company’s classic products</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07&gt;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The deck space supports ad hoc meetings</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08&gt;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The comprehensive front hall has a multi-level visual experience</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09&gt;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The water bar provides employees with private space</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10&gt;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Phone booth</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11&gt;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Rest area and multi-person phone room provide small group meeting scenarios</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12&gt;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Circular sofa supports impromptu meetings</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13&gt;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Visitor waiting area</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14&gt;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meeting room</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15&gt;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meeting room</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16&gt;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Corridor</w:t>
      </w:r>
      <w:r>
        <w:rPr>
          <w:rFonts w:hint="eastAsia" w:ascii="Georgia" w:hAnsi="Georgia"/>
          <w:color w:val="5A5A5A"/>
          <w:shd w:val="clear" w:color="auto" w:fill="FFFFFF"/>
        </w:rPr>
        <w:t xml:space="preserve"> </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17&gt;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J</w:t>
      </w:r>
      <w:r>
        <w:rPr>
          <w:rFonts w:hint="eastAsia" w:ascii="Georgia" w:hAnsi="Georgia"/>
          <w:color w:val="5A5A5A"/>
          <w:shd w:val="clear" w:color="auto" w:fill="FFFFFF"/>
        </w:rPr>
        <w:t>udy</w:t>
      </w:r>
      <w:r>
        <w:rPr>
          <w:rFonts w:ascii="Georgia" w:hAnsi="Georgia"/>
          <w:color w:val="5A5A5A"/>
          <w:shd w:val="clear" w:color="auto" w:fill="FFFFFF"/>
        </w:rPr>
        <w:t>doll</w:t>
      </w:r>
      <w:r>
        <w:rPr>
          <w:rFonts w:hint="eastAsia" w:ascii="Georgia" w:hAnsi="Georgia"/>
          <w:color w:val="5A5A5A"/>
          <w:shd w:val="clear" w:color="auto" w:fill="FFFFFF"/>
        </w:rPr>
        <w:t xml:space="preserve"> </w:t>
      </w:r>
      <w:r>
        <w:rPr>
          <w:rFonts w:ascii="Georgia" w:hAnsi="Georgia"/>
          <w:color w:val="5A5A5A"/>
          <w:shd w:val="clear" w:color="auto" w:fill="FFFFFF"/>
        </w:rPr>
        <w:t>Office</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18&gt;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r>
        <w:rPr>
          <w:rFonts w:ascii="Georgia" w:hAnsi="Georgia"/>
          <w:color w:val="5A5A5A"/>
          <w:shd w:val="clear" w:color="auto" w:fill="FFFFFF"/>
        </w:rPr>
        <w:t>Joocyee</w:t>
      </w:r>
      <w:r>
        <w:rPr>
          <w:rFonts w:hint="eastAsia" w:ascii="Georgia" w:hAnsi="Georgia"/>
          <w:color w:val="5A5A5A"/>
          <w:shd w:val="clear" w:color="auto" w:fill="FFFFFF"/>
        </w:rPr>
        <w:t xml:space="preserve"> </w:t>
      </w:r>
      <w:r>
        <w:rPr>
          <w:rFonts w:ascii="Georgia" w:hAnsi="Georgia"/>
          <w:color w:val="5A5A5A"/>
          <w:shd w:val="clear" w:color="auto" w:fill="FFFFFF"/>
        </w:rPr>
        <w:t>Office</w:t>
      </w:r>
    </w:p>
    <w:p>
      <w:pPr>
        <w:widowControl/>
        <w:rPr>
          <w:rFonts w:ascii="Georgia" w:hAnsi="Georgia"/>
          <w:color w:val="5A5A5A"/>
          <w:szCs w:val="21"/>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19&gt;</w:t>
      </w:r>
      <w:r>
        <w:rPr>
          <w:rFonts w:ascii="Georgia" w:hAnsi="Georgia"/>
          <w:color w:val="5A5A5A"/>
          <w:szCs w:val="21"/>
          <w:shd w:val="clear" w:color="auto" w:fill="FFFFFF"/>
        </w:rPr>
        <w:t>Photography: Wu Jianquan</w:t>
      </w:r>
    </w:p>
    <w:p>
      <w:pPr>
        <w:rPr>
          <w:rFonts w:ascii="Georgia" w:hAnsi="Georgia"/>
          <w:color w:val="5A5A5A"/>
          <w:shd w:val="clear" w:color="auto" w:fill="FFFFFF"/>
        </w:rPr>
      </w:pPr>
    </w:p>
    <w:p>
      <w:pPr>
        <w:rPr>
          <w:rFonts w:ascii="Georgia" w:hAnsi="Georgia"/>
          <w:color w:val="5A5A5A"/>
          <w:shd w:val="clear" w:color="auto" w:fill="FFFFFF"/>
        </w:rPr>
      </w:pPr>
    </w:p>
    <w:p>
      <w:pPr>
        <w:rPr>
          <w:rFonts w:ascii="Georgia" w:hAnsi="Georgia"/>
          <w:color w:val="5A5A5A"/>
          <w:shd w:val="clear" w:color="auto" w:fill="FFFFFF"/>
        </w:rPr>
      </w:pPr>
      <w:r>
        <w:rPr>
          <w:rFonts w:hint="eastAsia" w:ascii="Georgia" w:hAnsi="Georgia"/>
          <w:color w:val="5A5A5A"/>
          <w:shd w:val="clear" w:color="auto" w:fill="FFFFFF"/>
        </w:rPr>
        <w:t>▼</w:t>
      </w:r>
      <w:bookmarkStart w:id="0" w:name="_GoBack"/>
      <w:bookmarkEnd w:id="0"/>
      <w:r>
        <w:rPr>
          <w:rFonts w:ascii="Georgia" w:hAnsi="Georgia"/>
          <w:color w:val="5A5A5A"/>
          <w:shd w:val="clear" w:color="auto" w:fill="FFFFFF"/>
        </w:rPr>
        <w:t>training room</w:t>
      </w:r>
    </w:p>
    <w:p>
      <w:pPr>
        <w:widowControl/>
        <w:rPr>
          <w:rFonts w:hint="default" w:ascii="Times New Roman" w:hAnsi="Times New Roman" w:cs="Times New Roman"/>
          <w:color w:val="5A5A5A"/>
          <w:sz w:val="24"/>
          <w:szCs w:val="24"/>
          <w:shd w:val="clear" w:color="auto" w:fill="FFFFFF"/>
        </w:rPr>
      </w:pPr>
      <w:r>
        <w:rPr>
          <w:rFonts w:hint="eastAsia" w:ascii="Georgia" w:hAnsi="Georgia"/>
          <w:color w:val="5A5A5A"/>
          <w:shd w:val="clear" w:color="auto" w:fill="FFFFFF"/>
        </w:rPr>
        <w:t>&lt;</w:t>
      </w:r>
      <w:r>
        <w:rPr>
          <w:rFonts w:hint="eastAsia" w:ascii="Georgia" w:hAnsi="Georgia"/>
          <w:color w:val="5A5A5A"/>
          <w:shd w:val="clear" w:color="auto" w:fill="FFFFFF"/>
          <w:lang w:val="en-US" w:eastAsia="zh-CN"/>
        </w:rPr>
        <w:t xml:space="preserve">Picture </w:t>
      </w:r>
      <w:r>
        <w:rPr>
          <w:rFonts w:ascii="Georgia" w:hAnsi="Georgia"/>
          <w:color w:val="5A5A5A"/>
          <w:shd w:val="clear" w:color="auto" w:fill="FFFFFF"/>
        </w:rPr>
        <w:t>20&gt;</w:t>
      </w:r>
      <w:r>
        <w:rPr>
          <w:rFonts w:ascii="Georgia" w:hAnsi="Georgia"/>
          <w:color w:val="5A5A5A"/>
          <w:szCs w:val="21"/>
          <w:shd w:val="clear" w:color="auto" w:fill="FFFFFF"/>
        </w:rPr>
        <w:t>Photography: Wu Jianquan</w:t>
      </w:r>
    </w:p>
    <w:p>
      <w:pPr>
        <w:rPr>
          <w:rFonts w:hint="default" w:ascii="Times New Roman" w:hAnsi="Times New Roman" w:cs="Times New Roman"/>
          <w:color w:val="5A5A5A"/>
          <w:sz w:val="24"/>
          <w:szCs w:val="24"/>
          <w:shd w:val="clear" w:color="auto" w:fill="FFFFFF"/>
        </w:rPr>
      </w:pPr>
    </w:p>
    <w:p>
      <w:pPr>
        <w:widowControl/>
        <w:rPr>
          <w:rFonts w:hint="default" w:ascii="Times New Roman" w:hAnsi="Times New Roman" w:cs="Times New Roman"/>
          <w:color w:val="5A5A5A"/>
          <w:sz w:val="24"/>
          <w:szCs w:val="24"/>
          <w:shd w:val="clear" w:color="auto" w:fill="FFFFFF"/>
        </w:rPr>
      </w:pPr>
      <w:r>
        <w:rPr>
          <w:rFonts w:hint="default" w:ascii="Times New Roman" w:hAnsi="Times New Roman" w:cs="Times New Roman"/>
          <w:color w:val="5A5A5A"/>
          <w:sz w:val="24"/>
          <w:szCs w:val="24"/>
        </w:rPr>
        <w:br w:type="textWrapping"/>
      </w:r>
      <w:r>
        <w:rPr>
          <w:rFonts w:hint="default" w:ascii="Times New Roman" w:hAnsi="Times New Roman" w:cs="Times New Roman"/>
          <w:color w:val="5A5A5A"/>
          <w:sz w:val="24"/>
          <w:szCs w:val="24"/>
          <w:shd w:val="clear" w:color="auto" w:fill="FFFFFF"/>
        </w:rPr>
        <w:t>Project Name: Joy Group Office</w:t>
      </w:r>
    </w:p>
    <w:p>
      <w:pPr>
        <w:widowControl/>
        <w:rPr>
          <w:rFonts w:hint="default" w:ascii="Times New Roman" w:hAnsi="Times New Roman" w:cs="Times New Roman"/>
          <w:color w:val="5A5A5A"/>
          <w:sz w:val="24"/>
          <w:szCs w:val="24"/>
          <w:shd w:val="clear" w:color="auto" w:fill="FFFFFF"/>
        </w:rPr>
      </w:pPr>
      <w:r>
        <w:rPr>
          <w:rFonts w:hint="default" w:ascii="Times New Roman" w:hAnsi="Times New Roman" w:cs="Times New Roman"/>
          <w:color w:val="5A5A5A"/>
          <w:sz w:val="24"/>
          <w:szCs w:val="24"/>
          <w:shd w:val="clear" w:color="auto" w:fill="FFFFFF"/>
        </w:rPr>
        <w:t>Project Location: One East Plaza, Huangpu District, Shanghai</w:t>
      </w:r>
    </w:p>
    <w:p>
      <w:pPr>
        <w:widowControl/>
        <w:rPr>
          <w:rFonts w:hint="default" w:ascii="Times New Roman" w:hAnsi="Times New Roman" w:cs="Times New Roman"/>
          <w:color w:val="5A5A5A"/>
          <w:sz w:val="24"/>
          <w:szCs w:val="24"/>
          <w:shd w:val="clear" w:color="auto" w:fill="FFFFFF"/>
        </w:rPr>
      </w:pPr>
      <w:r>
        <w:rPr>
          <w:rFonts w:hint="eastAsia" w:ascii="Times New Roman" w:hAnsi="Times New Roman" w:cs="Times New Roman"/>
          <w:color w:val="5A5A5A"/>
          <w:sz w:val="24"/>
          <w:szCs w:val="24"/>
          <w:shd w:val="clear" w:color="auto" w:fill="FFFFFF"/>
          <w:lang w:val="en-US" w:eastAsia="zh-CN"/>
        </w:rPr>
        <w:t>Site area</w:t>
      </w:r>
      <w:r>
        <w:rPr>
          <w:rFonts w:hint="default" w:ascii="Times New Roman" w:hAnsi="Times New Roman" w:cs="Times New Roman"/>
          <w:color w:val="5A5A5A"/>
          <w:sz w:val="24"/>
          <w:szCs w:val="24"/>
          <w:shd w:val="clear" w:color="auto" w:fill="FFFFFF"/>
        </w:rPr>
        <w:t>：3000㎡</w:t>
      </w:r>
      <w:r>
        <w:rPr>
          <w:rFonts w:hint="default" w:ascii="Times New Roman" w:hAnsi="Times New Roman" w:cs="Times New Roman"/>
          <w:color w:val="5A5A5A"/>
          <w:sz w:val="24"/>
          <w:szCs w:val="24"/>
          <w:shd w:val="clear" w:color="auto" w:fill="FFFFFF"/>
        </w:rPr>
        <w:br w:type="textWrapping"/>
      </w:r>
      <w:r>
        <w:rPr>
          <w:rFonts w:hint="default" w:ascii="Times New Roman" w:hAnsi="Times New Roman" w:cs="Times New Roman"/>
          <w:color w:val="5A5A5A"/>
          <w:sz w:val="24"/>
          <w:szCs w:val="24"/>
          <w:shd w:val="clear" w:color="auto" w:fill="FFFFFF"/>
        </w:rPr>
        <w:t>Architect’s Firm: LZA</w:t>
      </w:r>
      <w:r>
        <w:rPr>
          <w:rFonts w:hint="default" w:ascii="Times New Roman" w:hAnsi="Times New Roman" w:cs="Times New Roman"/>
          <w:color w:val="5A5A5A"/>
          <w:sz w:val="24"/>
          <w:szCs w:val="24"/>
          <w:shd w:val="clear" w:color="auto" w:fill="FFFFFF"/>
        </w:rPr>
        <w:br w:type="textWrapping"/>
      </w:r>
      <w:r>
        <w:rPr>
          <w:rFonts w:hint="default" w:ascii="Times New Roman" w:hAnsi="Times New Roman" w:cs="Times New Roman"/>
          <w:color w:val="5A5A5A"/>
          <w:sz w:val="24"/>
          <w:szCs w:val="24"/>
          <w:shd w:val="clear" w:color="auto" w:fill="FFFFFF"/>
        </w:rPr>
        <w:t xml:space="preserve">Website：www.lza-design.com </w:t>
      </w:r>
    </w:p>
    <w:p>
      <w:pPr>
        <w:widowControl/>
        <w:rPr>
          <w:rFonts w:hint="default" w:ascii="Times New Roman" w:hAnsi="Times New Roman" w:cs="Times New Roman"/>
          <w:color w:val="5A5A5A"/>
          <w:sz w:val="24"/>
          <w:szCs w:val="24"/>
          <w:shd w:val="clear" w:color="auto" w:fill="FFFFFF"/>
        </w:rPr>
      </w:pPr>
      <w:r>
        <w:rPr>
          <w:rFonts w:hint="default" w:ascii="Times New Roman" w:hAnsi="Times New Roman" w:cs="Times New Roman"/>
          <w:color w:val="5A5A5A"/>
          <w:sz w:val="24"/>
          <w:szCs w:val="24"/>
          <w:shd w:val="clear" w:color="auto" w:fill="FFFFFF"/>
        </w:rPr>
        <w:t xml:space="preserve">Design Team: Zhangye，Li Jiangfeng，Hani Shin，Zhang yunzhi </w:t>
      </w:r>
      <w:r>
        <w:rPr>
          <w:rFonts w:hint="default" w:ascii="Times New Roman" w:hAnsi="Times New Roman" w:cs="Times New Roman"/>
          <w:color w:val="5A5A5A"/>
          <w:sz w:val="24"/>
          <w:szCs w:val="24"/>
          <w:shd w:val="clear" w:color="auto" w:fill="FFFFFF"/>
        </w:rPr>
        <w:br w:type="textWrapping"/>
      </w:r>
      <w:r>
        <w:rPr>
          <w:rFonts w:hint="default" w:ascii="Times New Roman" w:hAnsi="Times New Roman" w:cs="Times New Roman"/>
          <w:color w:val="5A5A5A"/>
          <w:sz w:val="24"/>
          <w:szCs w:val="24"/>
          <w:shd w:val="clear" w:color="auto" w:fill="FFFFFF"/>
        </w:rPr>
        <w:t>Construction team: HongTao Construction</w:t>
      </w:r>
    </w:p>
    <w:p>
      <w:pPr>
        <w:widowControl/>
        <w:rPr>
          <w:rFonts w:hint="default" w:ascii="Times New Roman" w:hAnsi="Times New Roman" w:cs="Times New Roman"/>
          <w:color w:val="5A5A5A"/>
          <w:sz w:val="24"/>
          <w:szCs w:val="24"/>
          <w:shd w:val="clear" w:color="auto" w:fill="FFFFFF"/>
        </w:rPr>
      </w:pPr>
      <w:r>
        <w:rPr>
          <w:rFonts w:hint="default" w:ascii="Times New Roman" w:hAnsi="Times New Roman" w:cs="Times New Roman"/>
          <w:color w:val="5A5A5A"/>
          <w:sz w:val="24"/>
          <w:szCs w:val="24"/>
          <w:shd w:val="clear" w:color="auto" w:fill="FFFFFF"/>
        </w:rPr>
        <w:t>Prop making：Hooyi Group</w:t>
      </w:r>
    </w:p>
    <w:p>
      <w:pPr>
        <w:widowControl/>
        <w:rPr>
          <w:rFonts w:hint="default" w:ascii="Times New Roman" w:hAnsi="Times New Roman" w:cs="Times New Roman"/>
          <w:color w:val="5A5A5A"/>
          <w:sz w:val="24"/>
          <w:szCs w:val="24"/>
          <w:shd w:val="clear" w:color="auto" w:fill="FFFFFF"/>
        </w:rPr>
      </w:pPr>
      <w:r>
        <w:rPr>
          <w:rFonts w:hint="default" w:ascii="Times New Roman" w:hAnsi="Times New Roman" w:cs="Times New Roman"/>
          <w:color w:val="5A5A5A"/>
          <w:sz w:val="24"/>
          <w:szCs w:val="24"/>
          <w:shd w:val="clear" w:color="auto" w:fill="FFFFFF"/>
        </w:rPr>
        <w:t>Completion time: August 2023</w:t>
      </w:r>
      <w:r>
        <w:rPr>
          <w:rFonts w:hint="default" w:ascii="Times New Roman" w:hAnsi="Times New Roman" w:cs="Times New Roman"/>
          <w:color w:val="5A5A5A"/>
          <w:sz w:val="24"/>
          <w:szCs w:val="24"/>
        </w:rPr>
        <w:br w:type="textWrapping"/>
      </w:r>
      <w:r>
        <w:rPr>
          <w:rFonts w:hint="default" w:ascii="Times New Roman" w:hAnsi="Times New Roman" w:cs="Times New Roman"/>
          <w:color w:val="5A5A5A"/>
          <w:sz w:val="24"/>
          <w:szCs w:val="24"/>
          <w:shd w:val="clear" w:color="auto" w:fill="FFFFFF"/>
        </w:rPr>
        <w:t>Photography: Wu Jianquan</w:t>
      </w:r>
    </w:p>
    <w:p>
      <w:pPr>
        <w:rPr>
          <w:rFonts w:hint="default" w:ascii="Times New Roman" w:hAnsi="Times New Roman" w:cs="Times New Roman"/>
          <w:color w:val="5A5A5A"/>
          <w:sz w:val="24"/>
          <w:szCs w:val="24"/>
          <w:shd w:val="clear" w:color="auto" w:fill="FFFFFF"/>
        </w:rPr>
      </w:pPr>
    </w:p>
    <w:p>
      <w:pPr>
        <w:rPr>
          <w:rFonts w:ascii="Georgia" w:hAnsi="Georgia"/>
          <w:color w:val="5A5A5A"/>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4NTQ5NTRiMTg4ZGU0NmQ2YWU0NzIzZjg4YWRlOGQifQ=="/>
  </w:docVars>
  <w:rsids>
    <w:rsidRoot w:val="00026ED2"/>
    <w:rsid w:val="00024EFD"/>
    <w:rsid w:val="00026ED2"/>
    <w:rsid w:val="00027488"/>
    <w:rsid w:val="000544C2"/>
    <w:rsid w:val="00080DFA"/>
    <w:rsid w:val="000875A5"/>
    <w:rsid w:val="000950FE"/>
    <w:rsid w:val="000B3BB7"/>
    <w:rsid w:val="000B5091"/>
    <w:rsid w:val="000C582A"/>
    <w:rsid w:val="000F7F01"/>
    <w:rsid w:val="00102EF9"/>
    <w:rsid w:val="00123970"/>
    <w:rsid w:val="00143506"/>
    <w:rsid w:val="00147A2B"/>
    <w:rsid w:val="00165B5A"/>
    <w:rsid w:val="00166853"/>
    <w:rsid w:val="001739D0"/>
    <w:rsid w:val="00191DE1"/>
    <w:rsid w:val="00196088"/>
    <w:rsid w:val="001A4C22"/>
    <w:rsid w:val="001A7C5C"/>
    <w:rsid w:val="001B4DB3"/>
    <w:rsid w:val="001D5D96"/>
    <w:rsid w:val="001E5A2B"/>
    <w:rsid w:val="001F674A"/>
    <w:rsid w:val="001F77FC"/>
    <w:rsid w:val="00221D3F"/>
    <w:rsid w:val="00247723"/>
    <w:rsid w:val="00251E30"/>
    <w:rsid w:val="00256B5F"/>
    <w:rsid w:val="00263A37"/>
    <w:rsid w:val="00265F40"/>
    <w:rsid w:val="00277F2B"/>
    <w:rsid w:val="00295EB3"/>
    <w:rsid w:val="002A1299"/>
    <w:rsid w:val="002A4064"/>
    <w:rsid w:val="002C298A"/>
    <w:rsid w:val="002C6075"/>
    <w:rsid w:val="002D554B"/>
    <w:rsid w:val="002E585D"/>
    <w:rsid w:val="00303971"/>
    <w:rsid w:val="00303AB5"/>
    <w:rsid w:val="00330DD6"/>
    <w:rsid w:val="003349B5"/>
    <w:rsid w:val="0034298E"/>
    <w:rsid w:val="003429CA"/>
    <w:rsid w:val="00351346"/>
    <w:rsid w:val="00367E7E"/>
    <w:rsid w:val="00370AEC"/>
    <w:rsid w:val="003867B3"/>
    <w:rsid w:val="00387180"/>
    <w:rsid w:val="003B3602"/>
    <w:rsid w:val="003B54C2"/>
    <w:rsid w:val="003E2E0A"/>
    <w:rsid w:val="004162B3"/>
    <w:rsid w:val="00450A27"/>
    <w:rsid w:val="004524A5"/>
    <w:rsid w:val="00475A1A"/>
    <w:rsid w:val="0047670E"/>
    <w:rsid w:val="00482E92"/>
    <w:rsid w:val="00491A77"/>
    <w:rsid w:val="0049335A"/>
    <w:rsid w:val="00497EF5"/>
    <w:rsid w:val="004A3195"/>
    <w:rsid w:val="004B18A5"/>
    <w:rsid w:val="004B42A0"/>
    <w:rsid w:val="004D0952"/>
    <w:rsid w:val="004D0DB9"/>
    <w:rsid w:val="004D4789"/>
    <w:rsid w:val="004E3E74"/>
    <w:rsid w:val="00501474"/>
    <w:rsid w:val="005024E0"/>
    <w:rsid w:val="005033E9"/>
    <w:rsid w:val="00503A69"/>
    <w:rsid w:val="005054EE"/>
    <w:rsid w:val="00516B97"/>
    <w:rsid w:val="00520F46"/>
    <w:rsid w:val="00523EA8"/>
    <w:rsid w:val="00525255"/>
    <w:rsid w:val="0053070A"/>
    <w:rsid w:val="005439FE"/>
    <w:rsid w:val="0055214A"/>
    <w:rsid w:val="005527EF"/>
    <w:rsid w:val="00567310"/>
    <w:rsid w:val="00593CE1"/>
    <w:rsid w:val="005948EA"/>
    <w:rsid w:val="005B1EF0"/>
    <w:rsid w:val="005C7CC6"/>
    <w:rsid w:val="005E195A"/>
    <w:rsid w:val="005F080D"/>
    <w:rsid w:val="00602837"/>
    <w:rsid w:val="00604C00"/>
    <w:rsid w:val="0061107C"/>
    <w:rsid w:val="006163B5"/>
    <w:rsid w:val="00634F61"/>
    <w:rsid w:val="00644715"/>
    <w:rsid w:val="00692428"/>
    <w:rsid w:val="006925B4"/>
    <w:rsid w:val="006A01AE"/>
    <w:rsid w:val="006B62C0"/>
    <w:rsid w:val="006B6633"/>
    <w:rsid w:val="006E5A1D"/>
    <w:rsid w:val="006F49A2"/>
    <w:rsid w:val="007055D5"/>
    <w:rsid w:val="00720D40"/>
    <w:rsid w:val="00723044"/>
    <w:rsid w:val="007436EE"/>
    <w:rsid w:val="00753DC0"/>
    <w:rsid w:val="007551C8"/>
    <w:rsid w:val="00771F4E"/>
    <w:rsid w:val="007852B4"/>
    <w:rsid w:val="007941B3"/>
    <w:rsid w:val="007B4B06"/>
    <w:rsid w:val="007B623E"/>
    <w:rsid w:val="007F014D"/>
    <w:rsid w:val="007F1BEA"/>
    <w:rsid w:val="0080260B"/>
    <w:rsid w:val="008109E0"/>
    <w:rsid w:val="0081482A"/>
    <w:rsid w:val="0082215D"/>
    <w:rsid w:val="00825918"/>
    <w:rsid w:val="008371FE"/>
    <w:rsid w:val="008623A1"/>
    <w:rsid w:val="008628C9"/>
    <w:rsid w:val="00881EAB"/>
    <w:rsid w:val="00890095"/>
    <w:rsid w:val="00893811"/>
    <w:rsid w:val="008962D0"/>
    <w:rsid w:val="00896861"/>
    <w:rsid w:val="00896D23"/>
    <w:rsid w:val="008A422A"/>
    <w:rsid w:val="008B1652"/>
    <w:rsid w:val="008C0007"/>
    <w:rsid w:val="008C757A"/>
    <w:rsid w:val="008F46FE"/>
    <w:rsid w:val="009105E4"/>
    <w:rsid w:val="00911C09"/>
    <w:rsid w:val="00916CA7"/>
    <w:rsid w:val="009246A0"/>
    <w:rsid w:val="00940FED"/>
    <w:rsid w:val="00972778"/>
    <w:rsid w:val="00972A83"/>
    <w:rsid w:val="0097483D"/>
    <w:rsid w:val="009750F7"/>
    <w:rsid w:val="009853BD"/>
    <w:rsid w:val="009B683B"/>
    <w:rsid w:val="009C2E0D"/>
    <w:rsid w:val="009D03B5"/>
    <w:rsid w:val="009D13A2"/>
    <w:rsid w:val="009D19E1"/>
    <w:rsid w:val="009D3A46"/>
    <w:rsid w:val="009D71A1"/>
    <w:rsid w:val="009E0787"/>
    <w:rsid w:val="009F58C6"/>
    <w:rsid w:val="00A0698C"/>
    <w:rsid w:val="00A07DCC"/>
    <w:rsid w:val="00A518F9"/>
    <w:rsid w:val="00A52127"/>
    <w:rsid w:val="00A52782"/>
    <w:rsid w:val="00A54B80"/>
    <w:rsid w:val="00A55EBE"/>
    <w:rsid w:val="00A601A5"/>
    <w:rsid w:val="00A74522"/>
    <w:rsid w:val="00A85E24"/>
    <w:rsid w:val="00A974FD"/>
    <w:rsid w:val="00A9763D"/>
    <w:rsid w:val="00AB6455"/>
    <w:rsid w:val="00AB79E3"/>
    <w:rsid w:val="00AD40C4"/>
    <w:rsid w:val="00B07E4A"/>
    <w:rsid w:val="00B21F5C"/>
    <w:rsid w:val="00B27A6F"/>
    <w:rsid w:val="00B3483D"/>
    <w:rsid w:val="00B518E2"/>
    <w:rsid w:val="00B569CE"/>
    <w:rsid w:val="00B62314"/>
    <w:rsid w:val="00B664A7"/>
    <w:rsid w:val="00B72607"/>
    <w:rsid w:val="00B73188"/>
    <w:rsid w:val="00B7401D"/>
    <w:rsid w:val="00B77F5E"/>
    <w:rsid w:val="00B8276B"/>
    <w:rsid w:val="00B84E15"/>
    <w:rsid w:val="00B85CD1"/>
    <w:rsid w:val="00B9653B"/>
    <w:rsid w:val="00BA6566"/>
    <w:rsid w:val="00BC13A6"/>
    <w:rsid w:val="00BC2B75"/>
    <w:rsid w:val="00BD0C3C"/>
    <w:rsid w:val="00BD459A"/>
    <w:rsid w:val="00BD6DE0"/>
    <w:rsid w:val="00BF13E8"/>
    <w:rsid w:val="00C044A1"/>
    <w:rsid w:val="00C07CB1"/>
    <w:rsid w:val="00C14D34"/>
    <w:rsid w:val="00C271A5"/>
    <w:rsid w:val="00C55597"/>
    <w:rsid w:val="00C66CC9"/>
    <w:rsid w:val="00C73BA7"/>
    <w:rsid w:val="00C74FEE"/>
    <w:rsid w:val="00C81CCD"/>
    <w:rsid w:val="00C83898"/>
    <w:rsid w:val="00C923E4"/>
    <w:rsid w:val="00CB3824"/>
    <w:rsid w:val="00CC4927"/>
    <w:rsid w:val="00CD0061"/>
    <w:rsid w:val="00CD3843"/>
    <w:rsid w:val="00CD55A0"/>
    <w:rsid w:val="00CE5729"/>
    <w:rsid w:val="00CF24D0"/>
    <w:rsid w:val="00D11A9E"/>
    <w:rsid w:val="00D14029"/>
    <w:rsid w:val="00D15C42"/>
    <w:rsid w:val="00D2030D"/>
    <w:rsid w:val="00D236E7"/>
    <w:rsid w:val="00D61E81"/>
    <w:rsid w:val="00D7778E"/>
    <w:rsid w:val="00D81BC6"/>
    <w:rsid w:val="00D832DD"/>
    <w:rsid w:val="00D839E3"/>
    <w:rsid w:val="00DC371C"/>
    <w:rsid w:val="00DC5E12"/>
    <w:rsid w:val="00DD1E0B"/>
    <w:rsid w:val="00E002C9"/>
    <w:rsid w:val="00E12BDA"/>
    <w:rsid w:val="00E12D12"/>
    <w:rsid w:val="00E12D95"/>
    <w:rsid w:val="00E15934"/>
    <w:rsid w:val="00E37BBA"/>
    <w:rsid w:val="00EA7A23"/>
    <w:rsid w:val="00EB12AE"/>
    <w:rsid w:val="00ED4331"/>
    <w:rsid w:val="00ED7299"/>
    <w:rsid w:val="00EF1997"/>
    <w:rsid w:val="00EF3009"/>
    <w:rsid w:val="00F00612"/>
    <w:rsid w:val="00F010F5"/>
    <w:rsid w:val="00F037B3"/>
    <w:rsid w:val="00F215C4"/>
    <w:rsid w:val="00F231A1"/>
    <w:rsid w:val="00F733D8"/>
    <w:rsid w:val="00F75F71"/>
    <w:rsid w:val="00F83B1F"/>
    <w:rsid w:val="00F906F5"/>
    <w:rsid w:val="00F968AA"/>
    <w:rsid w:val="00F96DF0"/>
    <w:rsid w:val="00FA7436"/>
    <w:rsid w:val="00FC3A35"/>
    <w:rsid w:val="00FD1519"/>
    <w:rsid w:val="00FD2FE2"/>
    <w:rsid w:val="00FF0B3E"/>
    <w:rsid w:val="00FF4077"/>
    <w:rsid w:val="00FF43B9"/>
    <w:rsid w:val="00FF5D90"/>
    <w:rsid w:val="0A4707FD"/>
    <w:rsid w:val="13CC1D73"/>
    <w:rsid w:val="1CF25314"/>
    <w:rsid w:val="26A142FC"/>
    <w:rsid w:val="2EDC2A13"/>
    <w:rsid w:val="32A23F73"/>
    <w:rsid w:val="3CBB45AF"/>
    <w:rsid w:val="3F4D579A"/>
    <w:rsid w:val="48DF6083"/>
    <w:rsid w:val="4B533C05"/>
    <w:rsid w:val="4CCC1EC1"/>
    <w:rsid w:val="53202F66"/>
    <w:rsid w:val="5F225893"/>
    <w:rsid w:val="61E909C7"/>
    <w:rsid w:val="663568D1"/>
    <w:rsid w:val="6D4A0EB4"/>
    <w:rsid w:val="7742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431</Words>
  <Characters>2460</Characters>
  <Lines>20</Lines>
  <Paragraphs>5</Paragraphs>
  <TotalTime>8</TotalTime>
  <ScaleCrop>false</ScaleCrop>
  <LinksUpToDate>false</LinksUpToDate>
  <CharactersWithSpaces>2886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2023-12-19T08:17:00Z</dcterms:created>
  <dc:creator>admin</dc:creator>
  <cp:lastModifiedBy>Mellyyay.</cp:lastModifiedBy>
  <dcterms:modified xsi:type="dcterms:W3CDTF">2024-01-03T06:10:27Z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12B0B51F9A6A4177B15C6206A6202563_12</vt:lpwstr>
  </property>
</Properties>
</file>