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85" w:rsidRPr="003E27A4" w:rsidRDefault="009E0A85" w:rsidP="00DB5436">
      <w:pPr>
        <w:pStyle w:val="Nessunaspaziatura"/>
        <w:jc w:val="both"/>
        <w:rPr>
          <w:rFonts w:ascii="Arial Narrow" w:hAnsi="Arial Narrow"/>
          <w:b/>
          <w:color w:val="000000" w:themeColor="text1"/>
          <w:sz w:val="20"/>
          <w:szCs w:val="20"/>
        </w:rPr>
      </w:pPr>
      <w:bookmarkStart w:id="0" w:name="_Hlk135637924"/>
      <w:r w:rsidRPr="003E27A4">
        <w:rPr>
          <w:rFonts w:ascii="Arial Narrow" w:hAnsi="Arial Narrow"/>
          <w:b/>
          <w:color w:val="000000" w:themeColor="text1"/>
          <w:sz w:val="20"/>
          <w:szCs w:val="20"/>
        </w:rPr>
        <w:t>RESTAURO PORTELLO COLMARION</w:t>
      </w:r>
    </w:p>
    <w:p w:rsidR="009E0A85" w:rsidRPr="003E27A4" w:rsidRDefault="009E0A85" w:rsidP="009E0A85">
      <w:pPr>
        <w:pStyle w:val="Nessunaspaziatura"/>
        <w:rPr>
          <w:rFonts w:ascii="Arial Narrow" w:hAnsi="Arial Narrow" w:cs="Arial"/>
          <w:b/>
          <w:color w:val="000000" w:themeColor="text1"/>
          <w:sz w:val="20"/>
          <w:szCs w:val="20"/>
        </w:rPr>
      </w:pPr>
      <w:r w:rsidRPr="003E27A4">
        <w:rPr>
          <w:rFonts w:ascii="Arial Narrow" w:hAnsi="Arial Narrow" w:cs="Arial"/>
          <w:b/>
          <w:color w:val="000000" w:themeColor="text1"/>
          <w:sz w:val="20"/>
          <w:szCs w:val="20"/>
        </w:rPr>
        <w:t xml:space="preserve">Restauro Conservativo Portello </w:t>
      </w:r>
      <w:proofErr w:type="spellStart"/>
      <w:r w:rsidRPr="003E27A4">
        <w:rPr>
          <w:rFonts w:ascii="Arial Narrow" w:hAnsi="Arial Narrow" w:cs="Arial"/>
          <w:b/>
          <w:color w:val="000000" w:themeColor="text1"/>
          <w:sz w:val="20"/>
          <w:szCs w:val="20"/>
        </w:rPr>
        <w:t>Colmarion</w:t>
      </w:r>
      <w:proofErr w:type="spellEnd"/>
      <w:r w:rsidRPr="003E27A4">
        <w:rPr>
          <w:rFonts w:ascii="Arial Narrow" w:hAnsi="Arial Narrow" w:cs="Arial"/>
          <w:b/>
          <w:color w:val="000000" w:themeColor="text1"/>
          <w:sz w:val="20"/>
          <w:szCs w:val="20"/>
        </w:rPr>
        <w:t>, Asolo, Treviso – Italia</w:t>
      </w:r>
    </w:p>
    <w:p w:rsidR="009E0A85" w:rsidRPr="003E27A4" w:rsidRDefault="009E0A85" w:rsidP="009E0A85">
      <w:pPr>
        <w:pStyle w:val="Nessunaspaziatura"/>
        <w:rPr>
          <w:rFonts w:ascii="Arial Narrow" w:hAnsi="Arial Narrow" w:cs="Arial"/>
          <w:b/>
          <w:color w:val="000000" w:themeColor="text1"/>
          <w:sz w:val="20"/>
          <w:szCs w:val="20"/>
        </w:rPr>
      </w:pPr>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eastAsia="Arial Narrow" w:hAnsi="Arial Narrow" w:cs="Arial Narrow"/>
          <w:color w:val="000000" w:themeColor="text1"/>
          <w:sz w:val="20"/>
          <w:szCs w:val="20"/>
        </w:rPr>
        <w:t>Architetti:</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Studio Bressan</w:t>
      </w:r>
      <w:r w:rsidRPr="003E27A4">
        <w:rPr>
          <w:rFonts w:ascii="Arial Narrow" w:hAnsi="Arial Narrow"/>
          <w:color w:val="000000" w:themeColor="text1"/>
          <w:sz w:val="20"/>
          <w:szCs w:val="20"/>
        </w:rPr>
        <w:br/>
      </w:r>
      <w:r w:rsidRPr="003E27A4">
        <w:rPr>
          <w:rFonts w:ascii="Arial Narrow" w:eastAsia="Arial Narrow" w:hAnsi="Arial Narrow" w:cs="Arial Narrow"/>
          <w:color w:val="000000" w:themeColor="text1"/>
          <w:sz w:val="20"/>
          <w:szCs w:val="20"/>
        </w:rPr>
        <w:t>Sito web:</w:t>
      </w:r>
      <w:r w:rsidRPr="003E27A4">
        <w:rPr>
          <w:rFonts w:ascii="Arial Narrow" w:eastAsia="Arial Narrow" w:hAnsi="Arial Narrow" w:cs="Arial Narrow"/>
          <w:color w:val="000000" w:themeColor="text1"/>
          <w:sz w:val="20"/>
          <w:szCs w:val="20"/>
        </w:rPr>
        <w:tab/>
      </w:r>
      <w:r w:rsidRPr="003E27A4">
        <w:rPr>
          <w:rFonts w:ascii="Arial Narrow" w:eastAsia="Arial Narrow" w:hAnsi="Arial Narrow" w:cs="Arial Narrow"/>
          <w:color w:val="000000" w:themeColor="text1"/>
          <w:sz w:val="20"/>
          <w:szCs w:val="20"/>
        </w:rPr>
        <w:tab/>
      </w:r>
      <w:r w:rsidRPr="003E27A4">
        <w:rPr>
          <w:rFonts w:ascii="Arial Narrow" w:eastAsia="Arial Narrow" w:hAnsi="Arial Narrow" w:cs="Arial Narrow"/>
          <w:color w:val="000000" w:themeColor="text1"/>
          <w:sz w:val="20"/>
          <w:szCs w:val="20"/>
        </w:rPr>
        <w:tab/>
      </w:r>
      <w:hyperlink r:id="rId4" w:history="1">
        <w:r w:rsidRPr="003E27A4">
          <w:rPr>
            <w:rStyle w:val="Collegamentoipertestuale"/>
            <w:rFonts w:ascii="Arial Narrow" w:hAnsi="Arial Narrow"/>
            <w:color w:val="000000" w:themeColor="text1"/>
            <w:sz w:val="20"/>
            <w:szCs w:val="20"/>
          </w:rPr>
          <w:t>www.studiobressan.net</w:t>
        </w:r>
      </w:hyperlink>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hAnsi="Arial Narrow"/>
          <w:color w:val="000000" w:themeColor="text1"/>
          <w:sz w:val="20"/>
          <w:szCs w:val="20"/>
        </w:rPr>
        <w:t>Instagram:</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@studiobressan</w:t>
      </w:r>
      <w:r w:rsidRPr="003E27A4">
        <w:rPr>
          <w:rFonts w:ascii="Arial Narrow" w:hAnsi="Arial Narrow"/>
          <w:color w:val="000000" w:themeColor="text1"/>
          <w:sz w:val="20"/>
          <w:szCs w:val="20"/>
        </w:rPr>
        <w:br/>
        <w:t>Contatto:</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r>
      <w:hyperlink r:id="rId5" w:history="1">
        <w:r w:rsidRPr="003E27A4">
          <w:rPr>
            <w:rStyle w:val="Collegamentoipertestuale"/>
            <w:rFonts w:ascii="Arial Narrow" w:hAnsi="Arial Narrow"/>
            <w:color w:val="000000" w:themeColor="text1"/>
            <w:sz w:val="20"/>
            <w:szCs w:val="20"/>
          </w:rPr>
          <w:t>info@studiobressan.net</w:t>
        </w:r>
      </w:hyperlink>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hAnsi="Arial Narrow"/>
          <w:color w:val="000000" w:themeColor="text1"/>
          <w:sz w:val="20"/>
          <w:szCs w:val="20"/>
        </w:rPr>
        <w:t>Telefono/Whatsapp:</w:t>
      </w:r>
      <w:r w:rsidRPr="003E27A4">
        <w:rPr>
          <w:rFonts w:ascii="Arial Narrow" w:hAnsi="Arial Narrow"/>
          <w:color w:val="000000" w:themeColor="text1"/>
          <w:sz w:val="20"/>
          <w:szCs w:val="20"/>
        </w:rPr>
        <w:tab/>
        <w:t>+393487417461</w:t>
      </w:r>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hAnsi="Arial Narrow"/>
          <w:color w:val="000000" w:themeColor="text1"/>
          <w:sz w:val="20"/>
          <w:szCs w:val="20"/>
        </w:rPr>
        <w:t>Progettista:</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 xml:space="preserve">Andrea Bressan </w:t>
      </w:r>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eastAsia="Arial Narrow" w:hAnsi="Arial Narrow" w:cs="Arial Narrow"/>
          <w:color w:val="000000" w:themeColor="text1"/>
          <w:sz w:val="20"/>
          <w:szCs w:val="20"/>
        </w:rPr>
        <w:t>Luogo:</w:t>
      </w:r>
      <w:r w:rsidRPr="003E27A4">
        <w:rPr>
          <w:rFonts w:ascii="Arial Narrow" w:eastAsia="Arial Narrow" w:hAnsi="Arial Narrow" w:cs="Arial Narrow"/>
          <w:color w:val="000000" w:themeColor="text1"/>
          <w:sz w:val="20"/>
          <w:szCs w:val="20"/>
        </w:rPr>
        <w:tab/>
      </w:r>
      <w:r w:rsidRPr="003E27A4">
        <w:rPr>
          <w:rFonts w:ascii="Arial Narrow" w:eastAsia="Arial Narrow" w:hAnsi="Arial Narrow" w:cs="Arial Narrow"/>
          <w:color w:val="000000" w:themeColor="text1"/>
          <w:sz w:val="20"/>
          <w:szCs w:val="20"/>
        </w:rPr>
        <w:tab/>
      </w:r>
      <w:r w:rsidRPr="003E27A4">
        <w:rPr>
          <w:rFonts w:ascii="Arial Narrow" w:eastAsia="Arial Narrow" w:hAnsi="Arial Narrow" w:cs="Arial Narrow"/>
          <w:color w:val="000000" w:themeColor="text1"/>
          <w:sz w:val="20"/>
          <w:szCs w:val="20"/>
        </w:rPr>
        <w:tab/>
      </w:r>
      <w:r w:rsidRPr="003E27A4">
        <w:rPr>
          <w:rFonts w:ascii="Arial Narrow" w:hAnsi="Arial Narrow"/>
          <w:color w:val="000000" w:themeColor="text1"/>
          <w:sz w:val="20"/>
          <w:szCs w:val="20"/>
        </w:rPr>
        <w:t>Asolo, Treviso - Italia</w:t>
      </w:r>
      <w:r w:rsidRPr="003E27A4">
        <w:rPr>
          <w:rFonts w:ascii="Arial Narrow" w:hAnsi="Arial Narrow"/>
          <w:color w:val="000000" w:themeColor="text1"/>
          <w:sz w:val="20"/>
          <w:szCs w:val="20"/>
        </w:rPr>
        <w:br/>
      </w:r>
      <w:r w:rsidRPr="003E27A4">
        <w:rPr>
          <w:rFonts w:ascii="Arial Narrow" w:eastAsia="Arial Narrow" w:hAnsi="Arial Narrow" w:cs="Arial Narrow"/>
          <w:color w:val="000000" w:themeColor="text1"/>
          <w:sz w:val="20"/>
          <w:szCs w:val="20"/>
        </w:rPr>
        <w:t>Completamento Opera:</w:t>
      </w:r>
      <w:r w:rsidRPr="003E27A4">
        <w:rPr>
          <w:rFonts w:ascii="Arial Narrow" w:hAnsi="Arial Narrow"/>
          <w:color w:val="000000" w:themeColor="text1"/>
          <w:sz w:val="20"/>
          <w:szCs w:val="20"/>
        </w:rPr>
        <w:tab/>
        <w:t>2021</w:t>
      </w:r>
      <w:r w:rsidRPr="003E27A4">
        <w:rPr>
          <w:rFonts w:ascii="Arial Narrow" w:hAnsi="Arial Narrow"/>
          <w:color w:val="000000" w:themeColor="text1"/>
          <w:sz w:val="20"/>
          <w:szCs w:val="20"/>
        </w:rPr>
        <w:br/>
      </w:r>
      <w:r w:rsidRPr="003E27A4">
        <w:rPr>
          <w:rFonts w:ascii="Arial Narrow" w:eastAsia="Arial Narrow" w:hAnsi="Arial Narrow" w:cs="Arial Narrow"/>
          <w:color w:val="000000" w:themeColor="text1"/>
          <w:sz w:val="20"/>
          <w:szCs w:val="20"/>
        </w:rPr>
        <w:t>Tipologia:</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Restauro Conservativo</w:t>
      </w:r>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hAnsi="Arial Narrow"/>
          <w:color w:val="000000" w:themeColor="text1"/>
          <w:sz w:val="20"/>
          <w:szCs w:val="20"/>
        </w:rPr>
        <w:t>Committente:</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Pubblico (Comune di Asolo)</w:t>
      </w:r>
    </w:p>
    <w:p w:rsidR="009E0A85" w:rsidRPr="003E27A4" w:rsidRDefault="009E0A85" w:rsidP="009E0A85">
      <w:pPr>
        <w:pStyle w:val="Nessunaspaziatura"/>
        <w:rPr>
          <w:rFonts w:ascii="Arial Narrow" w:hAnsi="Arial Narrow"/>
          <w:color w:val="000000" w:themeColor="text1"/>
          <w:sz w:val="20"/>
          <w:szCs w:val="20"/>
        </w:rPr>
      </w:pPr>
      <w:r w:rsidRPr="003E27A4">
        <w:rPr>
          <w:rFonts w:ascii="Arial Narrow" w:eastAsia="Arial Narrow" w:hAnsi="Arial Narrow" w:cs="Arial Narrow"/>
          <w:color w:val="000000" w:themeColor="text1"/>
          <w:sz w:val="20"/>
          <w:szCs w:val="20"/>
        </w:rPr>
        <w:t>Superficie:</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55 mq</w:t>
      </w:r>
      <w:r w:rsidRPr="003E27A4">
        <w:rPr>
          <w:rFonts w:ascii="Arial Narrow" w:hAnsi="Arial Narrow"/>
          <w:color w:val="000000" w:themeColor="text1"/>
          <w:sz w:val="20"/>
          <w:szCs w:val="20"/>
        </w:rPr>
        <w:br/>
        <w:t>Volume:</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275 mc</w:t>
      </w:r>
      <w:r w:rsidRPr="003E27A4">
        <w:rPr>
          <w:rFonts w:ascii="Arial Narrow" w:hAnsi="Arial Narrow"/>
          <w:color w:val="000000" w:themeColor="text1"/>
          <w:sz w:val="20"/>
          <w:szCs w:val="20"/>
        </w:rPr>
        <w:br/>
      </w:r>
      <w:r w:rsidRPr="003E27A4">
        <w:rPr>
          <w:rFonts w:ascii="Arial Narrow" w:eastAsia="Arial Narrow" w:hAnsi="Arial Narrow" w:cs="Arial Narrow"/>
          <w:color w:val="000000" w:themeColor="text1"/>
          <w:sz w:val="20"/>
          <w:szCs w:val="20"/>
        </w:rPr>
        <w:t>Dimensioni:</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11 m x 5 m x 5 m</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br/>
      </w:r>
      <w:r w:rsidRPr="003E27A4">
        <w:rPr>
          <w:rFonts w:ascii="Arial Narrow" w:eastAsia="Arial Narrow" w:hAnsi="Arial Narrow" w:cs="Arial Narrow"/>
          <w:color w:val="000000" w:themeColor="text1"/>
          <w:sz w:val="20"/>
          <w:szCs w:val="20"/>
        </w:rPr>
        <w:t>Fotografie:</w:t>
      </w:r>
      <w:r w:rsidRPr="003E27A4">
        <w:rPr>
          <w:rFonts w:ascii="Arial Narrow" w:hAnsi="Arial Narrow"/>
          <w:color w:val="000000" w:themeColor="text1"/>
          <w:sz w:val="20"/>
          <w:szCs w:val="20"/>
        </w:rPr>
        <w:tab/>
      </w:r>
      <w:r w:rsidRPr="003E27A4">
        <w:rPr>
          <w:rFonts w:ascii="Arial Narrow" w:hAnsi="Arial Narrow"/>
          <w:color w:val="000000" w:themeColor="text1"/>
          <w:sz w:val="20"/>
          <w:szCs w:val="20"/>
        </w:rPr>
        <w:tab/>
        <w:t>Emanuele Bressan │www.studiobressan.net</w:t>
      </w:r>
    </w:p>
    <w:p w:rsidR="009E0A85" w:rsidRPr="009E0A85" w:rsidRDefault="009E0A85" w:rsidP="009E0A85">
      <w:pPr>
        <w:shd w:val="clear" w:color="auto" w:fill="FFFFFF"/>
        <w:spacing w:after="161" w:line="240" w:lineRule="auto"/>
        <w:outlineLvl w:val="0"/>
        <w:rPr>
          <w:rFonts w:ascii="Arial Narrow" w:eastAsia="Calibri" w:hAnsi="Arial Narrow" w:cs="Arial"/>
          <w:color w:val="000000" w:themeColor="text1"/>
          <w:sz w:val="20"/>
          <w:szCs w:val="20"/>
          <w:lang w:eastAsia="it-IT"/>
        </w:rPr>
      </w:pPr>
    </w:p>
    <w:p w:rsidR="009E0A85" w:rsidRPr="009E0A85" w:rsidRDefault="009E0A85" w:rsidP="009E0A85">
      <w:pPr>
        <w:pStyle w:val="Nessunaspaziatura"/>
        <w:rPr>
          <w:rFonts w:ascii="Arial Narrow" w:eastAsia="Calibri" w:hAnsi="Arial Narrow" w:cs="Arial"/>
          <w:color w:val="000000" w:themeColor="text1"/>
          <w:sz w:val="20"/>
          <w:szCs w:val="20"/>
          <w:lang w:eastAsia="it-IT"/>
        </w:rPr>
      </w:pPr>
      <w:r w:rsidRPr="009E0A85">
        <w:rPr>
          <w:rFonts w:ascii="Arial Narrow" w:eastAsia="Calibri" w:hAnsi="Arial Narrow" w:cs="Arial"/>
          <w:color w:val="000000" w:themeColor="text1"/>
          <w:sz w:val="20"/>
          <w:szCs w:val="20"/>
          <w:lang w:eastAsia="it-IT"/>
        </w:rPr>
        <w:t xml:space="preserve">In un contesto paesaggistico a cavallo tra la parte antropizzata del borgo cittadino da un lato e la folta vegetazione del bosco collinare dall’altro, si insedia il progetto del restauro conservativo di Portello </w:t>
      </w:r>
      <w:proofErr w:type="spellStart"/>
      <w:r w:rsidRPr="009E0A85">
        <w:rPr>
          <w:rFonts w:ascii="Arial Narrow" w:eastAsia="Calibri" w:hAnsi="Arial Narrow" w:cs="Arial"/>
          <w:color w:val="000000" w:themeColor="text1"/>
          <w:sz w:val="20"/>
          <w:szCs w:val="20"/>
          <w:lang w:eastAsia="it-IT"/>
        </w:rPr>
        <w:t>Colmarion</w:t>
      </w:r>
      <w:proofErr w:type="spellEnd"/>
      <w:r w:rsidRPr="009E0A85">
        <w:rPr>
          <w:rFonts w:ascii="Arial Narrow" w:eastAsia="Calibri" w:hAnsi="Arial Narrow" w:cs="Arial"/>
          <w:color w:val="000000" w:themeColor="text1"/>
          <w:sz w:val="20"/>
          <w:szCs w:val="20"/>
          <w:lang w:eastAsia="it-IT"/>
        </w:rPr>
        <w:t>, ad Asolo, in Veneto. Il portale, appartenente alla cinta muraria medievale risalente al XIV secolo della città, si posiziona in un’area collinare panoramica a 379m s.l.m. che permette di dominare la pianura sottostante, consolidando l’accezione che il poeta Giosuè Carducci conferì al borgo: la città dei cento orizzonti. Data la posizione elevata del manufatto, il sito è uno straordinario punto di vista panoramico che si apre sul sistema delle colline asolane di ponente fino ad inquadrare la cima del Monte Grappa.</w:t>
      </w:r>
    </w:p>
    <w:p w:rsidR="009E0A85" w:rsidRPr="009E0A85" w:rsidRDefault="009E0A85" w:rsidP="009E0A85">
      <w:pPr>
        <w:pStyle w:val="Nessunaspaziatura"/>
        <w:rPr>
          <w:rFonts w:ascii="Arial Narrow" w:eastAsia="Calibri" w:hAnsi="Arial Narrow" w:cs="Arial"/>
          <w:color w:val="000000" w:themeColor="text1"/>
          <w:sz w:val="20"/>
          <w:szCs w:val="20"/>
          <w:lang w:eastAsia="it-IT"/>
        </w:rPr>
      </w:pPr>
    </w:p>
    <w:p w:rsidR="009E0A85" w:rsidRPr="009E0A85" w:rsidRDefault="009E0A85" w:rsidP="009E0A85">
      <w:pPr>
        <w:pStyle w:val="Nessunaspaziatura"/>
        <w:rPr>
          <w:rFonts w:ascii="Arial Narrow" w:eastAsia="Calibri" w:hAnsi="Arial Narrow" w:cs="Arial"/>
          <w:color w:val="000000" w:themeColor="text1"/>
          <w:sz w:val="20"/>
          <w:szCs w:val="20"/>
          <w:lang w:eastAsia="it-IT"/>
        </w:rPr>
      </w:pPr>
      <w:r w:rsidRPr="009E0A85">
        <w:rPr>
          <w:rFonts w:ascii="Arial Narrow" w:eastAsia="Calibri" w:hAnsi="Arial Narrow" w:cs="Arial"/>
          <w:color w:val="000000" w:themeColor="text1"/>
          <w:sz w:val="20"/>
          <w:szCs w:val="20"/>
          <w:lang w:eastAsia="it-IT"/>
        </w:rPr>
        <w:t>In linea gli con interventi di restauro effettuati sulla cinta muraria negli ultimi decenni, si è prediletto l’abbandono dell’immagine romantica delle mura storiche avvolte dalla vegetazione, a favore di un restauro conservativo che migliorasse la percezione del manufatto storico e la sua relazione con la città.</w:t>
      </w:r>
    </w:p>
    <w:p w:rsidR="009E0A85" w:rsidRPr="009E0A85" w:rsidRDefault="009E0A85" w:rsidP="009E0A85">
      <w:pPr>
        <w:pStyle w:val="Nessunaspaziatura"/>
        <w:rPr>
          <w:rFonts w:ascii="Arial Narrow" w:eastAsia="Calibri" w:hAnsi="Arial Narrow" w:cs="Arial"/>
          <w:color w:val="000000" w:themeColor="text1"/>
          <w:sz w:val="20"/>
          <w:szCs w:val="20"/>
          <w:lang w:eastAsia="it-IT"/>
        </w:rPr>
      </w:pPr>
    </w:p>
    <w:p w:rsidR="009E0A85" w:rsidRPr="009E0A85" w:rsidRDefault="009E0A85" w:rsidP="009E0A85">
      <w:pPr>
        <w:pStyle w:val="Nessunaspaziatura"/>
        <w:rPr>
          <w:rFonts w:ascii="Arial Narrow" w:eastAsia="Calibri" w:hAnsi="Arial Narrow" w:cs="Arial"/>
          <w:color w:val="000000" w:themeColor="text1"/>
          <w:sz w:val="20"/>
          <w:szCs w:val="20"/>
          <w:lang w:eastAsia="it-IT"/>
        </w:rPr>
      </w:pPr>
      <w:r w:rsidRPr="009E0A85">
        <w:rPr>
          <w:rFonts w:ascii="Arial Narrow" w:eastAsia="Calibri" w:hAnsi="Arial Narrow" w:cs="Arial"/>
          <w:color w:val="000000" w:themeColor="text1"/>
          <w:sz w:val="20"/>
          <w:szCs w:val="20"/>
          <w:lang w:eastAsia="it-IT"/>
        </w:rPr>
        <w:t>Il portello presenta una struttura muraria composta da parti in mattoni di laterizio, e parti in conci di pietra squadrata in modo piuttosto sommario. A parte il degrado dovuto al tempo ed alla vegetazione non erano presenti particolari segni di cedimento strutturale delle murature. Dopo una devitalizzazione e successiva accurata rimozione della vegetazione parassitaria sono state fatte una serie di indagini sui materiali lapidei, sulle malte originarie e sulla stratigrafia delle tracce di intonaco presenti. Grazie a tali indagini è stato possibile predisporre una sequenza di accurate operazioni di consolidamento, restauro ed integrazione delle lacune più vistose delle murature del manufatto. Lo studio relativo ai materiali ha permesso di identificare che gli inerti originali delle malte erano costituiti da un impasto a base di calce e puddinga: un conglomerato naturale sedimentario</w:t>
      </w:r>
      <w:r w:rsidR="00A337A2">
        <w:rPr>
          <w:rFonts w:ascii="Arial Narrow" w:eastAsia="Calibri" w:hAnsi="Arial Narrow" w:cs="Arial"/>
          <w:color w:val="000000" w:themeColor="text1"/>
          <w:sz w:val="20"/>
          <w:szCs w:val="20"/>
          <w:lang w:eastAsia="it-IT"/>
        </w:rPr>
        <w:t>,</w:t>
      </w:r>
      <w:r w:rsidRPr="009E0A85">
        <w:rPr>
          <w:rFonts w:ascii="Arial Narrow" w:eastAsia="Calibri" w:hAnsi="Arial Narrow" w:cs="Arial"/>
          <w:color w:val="000000" w:themeColor="text1"/>
          <w:sz w:val="20"/>
          <w:szCs w:val="20"/>
          <w:lang w:eastAsia="it-IT"/>
        </w:rPr>
        <w:t xml:space="preserve"> costituito da frammenti tondeggianti cementati con leganti a base di calcare, silice o argilla</w:t>
      </w:r>
      <w:r w:rsidR="00A337A2">
        <w:rPr>
          <w:rFonts w:ascii="Arial Narrow" w:eastAsia="Calibri" w:hAnsi="Arial Narrow" w:cs="Arial"/>
          <w:color w:val="000000" w:themeColor="text1"/>
          <w:sz w:val="20"/>
          <w:szCs w:val="20"/>
          <w:lang w:eastAsia="it-IT"/>
        </w:rPr>
        <w:t>,</w:t>
      </w:r>
      <w:r w:rsidRPr="009E0A85">
        <w:rPr>
          <w:rFonts w:ascii="Arial Narrow" w:eastAsia="Calibri" w:hAnsi="Arial Narrow" w:cs="Arial"/>
          <w:color w:val="000000" w:themeColor="text1"/>
          <w:sz w:val="20"/>
          <w:szCs w:val="20"/>
          <w:lang w:eastAsia="it-IT"/>
        </w:rPr>
        <w:t xml:space="preserve"> originario delle colline asolane.</w:t>
      </w:r>
      <w:r w:rsidR="00324E7D">
        <w:rPr>
          <w:rFonts w:ascii="Arial Narrow" w:eastAsia="Calibri" w:hAnsi="Arial Narrow" w:cs="Arial"/>
          <w:color w:val="000000" w:themeColor="text1"/>
          <w:sz w:val="20"/>
          <w:szCs w:val="20"/>
          <w:lang w:eastAsia="it-IT"/>
        </w:rPr>
        <w:t xml:space="preserve"> </w:t>
      </w:r>
    </w:p>
    <w:p w:rsidR="009E0A85" w:rsidRPr="009E0A85" w:rsidRDefault="009E0A85" w:rsidP="001D166E">
      <w:pPr>
        <w:spacing w:line="240" w:lineRule="auto"/>
        <w:rPr>
          <w:rFonts w:ascii="Arial Narrow" w:eastAsia="Calibri" w:hAnsi="Arial Narrow" w:cs="Arial"/>
          <w:color w:val="000000" w:themeColor="text1"/>
          <w:sz w:val="20"/>
          <w:szCs w:val="20"/>
          <w:lang w:eastAsia="it-IT"/>
        </w:rPr>
      </w:pPr>
      <w:r w:rsidRPr="009E0A85">
        <w:rPr>
          <w:rFonts w:ascii="Arial Narrow" w:eastAsia="Calibri" w:hAnsi="Arial Narrow" w:cs="Arial"/>
          <w:color w:val="000000" w:themeColor="text1"/>
          <w:sz w:val="20"/>
          <w:szCs w:val="20"/>
          <w:lang w:eastAsia="it-IT"/>
        </w:rPr>
        <w:t xml:space="preserve">La stuccatura e </w:t>
      </w:r>
      <w:proofErr w:type="spellStart"/>
      <w:r w:rsidRPr="009E0A85">
        <w:rPr>
          <w:rFonts w:ascii="Arial Narrow" w:eastAsia="Calibri" w:hAnsi="Arial Narrow" w:cs="Arial"/>
          <w:color w:val="000000" w:themeColor="text1"/>
          <w:sz w:val="20"/>
          <w:szCs w:val="20"/>
          <w:lang w:eastAsia="it-IT"/>
        </w:rPr>
        <w:t>stilatura</w:t>
      </w:r>
      <w:proofErr w:type="spellEnd"/>
      <w:r w:rsidRPr="009E0A85">
        <w:rPr>
          <w:rFonts w:ascii="Arial Narrow" w:eastAsia="Calibri" w:hAnsi="Arial Narrow" w:cs="Arial"/>
          <w:color w:val="000000" w:themeColor="text1"/>
          <w:sz w:val="20"/>
          <w:szCs w:val="20"/>
          <w:lang w:eastAsia="it-IT"/>
        </w:rPr>
        <w:t xml:space="preserve"> dei giunti con questa speciale malta</w:t>
      </w:r>
      <w:r w:rsidR="001D166E">
        <w:rPr>
          <w:rFonts w:ascii="Arial Narrow" w:eastAsia="Calibri" w:hAnsi="Arial Narrow" w:cs="Arial"/>
          <w:color w:val="000000" w:themeColor="text1"/>
          <w:sz w:val="20"/>
          <w:szCs w:val="20"/>
          <w:lang w:eastAsia="it-IT"/>
        </w:rPr>
        <w:t xml:space="preserve"> ha </w:t>
      </w:r>
      <w:r w:rsidR="001D166E" w:rsidRPr="009E0A85">
        <w:rPr>
          <w:rFonts w:ascii="Arial Narrow" w:eastAsia="Calibri" w:hAnsi="Arial Narrow" w:cs="Arial"/>
          <w:color w:val="000000" w:themeColor="text1"/>
          <w:sz w:val="20"/>
          <w:szCs w:val="20"/>
          <w:lang w:eastAsia="it-IT"/>
        </w:rPr>
        <w:t xml:space="preserve">permesso di </w:t>
      </w:r>
      <w:proofErr w:type="spellStart"/>
      <w:r w:rsidR="001D166E" w:rsidRPr="009E0A85">
        <w:rPr>
          <w:rFonts w:ascii="Arial Narrow" w:eastAsia="Calibri" w:hAnsi="Arial Narrow" w:cs="Arial"/>
          <w:color w:val="000000" w:themeColor="text1"/>
          <w:sz w:val="20"/>
          <w:szCs w:val="20"/>
          <w:lang w:eastAsia="it-IT"/>
        </w:rPr>
        <w:t>riconferire</w:t>
      </w:r>
      <w:proofErr w:type="spellEnd"/>
      <w:r w:rsidR="001D166E">
        <w:rPr>
          <w:rFonts w:ascii="Arial Narrow" w:eastAsia="Calibri" w:hAnsi="Arial Narrow" w:cs="Arial"/>
          <w:color w:val="000000" w:themeColor="text1"/>
          <w:sz w:val="20"/>
          <w:szCs w:val="20"/>
          <w:lang w:eastAsia="it-IT"/>
        </w:rPr>
        <w:t xml:space="preserve"> l’immagine originale al portello</w:t>
      </w:r>
      <w:r w:rsidR="001D166E" w:rsidRPr="009E0A85">
        <w:rPr>
          <w:rFonts w:ascii="Arial Narrow" w:eastAsia="Calibri" w:hAnsi="Arial Narrow" w:cs="Arial"/>
          <w:color w:val="000000" w:themeColor="text1"/>
          <w:sz w:val="20"/>
          <w:szCs w:val="20"/>
          <w:lang w:eastAsia="it-IT"/>
        </w:rPr>
        <w:t xml:space="preserve"> medievale, monumento unico nel suo genere e tratto distintivo del territorio collinare</w:t>
      </w:r>
      <w:r w:rsidR="001D166E">
        <w:rPr>
          <w:rFonts w:ascii="Arial Narrow" w:eastAsia="Calibri" w:hAnsi="Arial Narrow" w:cs="Arial"/>
          <w:color w:val="000000" w:themeColor="text1"/>
          <w:sz w:val="20"/>
          <w:szCs w:val="20"/>
          <w:lang w:eastAsia="it-IT"/>
        </w:rPr>
        <w:t xml:space="preserve"> asolano</w:t>
      </w:r>
      <w:r w:rsidR="001D166E" w:rsidRPr="009E0A85">
        <w:rPr>
          <w:rFonts w:ascii="Arial Narrow" w:eastAsia="Calibri" w:hAnsi="Arial Narrow" w:cs="Arial"/>
          <w:color w:val="000000" w:themeColor="text1"/>
          <w:sz w:val="20"/>
          <w:szCs w:val="20"/>
          <w:lang w:eastAsia="it-IT"/>
        </w:rPr>
        <w:t>.</w:t>
      </w:r>
    </w:p>
    <w:p w:rsidR="009E0A85" w:rsidRDefault="009E0A85" w:rsidP="009E0A85">
      <w:pPr>
        <w:pStyle w:val="Nessunaspaziatura"/>
        <w:rPr>
          <w:rFonts w:ascii="Arial Narrow" w:eastAsia="Calibri" w:hAnsi="Arial Narrow" w:cs="Arial"/>
          <w:color w:val="000000" w:themeColor="text1"/>
          <w:sz w:val="20"/>
          <w:szCs w:val="20"/>
          <w:lang w:eastAsia="it-IT"/>
        </w:rPr>
      </w:pPr>
      <w:r w:rsidRPr="009E0A85">
        <w:rPr>
          <w:rFonts w:ascii="Arial Narrow" w:eastAsia="Calibri" w:hAnsi="Arial Narrow" w:cs="Arial"/>
          <w:color w:val="000000" w:themeColor="text1"/>
          <w:sz w:val="20"/>
          <w:szCs w:val="20"/>
          <w:lang w:eastAsia="it-IT"/>
        </w:rPr>
        <w:t>L’immagine del portello è stata ulteriormente valorizzata con l’installazione di un impianto di illuminazione artificiale. Il progetto ha previsto inoltre il rifacimento della pavimentazione in ciottoli di fiume al di sotto del portello, con la ridefinizione dei flussi pedonali e ciclabili mediante inserimento di una scalinata sul lato nord-est del manufatto e di un sistema di parapetti a protezione dei percorsi pedonali connotati da forti pendenze.</w:t>
      </w:r>
      <w:r w:rsidR="00324E7D">
        <w:rPr>
          <w:rFonts w:ascii="Arial Narrow" w:eastAsia="Calibri" w:hAnsi="Arial Narrow" w:cs="Arial"/>
          <w:color w:val="000000" w:themeColor="text1"/>
          <w:sz w:val="20"/>
          <w:szCs w:val="20"/>
          <w:lang w:eastAsia="it-IT"/>
        </w:rPr>
        <w:t xml:space="preserve"> </w:t>
      </w:r>
    </w:p>
    <w:p w:rsidR="001D166E" w:rsidRPr="009E0A85" w:rsidRDefault="001D166E" w:rsidP="009E0A85">
      <w:pPr>
        <w:pStyle w:val="Nessunaspaziatura"/>
        <w:rPr>
          <w:rFonts w:ascii="Arial Narrow" w:eastAsia="Calibri" w:hAnsi="Arial Narrow" w:cs="Arial"/>
          <w:color w:val="000000" w:themeColor="text1"/>
          <w:sz w:val="20"/>
          <w:szCs w:val="20"/>
          <w:lang w:eastAsia="it-IT"/>
        </w:rPr>
      </w:pPr>
    </w:p>
    <w:p w:rsidR="009E0A85" w:rsidRPr="003E27A4" w:rsidRDefault="009E0A85" w:rsidP="009E0A85">
      <w:pPr>
        <w:pStyle w:val="Nessunaspaziatura"/>
        <w:rPr>
          <w:rFonts w:ascii="Arial Narrow" w:hAnsi="Arial Narrow"/>
          <w:b/>
          <w:color w:val="000000" w:themeColor="text1"/>
          <w:sz w:val="20"/>
          <w:szCs w:val="20"/>
        </w:rPr>
      </w:pPr>
    </w:p>
    <w:p w:rsidR="001D166E" w:rsidRDefault="001D166E">
      <w:pPr>
        <w:rPr>
          <w:rFonts w:ascii="Arial Narrow" w:hAnsi="Arial Narrow"/>
          <w:b/>
          <w:color w:val="000000" w:themeColor="text1"/>
          <w:sz w:val="20"/>
          <w:szCs w:val="20"/>
        </w:rPr>
      </w:pPr>
      <w:r>
        <w:rPr>
          <w:rFonts w:ascii="Arial Narrow" w:hAnsi="Arial Narrow"/>
          <w:b/>
          <w:color w:val="000000" w:themeColor="text1"/>
          <w:sz w:val="20"/>
          <w:szCs w:val="20"/>
        </w:rPr>
        <w:br w:type="page"/>
      </w:r>
    </w:p>
    <w:p w:rsidR="009E0A85" w:rsidRPr="003E27A4" w:rsidRDefault="009E0A85" w:rsidP="009E0A85">
      <w:pPr>
        <w:pStyle w:val="Nessunaspaziatura"/>
        <w:rPr>
          <w:rFonts w:ascii="Arial Narrow" w:hAnsi="Arial Narrow"/>
          <w:b/>
          <w:color w:val="000000" w:themeColor="text1"/>
          <w:sz w:val="20"/>
          <w:szCs w:val="20"/>
        </w:rPr>
      </w:pPr>
      <w:r w:rsidRPr="003E27A4">
        <w:rPr>
          <w:rFonts w:ascii="Arial Narrow" w:hAnsi="Arial Narrow"/>
          <w:b/>
          <w:color w:val="000000" w:themeColor="text1"/>
          <w:sz w:val="20"/>
          <w:szCs w:val="20"/>
        </w:rPr>
        <w:lastRenderedPageBreak/>
        <w:t>PORTELLO COLMARION RESTORATION</w:t>
      </w:r>
    </w:p>
    <w:p w:rsidR="009E0A85" w:rsidRPr="003E27A4" w:rsidRDefault="009E0A85" w:rsidP="009E0A85">
      <w:pPr>
        <w:pStyle w:val="Nessunaspaziatura"/>
        <w:rPr>
          <w:rFonts w:ascii="Arial Narrow" w:hAnsi="Arial Narrow"/>
          <w:b/>
          <w:color w:val="000000" w:themeColor="text1"/>
          <w:sz w:val="20"/>
          <w:szCs w:val="20"/>
        </w:rPr>
      </w:pPr>
      <w:r w:rsidRPr="003E27A4">
        <w:rPr>
          <w:rFonts w:ascii="Arial Narrow" w:hAnsi="Arial Narrow" w:cs="Arial"/>
          <w:b/>
          <w:color w:val="000000" w:themeColor="text1"/>
          <w:sz w:val="20"/>
          <w:szCs w:val="20"/>
        </w:rPr>
        <w:t xml:space="preserve">Conservative </w:t>
      </w:r>
      <w:proofErr w:type="spellStart"/>
      <w:r w:rsidRPr="003E27A4">
        <w:rPr>
          <w:rFonts w:ascii="Arial Narrow" w:hAnsi="Arial Narrow" w:cs="Arial"/>
          <w:b/>
          <w:color w:val="000000" w:themeColor="text1"/>
          <w:sz w:val="20"/>
          <w:szCs w:val="20"/>
        </w:rPr>
        <w:t>Restoration</w:t>
      </w:r>
      <w:proofErr w:type="spellEnd"/>
      <w:r w:rsidRPr="003E27A4">
        <w:rPr>
          <w:rFonts w:ascii="Arial Narrow" w:hAnsi="Arial Narrow" w:cs="Arial"/>
          <w:b/>
          <w:color w:val="000000" w:themeColor="text1"/>
          <w:sz w:val="20"/>
          <w:szCs w:val="20"/>
        </w:rPr>
        <w:t xml:space="preserve"> Portello </w:t>
      </w:r>
      <w:proofErr w:type="spellStart"/>
      <w:r w:rsidRPr="003E27A4">
        <w:rPr>
          <w:rFonts w:ascii="Arial Narrow" w:hAnsi="Arial Narrow" w:cs="Arial"/>
          <w:b/>
          <w:color w:val="000000" w:themeColor="text1"/>
          <w:sz w:val="20"/>
          <w:szCs w:val="20"/>
        </w:rPr>
        <w:t>Colmarion</w:t>
      </w:r>
      <w:proofErr w:type="spellEnd"/>
      <w:r w:rsidRPr="003E27A4">
        <w:rPr>
          <w:rFonts w:ascii="Arial Narrow" w:hAnsi="Arial Narrow" w:cs="Arial"/>
          <w:b/>
          <w:color w:val="000000" w:themeColor="text1"/>
          <w:sz w:val="20"/>
          <w:szCs w:val="20"/>
        </w:rPr>
        <w:t>, Asolo, Treviso - Italia</w:t>
      </w:r>
    </w:p>
    <w:p w:rsidR="009E0A85" w:rsidRPr="003E27A4" w:rsidRDefault="009E0A85" w:rsidP="009E0A85">
      <w:pPr>
        <w:pStyle w:val="Nessunaspaziatura"/>
        <w:rPr>
          <w:rFonts w:ascii="Arial Narrow" w:hAnsi="Arial Narrow"/>
          <w:color w:val="000000" w:themeColor="text1"/>
          <w:sz w:val="20"/>
          <w:szCs w:val="20"/>
        </w:rPr>
      </w:pPr>
    </w:p>
    <w:p w:rsidR="009E0A85" w:rsidRPr="009E0A85" w:rsidRDefault="009E0A85" w:rsidP="009E0A85">
      <w:pPr>
        <w:pStyle w:val="Nessunaspaziatura"/>
        <w:rPr>
          <w:rFonts w:ascii="Arial Narrow" w:hAnsi="Arial Narrow"/>
          <w:color w:val="000000" w:themeColor="text1"/>
          <w:sz w:val="20"/>
          <w:szCs w:val="20"/>
          <w:lang w:val="en-GB"/>
        </w:rPr>
      </w:pPr>
      <w:r w:rsidRPr="009E0A85">
        <w:rPr>
          <w:rFonts w:ascii="Arial Narrow" w:hAnsi="Arial Narrow"/>
          <w:color w:val="000000" w:themeColor="text1"/>
          <w:sz w:val="20"/>
          <w:szCs w:val="20"/>
          <w:lang w:val="en-GB"/>
        </w:rPr>
        <w:t>Architect’s Firm:</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Studio Bressan</w:t>
      </w:r>
      <w:r w:rsidRPr="009E0A85">
        <w:rPr>
          <w:rFonts w:ascii="Arial Narrow" w:hAnsi="Arial Narrow"/>
          <w:color w:val="000000" w:themeColor="text1"/>
          <w:sz w:val="20"/>
          <w:szCs w:val="20"/>
          <w:lang w:val="en-GB"/>
        </w:rPr>
        <w:br/>
        <w:t>Website:</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hyperlink r:id="rId6">
        <w:r w:rsidRPr="009E0A85">
          <w:rPr>
            <w:rFonts w:ascii="Arial Narrow" w:hAnsi="Arial Narrow"/>
            <w:color w:val="000000" w:themeColor="text1"/>
            <w:sz w:val="20"/>
            <w:szCs w:val="20"/>
            <w:lang w:val="en-GB"/>
          </w:rPr>
          <w:t>www.studiobressan.net</w:t>
        </w:r>
      </w:hyperlink>
    </w:p>
    <w:p w:rsidR="009E0A85" w:rsidRPr="009E0A85" w:rsidRDefault="009E0A85" w:rsidP="009E0A85">
      <w:pPr>
        <w:pStyle w:val="Nessunaspaziatura"/>
        <w:rPr>
          <w:rFonts w:ascii="Arial Narrow" w:hAnsi="Arial Narrow"/>
          <w:color w:val="000000" w:themeColor="text1"/>
          <w:sz w:val="20"/>
          <w:szCs w:val="20"/>
          <w:lang w:val="en-GB"/>
        </w:rPr>
      </w:pPr>
      <w:proofErr w:type="spellStart"/>
      <w:r w:rsidRPr="009E0A85">
        <w:rPr>
          <w:rFonts w:ascii="Arial Narrow" w:hAnsi="Arial Narrow"/>
          <w:color w:val="000000" w:themeColor="text1"/>
          <w:sz w:val="20"/>
          <w:szCs w:val="20"/>
          <w:lang w:val="en-GB"/>
        </w:rPr>
        <w:t>Instagram</w:t>
      </w:r>
      <w:proofErr w:type="spellEnd"/>
      <w:r w:rsidRPr="009E0A85">
        <w:rPr>
          <w:rFonts w:ascii="Arial Narrow" w:hAnsi="Arial Narrow"/>
          <w:color w:val="000000" w:themeColor="text1"/>
          <w:sz w:val="20"/>
          <w:szCs w:val="20"/>
          <w:lang w:val="en-GB"/>
        </w:rPr>
        <w:t>:</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w:t>
      </w:r>
      <w:proofErr w:type="spellStart"/>
      <w:r w:rsidRPr="009E0A85">
        <w:rPr>
          <w:rFonts w:ascii="Arial Narrow" w:hAnsi="Arial Narrow"/>
          <w:color w:val="000000" w:themeColor="text1"/>
          <w:sz w:val="20"/>
          <w:szCs w:val="20"/>
          <w:lang w:val="en-GB"/>
        </w:rPr>
        <w:t>studiobressan</w:t>
      </w:r>
      <w:proofErr w:type="spellEnd"/>
      <w:r w:rsidRPr="009E0A85">
        <w:rPr>
          <w:rFonts w:ascii="Arial Narrow" w:hAnsi="Arial Narrow"/>
          <w:color w:val="000000" w:themeColor="text1"/>
          <w:sz w:val="20"/>
          <w:szCs w:val="20"/>
          <w:lang w:val="en-GB"/>
        </w:rPr>
        <w:br/>
        <w:t>Contact e-mail:</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hyperlink r:id="rId7">
        <w:r w:rsidRPr="009E0A85">
          <w:rPr>
            <w:rFonts w:ascii="Arial Narrow" w:hAnsi="Arial Narrow"/>
            <w:color w:val="000000" w:themeColor="text1"/>
            <w:sz w:val="20"/>
            <w:szCs w:val="20"/>
            <w:lang w:val="en-GB"/>
          </w:rPr>
          <w:t>info@studiobressan.net</w:t>
        </w:r>
      </w:hyperlink>
    </w:p>
    <w:p w:rsidR="009E0A85" w:rsidRPr="009E0A85" w:rsidRDefault="009E0A85" w:rsidP="009E0A85">
      <w:pPr>
        <w:pStyle w:val="Nessunaspaziatura"/>
        <w:rPr>
          <w:rFonts w:ascii="Arial Narrow" w:hAnsi="Arial Narrow"/>
          <w:color w:val="000000" w:themeColor="text1"/>
          <w:sz w:val="20"/>
          <w:szCs w:val="20"/>
          <w:lang w:val="en-GB"/>
        </w:rPr>
      </w:pPr>
      <w:r w:rsidRPr="009E0A85">
        <w:rPr>
          <w:rFonts w:ascii="Arial Narrow" w:hAnsi="Arial Narrow"/>
          <w:color w:val="000000" w:themeColor="text1"/>
          <w:sz w:val="20"/>
          <w:szCs w:val="20"/>
          <w:lang w:val="en-GB"/>
        </w:rPr>
        <w:t>Phone/</w:t>
      </w:r>
      <w:proofErr w:type="spellStart"/>
      <w:r w:rsidRPr="009E0A85">
        <w:rPr>
          <w:rFonts w:ascii="Arial Narrow" w:hAnsi="Arial Narrow"/>
          <w:color w:val="000000" w:themeColor="text1"/>
          <w:sz w:val="20"/>
          <w:szCs w:val="20"/>
          <w:lang w:val="en-GB"/>
        </w:rPr>
        <w:t>Whatsapp</w:t>
      </w:r>
      <w:proofErr w:type="spellEnd"/>
      <w:r w:rsidRPr="009E0A85">
        <w:rPr>
          <w:rFonts w:ascii="Arial Narrow" w:hAnsi="Arial Narrow"/>
          <w:color w:val="000000" w:themeColor="text1"/>
          <w:sz w:val="20"/>
          <w:szCs w:val="20"/>
          <w:lang w:val="en-GB"/>
        </w:rPr>
        <w:t>:</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+393487417461</w:t>
      </w:r>
    </w:p>
    <w:p w:rsidR="009E0A85" w:rsidRPr="009E0A85" w:rsidRDefault="009E0A85" w:rsidP="009E0A85">
      <w:pPr>
        <w:pStyle w:val="Nessunaspaziatura"/>
        <w:rPr>
          <w:rFonts w:ascii="Arial Narrow" w:hAnsi="Arial Narrow"/>
          <w:color w:val="000000" w:themeColor="text1"/>
          <w:sz w:val="20"/>
          <w:szCs w:val="20"/>
          <w:lang w:val="en-GB"/>
        </w:rPr>
      </w:pPr>
      <w:r w:rsidRPr="009E0A85">
        <w:rPr>
          <w:rFonts w:ascii="Arial Narrow" w:hAnsi="Arial Narrow"/>
          <w:color w:val="000000" w:themeColor="text1"/>
          <w:sz w:val="20"/>
          <w:szCs w:val="20"/>
          <w:lang w:val="en-GB"/>
        </w:rPr>
        <w:t>Lead Architect:</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Andrea Bressan</w:t>
      </w:r>
      <w:r w:rsidRPr="009E0A85">
        <w:rPr>
          <w:rFonts w:ascii="Arial Narrow" w:hAnsi="Arial Narrow"/>
          <w:color w:val="000000" w:themeColor="text1"/>
          <w:sz w:val="20"/>
          <w:szCs w:val="20"/>
          <w:lang w:val="en-GB"/>
        </w:rPr>
        <w:br/>
        <w:t>Location:</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proofErr w:type="spellStart"/>
      <w:r w:rsidRPr="009E0A85">
        <w:rPr>
          <w:rFonts w:ascii="Arial Narrow" w:hAnsi="Arial Narrow"/>
          <w:color w:val="000000" w:themeColor="text1"/>
          <w:sz w:val="20"/>
          <w:szCs w:val="20"/>
          <w:lang w:val="en-GB"/>
        </w:rPr>
        <w:t>Asolo</w:t>
      </w:r>
      <w:proofErr w:type="spellEnd"/>
      <w:r w:rsidRPr="009E0A85">
        <w:rPr>
          <w:rFonts w:ascii="Arial Narrow" w:hAnsi="Arial Narrow"/>
          <w:color w:val="000000" w:themeColor="text1"/>
          <w:sz w:val="20"/>
          <w:szCs w:val="20"/>
          <w:lang w:val="en-GB"/>
        </w:rPr>
        <w:t>, TV</w:t>
      </w:r>
      <w:r w:rsidRPr="009E0A85">
        <w:rPr>
          <w:rFonts w:ascii="Arial Narrow" w:hAnsi="Arial Narrow"/>
          <w:color w:val="000000" w:themeColor="text1"/>
          <w:sz w:val="20"/>
          <w:szCs w:val="20"/>
          <w:lang w:val="en-GB"/>
        </w:rPr>
        <w:br/>
        <w:t>End of Works:</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2021</w:t>
      </w:r>
      <w:r w:rsidRPr="009E0A85">
        <w:rPr>
          <w:rFonts w:ascii="Arial Narrow" w:hAnsi="Arial Narrow"/>
          <w:color w:val="000000" w:themeColor="text1"/>
          <w:sz w:val="20"/>
          <w:szCs w:val="20"/>
          <w:lang w:val="en-GB"/>
        </w:rPr>
        <w:br/>
        <w:t>Category:</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Conservative Restoration</w:t>
      </w:r>
    </w:p>
    <w:p w:rsidR="009E0A85" w:rsidRPr="009E0A85" w:rsidRDefault="009E0A85" w:rsidP="009E0A85">
      <w:pPr>
        <w:pStyle w:val="Nessunaspaziatura"/>
        <w:rPr>
          <w:rFonts w:ascii="Arial Narrow" w:hAnsi="Arial Narrow"/>
          <w:color w:val="000000" w:themeColor="text1"/>
          <w:sz w:val="20"/>
          <w:szCs w:val="20"/>
          <w:lang w:val="en-GB"/>
        </w:rPr>
      </w:pPr>
      <w:r w:rsidRPr="009E0A85">
        <w:rPr>
          <w:rFonts w:ascii="Arial Narrow" w:hAnsi="Arial Narrow"/>
          <w:color w:val="000000" w:themeColor="text1"/>
          <w:sz w:val="20"/>
          <w:szCs w:val="20"/>
          <w:lang w:val="en-GB"/>
        </w:rPr>
        <w:t>Customer:</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 xml:space="preserve">Public (Municipality of </w:t>
      </w:r>
      <w:proofErr w:type="spellStart"/>
      <w:r w:rsidRPr="009E0A85">
        <w:rPr>
          <w:rFonts w:ascii="Arial Narrow" w:hAnsi="Arial Narrow"/>
          <w:color w:val="000000" w:themeColor="text1"/>
          <w:sz w:val="20"/>
          <w:szCs w:val="20"/>
          <w:lang w:val="en-GB"/>
        </w:rPr>
        <w:t>Asolo</w:t>
      </w:r>
      <w:proofErr w:type="spellEnd"/>
      <w:r w:rsidRPr="009E0A85">
        <w:rPr>
          <w:rFonts w:ascii="Arial Narrow" w:hAnsi="Arial Narrow"/>
          <w:color w:val="000000" w:themeColor="text1"/>
          <w:sz w:val="20"/>
          <w:szCs w:val="20"/>
          <w:lang w:val="en-GB"/>
        </w:rPr>
        <w:t>)</w:t>
      </w:r>
      <w:r w:rsidRPr="009E0A85">
        <w:rPr>
          <w:rFonts w:ascii="Arial Narrow" w:hAnsi="Arial Narrow"/>
          <w:color w:val="000000" w:themeColor="text1"/>
          <w:sz w:val="20"/>
          <w:szCs w:val="20"/>
          <w:lang w:val="en-GB"/>
        </w:rPr>
        <w:br/>
        <w:t>Surface:</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 xml:space="preserve">55 </w:t>
      </w:r>
      <w:proofErr w:type="spellStart"/>
      <w:r w:rsidRPr="009E0A85">
        <w:rPr>
          <w:rFonts w:ascii="Arial Narrow" w:hAnsi="Arial Narrow"/>
          <w:color w:val="000000" w:themeColor="text1"/>
          <w:sz w:val="20"/>
          <w:szCs w:val="20"/>
          <w:lang w:val="en-GB"/>
        </w:rPr>
        <w:t>mq</w:t>
      </w:r>
      <w:proofErr w:type="spellEnd"/>
      <w:r w:rsidRPr="009E0A85">
        <w:rPr>
          <w:rFonts w:ascii="Arial Narrow" w:hAnsi="Arial Narrow"/>
          <w:color w:val="000000" w:themeColor="text1"/>
          <w:sz w:val="20"/>
          <w:szCs w:val="20"/>
          <w:lang w:val="en-GB"/>
        </w:rPr>
        <w:br/>
        <w:t>Volume:</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275 mc</w:t>
      </w:r>
      <w:r w:rsidRPr="009E0A85">
        <w:rPr>
          <w:rFonts w:ascii="Arial Narrow" w:hAnsi="Arial Narrow"/>
          <w:color w:val="000000" w:themeColor="text1"/>
          <w:sz w:val="20"/>
          <w:szCs w:val="20"/>
          <w:lang w:val="en-GB"/>
        </w:rPr>
        <w:br/>
        <w:t>Dimensions:</w:t>
      </w:r>
      <w:r w:rsidRPr="009E0A85">
        <w:rPr>
          <w:rFonts w:ascii="Arial Narrow" w:hAnsi="Arial Narrow"/>
          <w:color w:val="000000" w:themeColor="text1"/>
          <w:sz w:val="20"/>
          <w:szCs w:val="20"/>
          <w:lang w:val="en-GB"/>
        </w:rPr>
        <w:tab/>
      </w:r>
      <w:r w:rsidRPr="009E0A85">
        <w:rPr>
          <w:rFonts w:ascii="Arial Narrow" w:hAnsi="Arial Narrow"/>
          <w:color w:val="000000" w:themeColor="text1"/>
          <w:sz w:val="20"/>
          <w:szCs w:val="20"/>
          <w:lang w:val="en-GB"/>
        </w:rPr>
        <w:tab/>
        <w:t>11 m x 5 m x 5 m</w:t>
      </w:r>
      <w:r w:rsidRPr="003E27A4">
        <w:rPr>
          <w:rFonts w:ascii="Arial Narrow" w:hAnsi="Arial Narrow"/>
          <w:color w:val="000000" w:themeColor="text1"/>
          <w:sz w:val="20"/>
          <w:szCs w:val="20"/>
          <w:lang w:val="en-US"/>
        </w:rPr>
        <w:tab/>
      </w:r>
      <w:r w:rsidRPr="003E27A4">
        <w:rPr>
          <w:rFonts w:ascii="Arial Narrow" w:hAnsi="Arial Narrow"/>
          <w:color w:val="000000" w:themeColor="text1"/>
          <w:sz w:val="20"/>
          <w:szCs w:val="20"/>
          <w:lang w:val="en-US"/>
        </w:rPr>
        <w:br/>
        <w:t>Photographs:</w:t>
      </w:r>
      <w:r w:rsidRPr="003E27A4">
        <w:rPr>
          <w:rFonts w:ascii="Arial Narrow" w:hAnsi="Arial Narrow"/>
          <w:color w:val="000000" w:themeColor="text1"/>
          <w:sz w:val="20"/>
          <w:szCs w:val="20"/>
          <w:lang w:val="en-US"/>
        </w:rPr>
        <w:tab/>
      </w:r>
      <w:r w:rsidRPr="003E27A4">
        <w:rPr>
          <w:rFonts w:ascii="Arial Narrow" w:hAnsi="Arial Narrow"/>
          <w:color w:val="000000" w:themeColor="text1"/>
          <w:sz w:val="20"/>
          <w:szCs w:val="20"/>
          <w:lang w:val="en-US"/>
        </w:rPr>
        <w:tab/>
      </w:r>
      <w:r w:rsidRPr="009E0A85">
        <w:rPr>
          <w:rFonts w:ascii="Arial Narrow" w:hAnsi="Arial Narrow"/>
          <w:color w:val="000000" w:themeColor="text1"/>
          <w:sz w:val="20"/>
          <w:szCs w:val="20"/>
          <w:lang w:val="en-GB"/>
        </w:rPr>
        <w:t>Emanuele Bressan │www.studiobressan.net</w:t>
      </w:r>
    </w:p>
    <w:p w:rsidR="009E0A85" w:rsidRPr="003E27A4" w:rsidRDefault="009E0A85" w:rsidP="009E0A85">
      <w:pPr>
        <w:pStyle w:val="Nessunaspaziatura"/>
        <w:rPr>
          <w:rFonts w:ascii="Arial Narrow" w:hAnsi="Arial Narrow"/>
          <w:color w:val="000000" w:themeColor="text1"/>
          <w:sz w:val="20"/>
          <w:szCs w:val="20"/>
          <w:lang w:val="en-US"/>
        </w:rPr>
      </w:pPr>
    </w:p>
    <w:bookmarkEnd w:id="0"/>
    <w:p w:rsidR="00BD5418" w:rsidRDefault="00BD5418" w:rsidP="00BD5418">
      <w:pPr>
        <w:rPr>
          <w:rFonts w:ascii="Arial Narrow" w:hAnsi="Arial Narrow" w:cs="Arial"/>
          <w:color w:val="000000" w:themeColor="text1"/>
          <w:sz w:val="20"/>
          <w:szCs w:val="20"/>
          <w:lang w:val="en-GB"/>
        </w:rPr>
      </w:pPr>
      <w:r w:rsidRPr="001D166E">
        <w:rPr>
          <w:rFonts w:ascii="Arial Narrow" w:hAnsi="Arial Narrow" w:cs="Arial"/>
          <w:color w:val="000000" w:themeColor="text1"/>
          <w:sz w:val="20"/>
          <w:szCs w:val="20"/>
          <w:lang w:val="en-GB"/>
        </w:rPr>
        <w:t xml:space="preserve">The project for the conservative restoration of </w:t>
      </w:r>
      <w:proofErr w:type="spellStart"/>
      <w:r w:rsidRPr="001D166E">
        <w:rPr>
          <w:rFonts w:ascii="Arial Narrow" w:hAnsi="Arial Narrow" w:cs="Arial"/>
          <w:color w:val="000000" w:themeColor="text1"/>
          <w:sz w:val="20"/>
          <w:szCs w:val="20"/>
          <w:lang w:val="en-GB"/>
        </w:rPr>
        <w:t>Portello</w:t>
      </w:r>
      <w:proofErr w:type="spellEnd"/>
      <w:r w:rsidRPr="001D166E">
        <w:rPr>
          <w:rFonts w:ascii="Arial Narrow" w:hAnsi="Arial Narrow" w:cs="Arial"/>
          <w:color w:val="000000" w:themeColor="text1"/>
          <w:sz w:val="20"/>
          <w:szCs w:val="20"/>
          <w:lang w:val="en-GB"/>
        </w:rPr>
        <w:t xml:space="preserve"> </w:t>
      </w:r>
      <w:proofErr w:type="spellStart"/>
      <w:r w:rsidRPr="001D166E">
        <w:rPr>
          <w:rFonts w:ascii="Arial Narrow" w:hAnsi="Arial Narrow" w:cs="Arial"/>
          <w:color w:val="000000" w:themeColor="text1"/>
          <w:sz w:val="20"/>
          <w:szCs w:val="20"/>
          <w:lang w:val="en-GB"/>
        </w:rPr>
        <w:t>Colmarion</w:t>
      </w:r>
      <w:proofErr w:type="spellEnd"/>
      <w:r w:rsidRPr="001D166E">
        <w:rPr>
          <w:rFonts w:ascii="Arial Narrow" w:hAnsi="Arial Narrow" w:cs="Arial"/>
          <w:color w:val="000000" w:themeColor="text1"/>
          <w:sz w:val="20"/>
          <w:szCs w:val="20"/>
          <w:lang w:val="en-GB"/>
        </w:rPr>
        <w:t xml:space="preserve">, in </w:t>
      </w:r>
      <w:proofErr w:type="spellStart"/>
      <w:r w:rsidRPr="001D166E">
        <w:rPr>
          <w:rFonts w:ascii="Arial Narrow" w:hAnsi="Arial Narrow" w:cs="Arial"/>
          <w:color w:val="000000" w:themeColor="text1"/>
          <w:sz w:val="20"/>
          <w:szCs w:val="20"/>
          <w:lang w:val="en-GB"/>
        </w:rPr>
        <w:t>Asolo</w:t>
      </w:r>
      <w:proofErr w:type="spellEnd"/>
      <w:r w:rsidRPr="001D166E">
        <w:rPr>
          <w:rFonts w:ascii="Arial Narrow" w:hAnsi="Arial Narrow" w:cs="Arial"/>
          <w:color w:val="000000" w:themeColor="text1"/>
          <w:sz w:val="20"/>
          <w:szCs w:val="20"/>
          <w:lang w:val="en-GB"/>
        </w:rPr>
        <w:t xml:space="preserve">, in the Veneto region, takes place in a landscape context straddling the </w:t>
      </w:r>
      <w:r w:rsidR="00A337A2" w:rsidRPr="001D166E">
        <w:rPr>
          <w:rFonts w:ascii="Arial Narrow" w:hAnsi="Arial Narrow" w:cs="Arial"/>
          <w:color w:val="000000" w:themeColor="text1"/>
          <w:sz w:val="20"/>
          <w:szCs w:val="20"/>
          <w:lang w:val="en-GB"/>
        </w:rPr>
        <w:t>anthropized</w:t>
      </w:r>
      <w:r w:rsidRPr="001D166E">
        <w:rPr>
          <w:rFonts w:ascii="Arial Narrow" w:hAnsi="Arial Narrow" w:cs="Arial"/>
          <w:color w:val="000000" w:themeColor="text1"/>
          <w:sz w:val="20"/>
          <w:szCs w:val="20"/>
          <w:lang w:val="en-GB"/>
        </w:rPr>
        <w:t xml:space="preserve"> part of the city village on one side and the thick vegetation of the hilly forest on the other. The portal, belonging to the medieval walls dating back to the fourteenth century of the city, is positioned in a panoramic hilly area at 379m above sea level </w:t>
      </w:r>
      <w:r>
        <w:rPr>
          <w:rFonts w:ascii="Arial Narrow" w:hAnsi="Arial Narrow" w:cs="Arial"/>
          <w:color w:val="000000" w:themeColor="text1"/>
          <w:sz w:val="20"/>
          <w:szCs w:val="20"/>
          <w:lang w:val="en-GB"/>
        </w:rPr>
        <w:t>w</w:t>
      </w:r>
      <w:r w:rsidRPr="001D166E">
        <w:rPr>
          <w:rFonts w:ascii="Arial Narrow" w:hAnsi="Arial Narrow" w:cs="Arial"/>
          <w:color w:val="000000" w:themeColor="text1"/>
          <w:sz w:val="20"/>
          <w:szCs w:val="20"/>
          <w:lang w:val="en-GB"/>
        </w:rPr>
        <w:t xml:space="preserve">hich allows you to dominate the plain below, consolidating the meaning that the poet </w:t>
      </w:r>
      <w:proofErr w:type="spellStart"/>
      <w:r w:rsidRPr="001D166E">
        <w:rPr>
          <w:rFonts w:ascii="Arial Narrow" w:hAnsi="Arial Narrow" w:cs="Arial"/>
          <w:color w:val="000000" w:themeColor="text1"/>
          <w:sz w:val="20"/>
          <w:szCs w:val="20"/>
          <w:lang w:val="en-GB"/>
        </w:rPr>
        <w:t>Giosuè</w:t>
      </w:r>
      <w:proofErr w:type="spellEnd"/>
      <w:r w:rsidRPr="001D166E">
        <w:rPr>
          <w:rFonts w:ascii="Arial Narrow" w:hAnsi="Arial Narrow" w:cs="Arial"/>
          <w:color w:val="000000" w:themeColor="text1"/>
          <w:sz w:val="20"/>
          <w:szCs w:val="20"/>
          <w:lang w:val="en-GB"/>
        </w:rPr>
        <w:t xml:space="preserve"> Carducci gave to the village: the city of a hundred horizons. </w:t>
      </w:r>
      <w:r w:rsidR="00A337A2">
        <w:rPr>
          <w:rFonts w:ascii="Arial Narrow" w:hAnsi="Arial Narrow" w:cs="Arial"/>
          <w:color w:val="000000" w:themeColor="text1"/>
          <w:sz w:val="20"/>
          <w:szCs w:val="20"/>
          <w:lang w:val="en-GB"/>
        </w:rPr>
        <w:t xml:space="preserve">Due to </w:t>
      </w:r>
      <w:r w:rsidRPr="001D166E">
        <w:rPr>
          <w:rFonts w:ascii="Arial Narrow" w:hAnsi="Arial Narrow" w:cs="Arial"/>
          <w:color w:val="000000" w:themeColor="text1"/>
          <w:sz w:val="20"/>
          <w:szCs w:val="20"/>
          <w:lang w:val="en-GB"/>
        </w:rPr>
        <w:t>the elevated posi</w:t>
      </w:r>
      <w:r w:rsidR="00A66F15">
        <w:rPr>
          <w:rFonts w:ascii="Arial Narrow" w:hAnsi="Arial Narrow" w:cs="Arial"/>
          <w:color w:val="000000" w:themeColor="text1"/>
          <w:sz w:val="20"/>
          <w:szCs w:val="20"/>
          <w:lang w:val="en-GB"/>
        </w:rPr>
        <w:t>tion of the gate</w:t>
      </w:r>
      <w:r w:rsidR="00DB5436">
        <w:rPr>
          <w:rFonts w:ascii="Arial Narrow" w:hAnsi="Arial Narrow" w:cs="Arial"/>
          <w:color w:val="000000" w:themeColor="text1"/>
          <w:sz w:val="20"/>
          <w:szCs w:val="20"/>
          <w:lang w:val="en-GB"/>
        </w:rPr>
        <w:t>, the site has</w:t>
      </w:r>
      <w:r w:rsidRPr="001D166E">
        <w:rPr>
          <w:rFonts w:ascii="Arial Narrow" w:hAnsi="Arial Narrow" w:cs="Arial"/>
          <w:color w:val="000000" w:themeColor="text1"/>
          <w:sz w:val="20"/>
          <w:szCs w:val="20"/>
          <w:lang w:val="en-GB"/>
        </w:rPr>
        <w:t xml:space="preserve"> an extraordinary panoramic point of view </w:t>
      </w:r>
      <w:r w:rsidR="00A337A2">
        <w:rPr>
          <w:rFonts w:ascii="Arial Narrow" w:hAnsi="Arial Narrow" w:cs="Arial"/>
          <w:color w:val="000000" w:themeColor="text1"/>
          <w:sz w:val="20"/>
          <w:szCs w:val="20"/>
          <w:lang w:val="en-GB"/>
        </w:rPr>
        <w:t>fac</w:t>
      </w:r>
      <w:r w:rsidR="00DB5436">
        <w:rPr>
          <w:rFonts w:ascii="Arial Narrow" w:hAnsi="Arial Narrow" w:cs="Arial"/>
          <w:color w:val="000000" w:themeColor="text1"/>
          <w:sz w:val="20"/>
          <w:szCs w:val="20"/>
          <w:lang w:val="en-GB"/>
        </w:rPr>
        <w:t xml:space="preserve">ing </w:t>
      </w:r>
      <w:r w:rsidRPr="001D166E">
        <w:rPr>
          <w:rFonts w:ascii="Arial Narrow" w:hAnsi="Arial Narrow" w:cs="Arial"/>
          <w:color w:val="000000" w:themeColor="text1"/>
          <w:sz w:val="20"/>
          <w:szCs w:val="20"/>
          <w:lang w:val="en-GB"/>
        </w:rPr>
        <w:t xml:space="preserve">the system of western </w:t>
      </w:r>
      <w:r w:rsidR="00DB5436">
        <w:rPr>
          <w:rFonts w:ascii="Arial Narrow" w:hAnsi="Arial Narrow" w:cs="Arial"/>
          <w:color w:val="000000" w:themeColor="text1"/>
          <w:sz w:val="20"/>
          <w:szCs w:val="20"/>
          <w:lang w:val="en-GB"/>
        </w:rPr>
        <w:t xml:space="preserve">of </w:t>
      </w:r>
      <w:proofErr w:type="spellStart"/>
      <w:r w:rsidR="00DB5436">
        <w:rPr>
          <w:rFonts w:ascii="Arial Narrow" w:hAnsi="Arial Narrow" w:cs="Arial"/>
          <w:color w:val="000000" w:themeColor="text1"/>
          <w:sz w:val="20"/>
          <w:szCs w:val="20"/>
          <w:lang w:val="en-GB"/>
        </w:rPr>
        <w:t>Asolo</w:t>
      </w:r>
      <w:proofErr w:type="spellEnd"/>
      <w:r w:rsidRPr="001D166E">
        <w:rPr>
          <w:rFonts w:ascii="Arial Narrow" w:hAnsi="Arial Narrow" w:cs="Arial"/>
          <w:color w:val="000000" w:themeColor="text1"/>
          <w:sz w:val="20"/>
          <w:szCs w:val="20"/>
          <w:lang w:val="en-GB"/>
        </w:rPr>
        <w:t xml:space="preserve"> hills</w:t>
      </w:r>
      <w:r w:rsidR="00A337A2">
        <w:rPr>
          <w:rFonts w:ascii="Arial Narrow" w:hAnsi="Arial Narrow" w:cs="Arial"/>
          <w:color w:val="000000" w:themeColor="text1"/>
          <w:sz w:val="20"/>
          <w:szCs w:val="20"/>
          <w:lang w:val="en-GB"/>
        </w:rPr>
        <w:t xml:space="preserve"> and</w:t>
      </w:r>
      <w:r w:rsidR="00DB5436">
        <w:rPr>
          <w:rFonts w:ascii="Arial Narrow" w:hAnsi="Arial Narrow" w:cs="Arial"/>
          <w:color w:val="000000" w:themeColor="text1"/>
          <w:sz w:val="20"/>
          <w:szCs w:val="20"/>
          <w:lang w:val="en-GB"/>
        </w:rPr>
        <w:t xml:space="preserve"> </w:t>
      </w:r>
      <w:r w:rsidRPr="001D166E">
        <w:rPr>
          <w:rFonts w:ascii="Arial Narrow" w:hAnsi="Arial Narrow" w:cs="Arial"/>
          <w:color w:val="000000" w:themeColor="text1"/>
          <w:sz w:val="20"/>
          <w:szCs w:val="20"/>
          <w:lang w:val="en-GB"/>
        </w:rPr>
        <w:t>the top of Monte Grappa.</w:t>
      </w:r>
    </w:p>
    <w:p w:rsidR="00BD5418" w:rsidRDefault="00BD5418" w:rsidP="00BD5418">
      <w:pPr>
        <w:rPr>
          <w:rFonts w:ascii="Arial Narrow" w:hAnsi="Arial Narrow" w:cs="Arial"/>
          <w:color w:val="000000" w:themeColor="text1"/>
          <w:sz w:val="20"/>
          <w:szCs w:val="20"/>
          <w:lang w:val="en-GB"/>
        </w:rPr>
      </w:pPr>
      <w:r w:rsidRPr="001D166E">
        <w:rPr>
          <w:rFonts w:ascii="Arial Narrow" w:hAnsi="Arial Narrow" w:cs="Arial"/>
          <w:color w:val="000000" w:themeColor="text1"/>
          <w:sz w:val="20"/>
          <w:szCs w:val="20"/>
          <w:lang w:val="en-GB"/>
        </w:rPr>
        <w:t xml:space="preserve">In line with the restoration interventions carried out on the walls in recent decades, </w:t>
      </w:r>
      <w:r w:rsidR="00DB5436">
        <w:rPr>
          <w:rFonts w:ascii="Arial Narrow" w:hAnsi="Arial Narrow" w:cs="Arial"/>
          <w:color w:val="000000" w:themeColor="text1"/>
          <w:sz w:val="20"/>
          <w:szCs w:val="20"/>
          <w:lang w:val="en-GB"/>
        </w:rPr>
        <w:t xml:space="preserve">it was preferred to abandon </w:t>
      </w:r>
      <w:r w:rsidRPr="001D166E">
        <w:rPr>
          <w:rFonts w:ascii="Arial Narrow" w:hAnsi="Arial Narrow" w:cs="Arial"/>
          <w:color w:val="000000" w:themeColor="text1"/>
          <w:sz w:val="20"/>
          <w:szCs w:val="20"/>
          <w:lang w:val="en-GB"/>
        </w:rPr>
        <w:t>the romantic image of the historic walls surrou</w:t>
      </w:r>
      <w:r w:rsidR="00A66F15">
        <w:rPr>
          <w:rFonts w:ascii="Arial Narrow" w:hAnsi="Arial Narrow" w:cs="Arial"/>
          <w:color w:val="000000" w:themeColor="text1"/>
          <w:sz w:val="20"/>
          <w:szCs w:val="20"/>
          <w:lang w:val="en-GB"/>
        </w:rPr>
        <w:t>nded by vegetation</w:t>
      </w:r>
      <w:bookmarkStart w:id="1" w:name="_GoBack"/>
      <w:bookmarkEnd w:id="1"/>
      <w:r w:rsidRPr="001D166E">
        <w:rPr>
          <w:rFonts w:ascii="Arial Narrow" w:hAnsi="Arial Narrow" w:cs="Arial"/>
          <w:color w:val="000000" w:themeColor="text1"/>
          <w:sz w:val="20"/>
          <w:szCs w:val="20"/>
          <w:lang w:val="en-GB"/>
        </w:rPr>
        <w:t xml:space="preserve">, in </w:t>
      </w:r>
      <w:r w:rsidR="00A337A2" w:rsidRPr="001D166E">
        <w:rPr>
          <w:rFonts w:ascii="Arial Narrow" w:hAnsi="Arial Narrow" w:cs="Arial"/>
          <w:color w:val="000000" w:themeColor="text1"/>
          <w:sz w:val="20"/>
          <w:szCs w:val="20"/>
          <w:lang w:val="en-GB"/>
        </w:rPr>
        <w:t>favour</w:t>
      </w:r>
      <w:r w:rsidRPr="001D166E">
        <w:rPr>
          <w:rFonts w:ascii="Arial Narrow" w:hAnsi="Arial Narrow" w:cs="Arial"/>
          <w:color w:val="000000" w:themeColor="text1"/>
          <w:sz w:val="20"/>
          <w:szCs w:val="20"/>
          <w:lang w:val="en-GB"/>
        </w:rPr>
        <w:t xml:space="preserve"> of a conservative restoration that would improve the perception of the historic building and its relationship with the city. </w:t>
      </w:r>
    </w:p>
    <w:p w:rsidR="00BD5418" w:rsidRDefault="00BD5418" w:rsidP="00BD5418">
      <w:pPr>
        <w:rPr>
          <w:rFonts w:ascii="Arial Narrow" w:hAnsi="Arial Narrow" w:cs="Arial"/>
          <w:color w:val="000000" w:themeColor="text1"/>
          <w:sz w:val="20"/>
          <w:szCs w:val="20"/>
          <w:lang w:val="en-GB"/>
        </w:rPr>
      </w:pPr>
      <w:r w:rsidRPr="001D166E">
        <w:rPr>
          <w:rFonts w:ascii="Arial Narrow" w:hAnsi="Arial Narrow" w:cs="Arial"/>
          <w:color w:val="000000" w:themeColor="text1"/>
          <w:sz w:val="20"/>
          <w:szCs w:val="20"/>
          <w:lang w:val="en-GB"/>
        </w:rPr>
        <w:t>The door has a masonry structure made up of parts in bricks and parts in stone ashlars roughly squared. Apart from the degradation due to time and vegetation, there were no particular signs of structural failure of the walls. After a devitalization and subsequent careful removal of the parasitic vegetation, a series of investigations were carried out on the stone materials, on the original mortars and on the stratigraphy of the traces of plaster present. Thanks to these investigations it was possible to prepare a sequence of accurate operations of consolidation, restoration and integration of the most conspicuous gaps in the masonry of the building. The study relating to the materials made it possible to identify that the original aggregates of the mortars consisted of a mixture based on lime and pudding</w:t>
      </w:r>
      <w:r w:rsidR="00DB5436">
        <w:rPr>
          <w:rFonts w:ascii="Arial Narrow" w:hAnsi="Arial Narrow" w:cs="Arial"/>
          <w:color w:val="000000" w:themeColor="text1"/>
          <w:sz w:val="20"/>
          <w:szCs w:val="20"/>
          <w:lang w:val="en-GB"/>
        </w:rPr>
        <w:t>stone</w:t>
      </w:r>
      <w:r w:rsidRPr="001D166E">
        <w:rPr>
          <w:rFonts w:ascii="Arial Narrow" w:hAnsi="Arial Narrow" w:cs="Arial"/>
          <w:color w:val="000000" w:themeColor="text1"/>
          <w:sz w:val="20"/>
          <w:szCs w:val="20"/>
          <w:lang w:val="en-GB"/>
        </w:rPr>
        <w:t xml:space="preserve">: a natural sedimentary conglomerate </w:t>
      </w:r>
      <w:r w:rsidR="00CA2A39" w:rsidRPr="00CA2A39">
        <w:rPr>
          <w:rFonts w:ascii="Arial Narrow" w:hAnsi="Arial Narrow" w:cs="Arial"/>
          <w:color w:val="000000" w:themeColor="text1"/>
          <w:sz w:val="20"/>
          <w:szCs w:val="20"/>
          <w:lang w:val="en-GB"/>
        </w:rPr>
        <w:t xml:space="preserve">typical of </w:t>
      </w:r>
      <w:proofErr w:type="spellStart"/>
      <w:r w:rsidR="00DB5436">
        <w:rPr>
          <w:rFonts w:ascii="Arial Narrow" w:hAnsi="Arial Narrow" w:cs="Arial"/>
          <w:color w:val="000000" w:themeColor="text1"/>
          <w:sz w:val="20"/>
          <w:szCs w:val="20"/>
          <w:lang w:val="en-GB"/>
        </w:rPr>
        <w:t>Asolo</w:t>
      </w:r>
      <w:proofErr w:type="spellEnd"/>
      <w:r w:rsidR="00CA2A39">
        <w:rPr>
          <w:rFonts w:ascii="Arial Narrow" w:hAnsi="Arial Narrow" w:cs="Arial"/>
          <w:color w:val="000000" w:themeColor="text1"/>
          <w:sz w:val="20"/>
          <w:szCs w:val="20"/>
          <w:lang w:val="en-GB"/>
        </w:rPr>
        <w:t xml:space="preserve"> </w:t>
      </w:r>
      <w:r w:rsidR="00CA2A39" w:rsidRPr="00CA2A39">
        <w:rPr>
          <w:rFonts w:ascii="Arial Narrow" w:hAnsi="Arial Narrow" w:cs="Arial"/>
          <w:color w:val="000000" w:themeColor="text1"/>
          <w:sz w:val="20"/>
          <w:szCs w:val="20"/>
          <w:lang w:val="en-GB"/>
        </w:rPr>
        <w:t>hills</w:t>
      </w:r>
      <w:r w:rsidR="00CA2A39">
        <w:rPr>
          <w:rFonts w:ascii="Arial Narrow" w:hAnsi="Arial Narrow" w:cs="Arial"/>
          <w:color w:val="000000" w:themeColor="text1"/>
          <w:sz w:val="20"/>
          <w:szCs w:val="20"/>
          <w:lang w:val="en-GB"/>
        </w:rPr>
        <w:t xml:space="preserve"> and</w:t>
      </w:r>
      <w:r w:rsidR="00CA2A39" w:rsidRPr="00CA2A39">
        <w:rPr>
          <w:rFonts w:ascii="Arial Narrow" w:hAnsi="Arial Narrow" w:cs="Arial"/>
          <w:color w:val="000000" w:themeColor="text1"/>
          <w:sz w:val="20"/>
          <w:szCs w:val="20"/>
          <w:lang w:val="en-GB"/>
        </w:rPr>
        <w:t xml:space="preserve"> </w:t>
      </w:r>
      <w:r w:rsidRPr="001D166E">
        <w:rPr>
          <w:rFonts w:ascii="Arial Narrow" w:hAnsi="Arial Narrow" w:cs="Arial"/>
          <w:color w:val="000000" w:themeColor="text1"/>
          <w:sz w:val="20"/>
          <w:szCs w:val="20"/>
          <w:lang w:val="en-GB"/>
        </w:rPr>
        <w:t>made up of rounded fragments cemented with limestone, silica or clay-based binders</w:t>
      </w:r>
      <w:r w:rsidR="00CA2A39">
        <w:rPr>
          <w:rFonts w:ascii="Arial Narrow" w:hAnsi="Arial Narrow" w:cs="Arial"/>
          <w:color w:val="000000" w:themeColor="text1"/>
          <w:sz w:val="20"/>
          <w:szCs w:val="20"/>
          <w:lang w:val="en-GB"/>
        </w:rPr>
        <w:t xml:space="preserve">. </w:t>
      </w:r>
      <w:r w:rsidRPr="001D166E">
        <w:rPr>
          <w:rFonts w:ascii="Arial Narrow" w:hAnsi="Arial Narrow" w:cs="Arial"/>
          <w:color w:val="000000" w:themeColor="text1"/>
          <w:sz w:val="20"/>
          <w:szCs w:val="20"/>
          <w:lang w:val="en-GB"/>
        </w:rPr>
        <w:t xml:space="preserve">The grouting and pointing of the joints with this special mortar has allowed to give the original image </w:t>
      </w:r>
      <w:r>
        <w:rPr>
          <w:rFonts w:ascii="Arial Narrow" w:hAnsi="Arial Narrow" w:cs="Arial"/>
          <w:color w:val="000000" w:themeColor="text1"/>
          <w:sz w:val="20"/>
          <w:szCs w:val="20"/>
          <w:lang w:val="en-GB"/>
        </w:rPr>
        <w:t>back</w:t>
      </w:r>
      <w:r w:rsidRPr="001D166E">
        <w:rPr>
          <w:rFonts w:ascii="Arial Narrow" w:hAnsi="Arial Narrow" w:cs="Arial"/>
          <w:color w:val="000000" w:themeColor="text1"/>
          <w:sz w:val="20"/>
          <w:szCs w:val="20"/>
          <w:lang w:val="en-GB"/>
        </w:rPr>
        <w:t xml:space="preserve"> to the medieval </w:t>
      </w:r>
      <w:r w:rsidR="00CA2A39">
        <w:rPr>
          <w:rFonts w:ascii="Arial Narrow" w:hAnsi="Arial Narrow" w:cs="Arial"/>
          <w:color w:val="000000" w:themeColor="text1"/>
          <w:sz w:val="20"/>
          <w:szCs w:val="20"/>
          <w:lang w:val="en-GB"/>
        </w:rPr>
        <w:t>gate</w:t>
      </w:r>
      <w:r w:rsidRPr="001D166E">
        <w:rPr>
          <w:rFonts w:ascii="Arial Narrow" w:hAnsi="Arial Narrow" w:cs="Arial"/>
          <w:color w:val="000000" w:themeColor="text1"/>
          <w:sz w:val="20"/>
          <w:szCs w:val="20"/>
          <w:lang w:val="en-GB"/>
        </w:rPr>
        <w:t xml:space="preserve">, a unique monument of its kind and a distinctive feature of </w:t>
      </w:r>
      <w:proofErr w:type="spellStart"/>
      <w:r w:rsidRPr="001D166E">
        <w:rPr>
          <w:rFonts w:ascii="Arial Narrow" w:hAnsi="Arial Narrow" w:cs="Arial"/>
          <w:color w:val="000000" w:themeColor="text1"/>
          <w:sz w:val="20"/>
          <w:szCs w:val="20"/>
          <w:lang w:val="en-GB"/>
        </w:rPr>
        <w:t>Asolo</w:t>
      </w:r>
      <w:proofErr w:type="spellEnd"/>
      <w:r w:rsidR="00DB5436">
        <w:rPr>
          <w:rFonts w:ascii="Arial Narrow" w:hAnsi="Arial Narrow" w:cs="Arial"/>
          <w:color w:val="000000" w:themeColor="text1"/>
          <w:sz w:val="20"/>
          <w:szCs w:val="20"/>
          <w:lang w:val="en-GB"/>
        </w:rPr>
        <w:t xml:space="preserve"> </w:t>
      </w:r>
      <w:r w:rsidRPr="001D166E">
        <w:rPr>
          <w:rFonts w:ascii="Arial Narrow" w:hAnsi="Arial Narrow" w:cs="Arial"/>
          <w:color w:val="000000" w:themeColor="text1"/>
          <w:sz w:val="20"/>
          <w:szCs w:val="20"/>
          <w:lang w:val="en-GB"/>
        </w:rPr>
        <w:t>hilly area.</w:t>
      </w:r>
    </w:p>
    <w:p w:rsidR="001D166E" w:rsidRDefault="00BD5418">
      <w:pPr>
        <w:rPr>
          <w:rFonts w:ascii="Arial Narrow" w:hAnsi="Arial Narrow" w:cs="Arial"/>
          <w:color w:val="000000" w:themeColor="text1"/>
          <w:sz w:val="20"/>
          <w:szCs w:val="20"/>
          <w:lang w:val="en-GB"/>
        </w:rPr>
      </w:pPr>
      <w:r w:rsidRPr="001D166E">
        <w:rPr>
          <w:rFonts w:ascii="Arial Narrow" w:hAnsi="Arial Narrow" w:cs="Arial"/>
          <w:color w:val="000000" w:themeColor="text1"/>
          <w:sz w:val="20"/>
          <w:szCs w:val="20"/>
          <w:lang w:val="en-GB"/>
        </w:rPr>
        <w:t xml:space="preserve">The image of the </w:t>
      </w:r>
      <w:r w:rsidR="00CA2A39">
        <w:rPr>
          <w:rFonts w:ascii="Arial Narrow" w:hAnsi="Arial Narrow" w:cs="Arial"/>
          <w:color w:val="000000" w:themeColor="text1"/>
          <w:sz w:val="20"/>
          <w:szCs w:val="20"/>
          <w:lang w:val="en-GB"/>
        </w:rPr>
        <w:t>gate</w:t>
      </w:r>
      <w:r w:rsidRPr="001D166E">
        <w:rPr>
          <w:rFonts w:ascii="Arial Narrow" w:hAnsi="Arial Narrow" w:cs="Arial"/>
          <w:color w:val="000000" w:themeColor="text1"/>
          <w:sz w:val="20"/>
          <w:szCs w:val="20"/>
          <w:lang w:val="en-GB"/>
        </w:rPr>
        <w:t xml:space="preserve"> was further enhanced with the installation of an artificial lighting system. </w:t>
      </w:r>
      <w:r w:rsidRPr="00BD5418">
        <w:rPr>
          <w:rFonts w:ascii="Arial Narrow" w:hAnsi="Arial Narrow" w:cs="Arial"/>
          <w:color w:val="000000" w:themeColor="text1"/>
          <w:sz w:val="20"/>
          <w:szCs w:val="20"/>
          <w:lang w:val="en-GB"/>
        </w:rPr>
        <w:t xml:space="preserve">The project also included the resurfacing of the river pebble pavement below the </w:t>
      </w:r>
      <w:r w:rsidR="00CA2A39">
        <w:rPr>
          <w:rFonts w:ascii="Arial Narrow" w:hAnsi="Arial Narrow" w:cs="Arial"/>
          <w:color w:val="000000" w:themeColor="text1"/>
          <w:sz w:val="20"/>
          <w:szCs w:val="20"/>
          <w:lang w:val="en-GB"/>
        </w:rPr>
        <w:t>portal</w:t>
      </w:r>
      <w:r w:rsidRPr="001D166E">
        <w:rPr>
          <w:rFonts w:ascii="Arial Narrow" w:hAnsi="Arial Narrow" w:cs="Arial"/>
          <w:color w:val="000000" w:themeColor="text1"/>
          <w:sz w:val="20"/>
          <w:szCs w:val="20"/>
          <w:lang w:val="en-GB"/>
        </w:rPr>
        <w:t>, with the redefinition of pedestrian and cycle paths by inserting a staircase on the north-east side of the building and a system of parapets to protect the pedestrian paths characterized by steep slopes.</w:t>
      </w:r>
    </w:p>
    <w:sectPr w:rsidR="001D16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85"/>
    <w:rsid w:val="001D166E"/>
    <w:rsid w:val="002F1FF5"/>
    <w:rsid w:val="00324E7D"/>
    <w:rsid w:val="00364AF6"/>
    <w:rsid w:val="00404963"/>
    <w:rsid w:val="0063254F"/>
    <w:rsid w:val="009E0A85"/>
    <w:rsid w:val="00A337A2"/>
    <w:rsid w:val="00A430E8"/>
    <w:rsid w:val="00A66F15"/>
    <w:rsid w:val="00BD5418"/>
    <w:rsid w:val="00CA2A39"/>
    <w:rsid w:val="00DB5436"/>
    <w:rsid w:val="00E96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E20E-C5F8-4214-B2CF-3E7FE9FB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0A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A85"/>
    <w:rPr>
      <w:color w:val="0000FF"/>
      <w:u w:val="single"/>
    </w:rPr>
  </w:style>
  <w:style w:type="paragraph" w:styleId="Nessunaspaziatura">
    <w:name w:val="No Spacing"/>
    <w:uiPriority w:val="1"/>
    <w:qFormat/>
    <w:rsid w:val="009E0A85"/>
    <w:pPr>
      <w:spacing w:after="0" w:line="240" w:lineRule="auto"/>
    </w:pPr>
  </w:style>
  <w:style w:type="character" w:customStyle="1" w:styleId="hovered">
    <w:name w:val="hovered"/>
    <w:basedOn w:val="Carpredefinitoparagrafo"/>
    <w:rsid w:val="001D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tudiobressa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ww.studiobressan.net&amp;sa=D&amp;source=hangouts&amp;ust=1587476383411000&amp;usg=AFQjCNEd1Xd9nvO7tTzQE4MdM3YC698sXQ" TargetMode="External"/><Relationship Id="rId5" Type="http://schemas.openxmlformats.org/officeDocument/2006/relationships/hyperlink" Target="mailto:info@studiobressan.net" TargetMode="External"/><Relationship Id="rId4" Type="http://schemas.openxmlformats.org/officeDocument/2006/relationships/hyperlink" Target="https://www.google.com/url?q=http://www.studiobressan.net&amp;sa=D&amp;source=hangouts&amp;ust=1587476383411000&amp;usg=AFQjCNEd1Xd9nvO7tTzQE4MdM3YC698sXQ"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8</cp:revision>
  <dcterms:created xsi:type="dcterms:W3CDTF">2023-05-22T07:12:00Z</dcterms:created>
  <dcterms:modified xsi:type="dcterms:W3CDTF">2023-05-23T12:46:00Z</dcterms:modified>
</cp:coreProperties>
</file>