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E5955" w14:textId="041D99F7" w:rsidR="000B3EE8" w:rsidRPr="00E67326" w:rsidRDefault="00791713" w:rsidP="000B3EE8">
      <w:pPr>
        <w:jc w:val="center"/>
        <w:rPr>
          <w:rFonts w:ascii="阿里巴巴普惠体" w:eastAsia="阿里巴巴普惠体" w:hAnsi="阿里巴巴普惠体" w:cs="阿里巴巴普惠体"/>
          <w:b/>
          <w:bCs/>
          <w:sz w:val="28"/>
          <w:szCs w:val="36"/>
        </w:rPr>
      </w:pPr>
      <w:r>
        <w:rPr>
          <w:rFonts w:ascii="阿里巴巴普惠体" w:eastAsia="阿里巴巴普惠体" w:hAnsi="阿里巴巴普惠体" w:cs="阿里巴巴普惠体" w:hint="eastAsia"/>
          <w:b/>
          <w:bCs/>
          <w:sz w:val="28"/>
          <w:szCs w:val="36"/>
        </w:rPr>
        <w:t>C</w:t>
      </w:r>
      <w:r>
        <w:rPr>
          <w:rFonts w:ascii="阿里巴巴普惠体" w:eastAsia="阿里巴巴普惠体" w:hAnsi="阿里巴巴普惠体" w:cs="阿里巴巴普惠体"/>
          <w:b/>
          <w:bCs/>
          <w:sz w:val="28"/>
          <w:szCs w:val="36"/>
        </w:rPr>
        <w:t>FMOTO Motorcycle Culture Center</w:t>
      </w:r>
    </w:p>
    <w:p w14:paraId="5858CBFE" w14:textId="6196C3A3" w:rsidR="000B3EE8" w:rsidRPr="00E67326" w:rsidRDefault="000B3EE8" w:rsidP="000B3EE8">
      <w:pPr>
        <w:rPr>
          <w:rFonts w:ascii="阿里巴巴普惠体" w:eastAsia="阿里巴巴普惠体" w:hAnsi="阿里巴巴普惠体" w:cs="阿里巴巴普惠体"/>
          <w:b/>
          <w:bCs/>
          <w:sz w:val="28"/>
          <w:szCs w:val="36"/>
        </w:rPr>
      </w:pPr>
    </w:p>
    <w:p w14:paraId="0C2DAD85" w14:textId="4F666BBB" w:rsidR="00791713" w:rsidRPr="00791713" w:rsidRDefault="00EA346F" w:rsidP="00365A98">
      <w:pPr>
        <w:spacing w:line="0" w:lineRule="atLeast"/>
        <w:rPr>
          <w:rFonts w:ascii="微软雅黑" w:eastAsia="微软雅黑" w:hAnsi="微软雅黑" w:cs="阿里巴巴普惠体"/>
          <w:b/>
          <w:bCs/>
          <w:sz w:val="20"/>
          <w:szCs w:val="20"/>
          <w:u w:val="single"/>
        </w:rPr>
      </w:pPr>
      <w:r w:rsidRPr="00E67326">
        <w:rPr>
          <w:rFonts w:ascii="微软雅黑" w:eastAsia="微软雅黑" w:hAnsi="微软雅黑" w:cs="阿里巴巴普惠体"/>
          <w:b/>
          <w:bCs/>
          <w:sz w:val="20"/>
          <w:szCs w:val="20"/>
          <w:u w:val="single"/>
        </w:rPr>
        <w:t>Background</w:t>
      </w:r>
    </w:p>
    <w:p w14:paraId="1C322AEF" w14:textId="77777777" w:rsidR="00365A98" w:rsidRPr="00E67326" w:rsidRDefault="00365A98" w:rsidP="00365A9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 xml:space="preserve">Founded in 1989, CFMOTO is edging into the advanced ranks in the world’s powersports industry </w:t>
      </w:r>
      <w:r w:rsidRPr="00E67326">
        <w:rPr>
          <w:rFonts w:ascii="微软雅黑" w:eastAsia="微软雅黑" w:hAnsi="微软雅黑" w:cs="阿里巴巴普惠体" w:hint="eastAsia"/>
          <w:sz w:val="20"/>
          <w:szCs w:val="20"/>
        </w:rPr>
        <w:t>with</w:t>
      </w:r>
      <w:r w:rsidRPr="00E67326">
        <w:rPr>
          <w:rFonts w:ascii="微软雅黑" w:eastAsia="微软雅黑" w:hAnsi="微软雅黑" w:cs="阿里巴巴普惠体"/>
          <w:sz w:val="20"/>
          <w:szCs w:val="20"/>
        </w:rPr>
        <w:t xml:space="preserve"> their ambition on Technology and Quality focused.</w:t>
      </w:r>
    </w:p>
    <w:p w14:paraId="4BA5CE9E" w14:textId="77777777" w:rsidR="00365A98" w:rsidRPr="00E67326" w:rsidRDefault="00365A98" w:rsidP="00365A9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T</w:t>
      </w:r>
      <w:r w:rsidRPr="00E67326">
        <w:rPr>
          <w:rFonts w:ascii="微软雅黑" w:eastAsia="微软雅黑" w:hAnsi="微软雅黑" w:cs="阿里巴巴普惠体"/>
          <w:sz w:val="20"/>
          <w:szCs w:val="20"/>
        </w:rPr>
        <w:t xml:space="preserve">he brand-new </w:t>
      </w:r>
      <w:r w:rsidRPr="00E67326">
        <w:rPr>
          <w:rFonts w:ascii="微软雅黑" w:eastAsia="微软雅黑" w:hAnsi="微软雅黑" w:cs="阿里巴巴普惠体" w:hint="eastAsia"/>
          <w:sz w:val="20"/>
          <w:szCs w:val="20"/>
        </w:rPr>
        <w:t>C</w:t>
      </w:r>
      <w:r w:rsidRPr="00E67326">
        <w:rPr>
          <w:rFonts w:ascii="微软雅黑" w:eastAsia="微软雅黑" w:hAnsi="微软雅黑" w:cs="阿里巴巴普惠体"/>
          <w:sz w:val="20"/>
          <w:szCs w:val="20"/>
        </w:rPr>
        <w:t xml:space="preserve">FMOTO R&amp;D building is located in Hangzhou, the capital city of Zhejiang province. </w:t>
      </w:r>
    </w:p>
    <w:p w14:paraId="32F45B4A" w14:textId="77777777" w:rsidR="00365A98" w:rsidRPr="00E67326" w:rsidRDefault="00365A98" w:rsidP="00365A9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 xml:space="preserve">With rich experience in brand display strategy and interior design, </w:t>
      </w:r>
      <w:proofErr w:type="spellStart"/>
      <w:r w:rsidRPr="00E67326">
        <w:rPr>
          <w:rFonts w:ascii="微软雅黑" w:eastAsia="微软雅黑" w:hAnsi="微软雅黑" w:cs="阿里巴巴普惠体"/>
          <w:sz w:val="20"/>
          <w:szCs w:val="20"/>
        </w:rPr>
        <w:t>Cityinno</w:t>
      </w:r>
      <w:proofErr w:type="spellEnd"/>
      <w:r w:rsidRPr="00E67326">
        <w:rPr>
          <w:rFonts w:ascii="微软雅黑" w:eastAsia="微软雅黑" w:hAnsi="微软雅黑" w:cs="阿里巴巴普惠体"/>
          <w:sz w:val="20"/>
          <w:szCs w:val="20"/>
        </w:rPr>
        <w:t xml:space="preserve"> got the opportunity to involve to this project --- working with the professional team of CFMOTO together to design and build </w:t>
      </w:r>
      <w:proofErr w:type="gramStart"/>
      <w:r w:rsidRPr="00E67326">
        <w:rPr>
          <w:rFonts w:ascii="微软雅黑" w:eastAsia="微软雅黑" w:hAnsi="微软雅黑" w:cs="阿里巴巴普惠体"/>
          <w:sz w:val="20"/>
          <w:szCs w:val="20"/>
        </w:rPr>
        <w:t>an</w:t>
      </w:r>
      <w:proofErr w:type="gramEnd"/>
      <w:r w:rsidRPr="00E67326">
        <w:rPr>
          <w:rFonts w:ascii="微软雅黑" w:eastAsia="微软雅黑" w:hAnsi="微软雅黑" w:cs="阿里巴巴普惠体"/>
          <w:sz w:val="20"/>
          <w:szCs w:val="20"/>
        </w:rPr>
        <w:t xml:space="preserve"> unique Motorcycle Culture Showroom.</w:t>
      </w:r>
    </w:p>
    <w:p w14:paraId="6FDC216C" w14:textId="6F083667" w:rsidR="000B3EE8" w:rsidRPr="00E67326" w:rsidRDefault="00365A98"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noProof/>
          <w:sz w:val="24"/>
        </w:rPr>
        <w:drawing>
          <wp:inline distT="0" distB="0" distL="0" distR="0" wp14:anchorId="002246EA" wp14:editId="2568180B">
            <wp:extent cx="5274310" cy="3510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cstate="screen">
                      <a:extLst>
                        <a:ext uri="{28A0092B-C50C-407E-A947-70E740481C1C}">
                          <a14:useLocalDpi xmlns:a14="http://schemas.microsoft.com/office/drawing/2010/main"/>
                        </a:ext>
                      </a:extLst>
                    </a:blip>
                    <a:stretch>
                      <a:fillRect/>
                    </a:stretch>
                  </pic:blipFill>
                  <pic:spPr>
                    <a:xfrm>
                      <a:off x="0" y="0"/>
                      <a:ext cx="5274310" cy="3510915"/>
                    </a:xfrm>
                    <a:prstGeom prst="rect">
                      <a:avLst/>
                    </a:prstGeom>
                  </pic:spPr>
                </pic:pic>
              </a:graphicData>
            </a:graphic>
          </wp:inline>
        </w:drawing>
      </w:r>
    </w:p>
    <w:p w14:paraId="291C0B00" w14:textId="33DEC2F6" w:rsidR="00365A98" w:rsidRPr="00E67326" w:rsidRDefault="00365A98" w:rsidP="000B3EE8">
      <w:pPr>
        <w:rPr>
          <w:rFonts w:ascii="阿里巴巴普惠体" w:eastAsia="阿里巴巴普惠体" w:hAnsi="阿里巴巴普惠体" w:cs="阿里巴巴普惠体"/>
          <w:b/>
          <w:bCs/>
          <w:sz w:val="22"/>
          <w:szCs w:val="28"/>
        </w:rPr>
      </w:pPr>
    </w:p>
    <w:p w14:paraId="26555DAD" w14:textId="273FC96A" w:rsidR="00365A98" w:rsidRPr="00791713" w:rsidRDefault="00365A98" w:rsidP="00365A98">
      <w:pPr>
        <w:spacing w:line="0" w:lineRule="atLeast"/>
        <w:rPr>
          <w:rFonts w:ascii="微软雅黑" w:eastAsia="微软雅黑" w:hAnsi="微软雅黑" w:cs="阿里巴巴普惠体"/>
          <w:b/>
          <w:bCs/>
          <w:sz w:val="20"/>
          <w:szCs w:val="20"/>
          <w:u w:val="single"/>
        </w:rPr>
      </w:pPr>
      <w:r w:rsidRPr="00E67326">
        <w:rPr>
          <w:rFonts w:ascii="微软雅黑" w:eastAsia="微软雅黑" w:hAnsi="微软雅黑" w:cs="阿里巴巴普惠体"/>
          <w:b/>
          <w:bCs/>
          <w:sz w:val="20"/>
          <w:szCs w:val="20"/>
          <w:u w:val="single"/>
        </w:rPr>
        <w:t>Overview</w:t>
      </w:r>
    </w:p>
    <w:p w14:paraId="51B7DF8A" w14:textId="412859EB" w:rsidR="00365A98" w:rsidRPr="00E67326" w:rsidRDefault="00365A98" w:rsidP="00365A98">
      <w:pPr>
        <w:spacing w:line="0" w:lineRule="atLeast"/>
        <w:rPr>
          <w:rFonts w:ascii="微软雅黑" w:eastAsia="微软雅黑" w:hAnsi="微软雅黑" w:cs="阿里巴巴普惠体"/>
          <w:sz w:val="20"/>
          <w:szCs w:val="20"/>
        </w:rPr>
      </w:pPr>
      <w:proofErr w:type="gramStart"/>
      <w:r w:rsidRPr="00E67326">
        <w:rPr>
          <w:rFonts w:ascii="微软雅黑" w:eastAsia="微软雅黑" w:hAnsi="微软雅黑" w:cs="阿里巴巴普惠体"/>
          <w:sz w:val="20"/>
          <w:szCs w:val="20"/>
        </w:rPr>
        <w:t>So</w:t>
      </w:r>
      <w:proofErr w:type="gramEnd"/>
      <w:r w:rsidRPr="00E67326">
        <w:rPr>
          <w:rFonts w:ascii="微软雅黑" w:eastAsia="微软雅黑" w:hAnsi="微软雅黑" w:cs="阿里巴巴普惠体"/>
          <w:sz w:val="20"/>
          <w:szCs w:val="20"/>
        </w:rPr>
        <w:t xml:space="preserve"> when we were involved in the project we began to think: How to represent such a company, </w:t>
      </w:r>
      <w:r w:rsidRPr="00E67326">
        <w:rPr>
          <w:rFonts w:ascii="微软雅黑" w:eastAsia="微软雅黑" w:hAnsi="微软雅黑" w:cs="阿里巴巴普惠体" w:hint="eastAsia"/>
          <w:sz w:val="20"/>
          <w:szCs w:val="20"/>
        </w:rPr>
        <w:t>w</w:t>
      </w:r>
      <w:r w:rsidRPr="00E67326">
        <w:rPr>
          <w:rFonts w:ascii="微软雅黑" w:eastAsia="微软雅黑" w:hAnsi="微软雅黑" w:cs="阿里巴巴普惠体"/>
          <w:sz w:val="20"/>
          <w:szCs w:val="20"/>
        </w:rPr>
        <w:t xml:space="preserve">hich never change its first mind and keep </w:t>
      </w:r>
      <w:r w:rsidRPr="00E67326">
        <w:rPr>
          <w:rFonts w:ascii="微软雅黑" w:eastAsia="微软雅黑" w:hAnsi="微软雅黑" w:cs="阿里巴巴普惠体" w:hint="eastAsia"/>
          <w:sz w:val="20"/>
          <w:szCs w:val="20"/>
        </w:rPr>
        <w:t>mov</w:t>
      </w:r>
      <w:r w:rsidRPr="00E67326">
        <w:rPr>
          <w:rFonts w:ascii="微软雅黑" w:eastAsia="微软雅黑" w:hAnsi="微软雅黑" w:cs="阿里巴巴普惠体"/>
          <w:sz w:val="20"/>
          <w:szCs w:val="20"/>
        </w:rPr>
        <w:t>ing forward with no fear? We developed the core idea based on a large amount of powersports industry</w:t>
      </w:r>
      <w:r w:rsidRPr="00E67326">
        <w:rPr>
          <w:rFonts w:ascii="微软雅黑" w:eastAsia="微软雅黑" w:hAnsi="微软雅黑" w:cs="阿里巴巴普惠体" w:hint="eastAsia"/>
          <w:sz w:val="20"/>
          <w:szCs w:val="20"/>
        </w:rPr>
        <w:t xml:space="preserve"> </w:t>
      </w:r>
      <w:r w:rsidRPr="00E67326">
        <w:rPr>
          <w:rFonts w:ascii="微软雅黑" w:eastAsia="微软雅黑" w:hAnsi="微软雅黑" w:cs="阿里巴巴普惠体"/>
          <w:sz w:val="20"/>
          <w:szCs w:val="20"/>
        </w:rPr>
        <w:t xml:space="preserve">research and insight into the culture of motorcycle: When the motor cyclists chase the freedom and explore the boundaries with their nature, </w:t>
      </w:r>
      <w:r w:rsidRPr="00E67326">
        <w:rPr>
          <w:rFonts w:ascii="微软雅黑" w:eastAsia="微软雅黑" w:hAnsi="微软雅黑" w:cs="阿里巴巴普惠体"/>
          <w:b/>
          <w:bCs/>
          <w:sz w:val="20"/>
          <w:szCs w:val="20"/>
        </w:rPr>
        <w:t>CFMOTO will always be with you</w:t>
      </w:r>
      <w:r w:rsidRPr="00E67326">
        <w:rPr>
          <w:rFonts w:ascii="微软雅黑" w:eastAsia="微软雅黑" w:hAnsi="微软雅黑" w:cs="阿里巴巴普惠体"/>
          <w:sz w:val="20"/>
          <w:szCs w:val="20"/>
        </w:rPr>
        <w:t xml:space="preserve">. </w:t>
      </w:r>
    </w:p>
    <w:p w14:paraId="440E6157" w14:textId="6BB7CA16" w:rsidR="00365A98" w:rsidRPr="00E67326" w:rsidRDefault="00365A98" w:rsidP="00365A98">
      <w:pPr>
        <w:spacing w:line="0" w:lineRule="atLeast"/>
        <w:rPr>
          <w:rFonts w:ascii="微软雅黑" w:eastAsia="微软雅黑" w:hAnsi="微软雅黑" w:cs="阿里巴巴普惠体"/>
          <w:sz w:val="20"/>
          <w:szCs w:val="20"/>
        </w:rPr>
      </w:pPr>
    </w:p>
    <w:p w14:paraId="1607A4C0" w14:textId="76B91FB1" w:rsidR="00365A98" w:rsidRPr="00E67326" w:rsidRDefault="00365A98" w:rsidP="00365A9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 xml:space="preserve">Following exhibition logic, the moving line separate the showroom into several zones, from lobby, history telling, diversified scenarios display, technology display, smart future, boutique and cafe, showing the </w:t>
      </w:r>
      <w:r w:rsidRPr="00E67326">
        <w:rPr>
          <w:rFonts w:ascii="微软雅黑" w:eastAsia="微软雅黑" w:hAnsi="微软雅黑" w:cs="阿里巴巴普惠体" w:hint="eastAsia"/>
          <w:sz w:val="20"/>
          <w:szCs w:val="20"/>
        </w:rPr>
        <w:t>s</w:t>
      </w:r>
      <w:r w:rsidRPr="00E67326">
        <w:rPr>
          <w:rFonts w:ascii="微软雅黑" w:eastAsia="微软雅黑" w:hAnsi="微软雅黑" w:cs="阿里巴巴普惠体"/>
          <w:sz w:val="20"/>
          <w:szCs w:val="20"/>
        </w:rPr>
        <w:t xml:space="preserve">trength and characters of CFMOTO. </w:t>
      </w:r>
    </w:p>
    <w:p w14:paraId="3701C861" w14:textId="4D533CD6" w:rsidR="00365A98" w:rsidRPr="00E67326" w:rsidRDefault="00365A98" w:rsidP="00365A9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noProof/>
          <w:sz w:val="20"/>
          <w:szCs w:val="20"/>
        </w:rPr>
        <w:lastRenderedPageBreak/>
        <w:drawing>
          <wp:inline distT="0" distB="0" distL="0" distR="0" wp14:anchorId="3E7D4014" wp14:editId="7BC49E74">
            <wp:extent cx="5245965" cy="4616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cstate="screen">
                      <a:extLst>
                        <a:ext uri="{28A0092B-C50C-407E-A947-70E740481C1C}">
                          <a14:useLocalDpi xmlns:a14="http://schemas.microsoft.com/office/drawing/2010/main"/>
                        </a:ext>
                      </a:extLst>
                    </a:blip>
                    <a:stretch>
                      <a:fillRect/>
                    </a:stretch>
                  </pic:blipFill>
                  <pic:spPr>
                    <a:xfrm>
                      <a:off x="0" y="0"/>
                      <a:ext cx="5245965" cy="4616450"/>
                    </a:xfrm>
                    <a:prstGeom prst="rect">
                      <a:avLst/>
                    </a:prstGeom>
                  </pic:spPr>
                </pic:pic>
              </a:graphicData>
            </a:graphic>
          </wp:inline>
        </w:drawing>
      </w:r>
    </w:p>
    <w:p w14:paraId="0D51B63C" w14:textId="12C8E322" w:rsidR="00365A98" w:rsidRPr="00E67326" w:rsidRDefault="00365A98" w:rsidP="00365A98">
      <w:pPr>
        <w:spacing w:line="0" w:lineRule="atLeast"/>
        <w:rPr>
          <w:rFonts w:ascii="微软雅黑" w:eastAsia="微软雅黑" w:hAnsi="微软雅黑" w:cs="阿里巴巴普惠体"/>
          <w:sz w:val="20"/>
          <w:szCs w:val="20"/>
        </w:rPr>
      </w:pPr>
    </w:p>
    <w:p w14:paraId="03EA278B" w14:textId="766E1F83" w:rsidR="00365A98" w:rsidRPr="00FC4A17" w:rsidRDefault="00365A98" w:rsidP="00FC4A17">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 xml:space="preserve">And we improve </w:t>
      </w:r>
      <w:r w:rsidRPr="00E67326">
        <w:rPr>
          <w:rFonts w:ascii="微软雅黑" w:eastAsia="微软雅黑" w:hAnsi="微软雅黑" w:cs="阿里巴巴普惠体"/>
          <w:b/>
          <w:bCs/>
          <w:sz w:val="20"/>
          <w:szCs w:val="20"/>
        </w:rPr>
        <w:t>user experience</w:t>
      </w:r>
      <w:r w:rsidRPr="00E67326">
        <w:rPr>
          <w:rFonts w:ascii="微软雅黑" w:eastAsia="微软雅黑" w:hAnsi="微软雅黑" w:cs="阿里巴巴普惠体"/>
          <w:sz w:val="20"/>
          <w:szCs w:val="20"/>
        </w:rPr>
        <w:t xml:space="preserve"> as well. In this project, we focus on emotion changing of the visitors, using different methods such as simulation environment or interactive exploration to guide their mood.</w:t>
      </w:r>
    </w:p>
    <w:p w14:paraId="07D3B6ED" w14:textId="601D5BF1" w:rsidR="00365A98" w:rsidRPr="00E67326" w:rsidRDefault="00365A98" w:rsidP="000B3EE8">
      <w:pPr>
        <w:rPr>
          <w:rFonts w:ascii="阿里巴巴普惠体" w:eastAsia="阿里巴巴普惠体" w:hAnsi="阿里巴巴普惠体" w:cs="阿里巴巴普惠体"/>
          <w:b/>
          <w:bCs/>
          <w:sz w:val="22"/>
          <w:szCs w:val="28"/>
        </w:rPr>
      </w:pPr>
    </w:p>
    <w:p w14:paraId="3C267B46" w14:textId="79BBD8BA" w:rsidR="00365A98" w:rsidRPr="00FC4A17" w:rsidRDefault="00365A98" w:rsidP="00FC4A17">
      <w:pPr>
        <w:spacing w:line="0" w:lineRule="atLeast"/>
        <w:rPr>
          <w:rFonts w:ascii="微软雅黑" w:eastAsia="微软雅黑" w:hAnsi="微软雅黑" w:cs="阿里巴巴普惠体"/>
          <w:b/>
          <w:bCs/>
          <w:sz w:val="20"/>
          <w:szCs w:val="20"/>
          <w:u w:val="single"/>
        </w:rPr>
      </w:pPr>
      <w:r w:rsidRPr="00E67326">
        <w:rPr>
          <w:rFonts w:ascii="微软雅黑" w:eastAsia="微软雅黑" w:hAnsi="微软雅黑" w:cs="阿里巴巴普惠体" w:hint="eastAsia"/>
          <w:b/>
          <w:bCs/>
          <w:sz w:val="20"/>
          <w:szCs w:val="20"/>
          <w:u w:val="single"/>
        </w:rPr>
        <w:t>I</w:t>
      </w:r>
      <w:r w:rsidRPr="00E67326">
        <w:rPr>
          <w:rFonts w:ascii="微软雅黑" w:eastAsia="微软雅黑" w:hAnsi="微软雅黑" w:cs="阿里巴巴普惠体"/>
          <w:b/>
          <w:bCs/>
          <w:sz w:val="20"/>
          <w:szCs w:val="20"/>
          <w:u w:val="single"/>
        </w:rPr>
        <w:t>NTRO: The First Impression</w:t>
      </w:r>
    </w:p>
    <w:p w14:paraId="727736AD" w14:textId="77777777" w:rsidR="00FC4A17" w:rsidRDefault="00FC4A17" w:rsidP="00365A98">
      <w:pPr>
        <w:spacing w:line="0" w:lineRule="atLeast"/>
        <w:rPr>
          <w:rFonts w:ascii="微软雅黑" w:eastAsia="微软雅黑" w:hAnsi="微软雅黑" w:cs="阿里巴巴普惠体"/>
          <w:sz w:val="20"/>
          <w:szCs w:val="20"/>
        </w:rPr>
      </w:pPr>
    </w:p>
    <w:p w14:paraId="0C288F56" w14:textId="36764664" w:rsidR="00365A98" w:rsidRPr="00E67326" w:rsidRDefault="00365A98" w:rsidP="00365A9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We</w:t>
      </w:r>
      <w:r w:rsidRPr="00E67326">
        <w:rPr>
          <w:rFonts w:ascii="微软雅黑" w:eastAsia="微软雅黑" w:hAnsi="微软雅黑" w:cs="阿里巴巴普惠体"/>
          <w:sz w:val="20"/>
          <w:szCs w:val="20"/>
        </w:rPr>
        <w:t xml:space="preserve"> consider the lobby is not only the first place to show CFMOTO’s image and spirit, but also a space to set the base tone of design language. After deep discussions</w:t>
      </w:r>
      <w:r w:rsidRPr="00E67326">
        <w:rPr>
          <w:rFonts w:ascii="微软雅黑" w:eastAsia="微软雅黑" w:hAnsi="微软雅黑" w:cs="阿里巴巴普惠体" w:hint="eastAsia"/>
          <w:sz w:val="20"/>
          <w:szCs w:val="20"/>
        </w:rPr>
        <w:t xml:space="preserve"> </w:t>
      </w:r>
      <w:r w:rsidRPr="00E67326">
        <w:rPr>
          <w:rFonts w:ascii="微软雅黑" w:eastAsia="微软雅黑" w:hAnsi="微软雅黑" w:cs="阿里巴巴普惠体"/>
          <w:sz w:val="20"/>
          <w:szCs w:val="20"/>
        </w:rPr>
        <w:t xml:space="preserve">with the clients, we got inspired by the traditional Chinese space </w:t>
      </w:r>
      <w:proofErr w:type="spellStart"/>
      <w:proofErr w:type="gramStart"/>
      <w:r w:rsidRPr="00E67326">
        <w:rPr>
          <w:rFonts w:ascii="微软雅黑" w:eastAsia="微软雅黑" w:hAnsi="微软雅黑" w:cs="阿里巴巴普惠体"/>
          <w:sz w:val="20"/>
          <w:szCs w:val="20"/>
        </w:rPr>
        <w:t>concept“</w:t>
      </w:r>
      <w:proofErr w:type="gramEnd"/>
      <w:r w:rsidRPr="00E67326">
        <w:rPr>
          <w:rFonts w:ascii="微软雅黑" w:eastAsia="微软雅黑" w:hAnsi="微软雅黑" w:cs="阿里巴巴普惠体"/>
          <w:sz w:val="20"/>
          <w:szCs w:val="20"/>
        </w:rPr>
        <w:t>round</w:t>
      </w:r>
      <w:proofErr w:type="spellEnd"/>
      <w:r w:rsidRPr="00E67326">
        <w:rPr>
          <w:rFonts w:ascii="微软雅黑" w:eastAsia="微软雅黑" w:hAnsi="微软雅黑" w:cs="阿里巴巴普惠体"/>
          <w:sz w:val="20"/>
          <w:szCs w:val="20"/>
        </w:rPr>
        <w:t xml:space="preserve"> sky and square earth”, and decided to bring the connotation of balance and symmetry to our design.</w:t>
      </w:r>
    </w:p>
    <w:p w14:paraId="0B0F9AA8" w14:textId="77777777" w:rsidR="00365A98" w:rsidRPr="00E67326" w:rsidRDefault="00365A98" w:rsidP="00365A9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In the meantime, the CFMOTO culture of “determined, progressive and more fun”</w:t>
      </w:r>
      <w:r w:rsidRPr="00E67326">
        <w:rPr>
          <w:rFonts w:ascii="微软雅黑" w:eastAsia="微软雅黑" w:hAnsi="微软雅黑" w:cs="阿里巴巴普惠体" w:hint="eastAsia"/>
          <w:sz w:val="20"/>
          <w:szCs w:val="20"/>
        </w:rPr>
        <w:t xml:space="preserve"> </w:t>
      </w:r>
      <w:r w:rsidRPr="00E67326">
        <w:rPr>
          <w:rFonts w:ascii="微软雅黑" w:eastAsia="微软雅黑" w:hAnsi="微软雅黑" w:cs="阿里巴巴普惠体"/>
          <w:sz w:val="20"/>
          <w:szCs w:val="20"/>
        </w:rPr>
        <w:t xml:space="preserve">encourages </w:t>
      </w:r>
      <w:proofErr w:type="spellStart"/>
      <w:r w:rsidRPr="00E67326">
        <w:rPr>
          <w:rFonts w:ascii="微软雅黑" w:eastAsia="微软雅黑" w:hAnsi="微软雅黑" w:cs="阿里巴巴普惠体"/>
          <w:sz w:val="20"/>
          <w:szCs w:val="20"/>
        </w:rPr>
        <w:t>CFMOTOers</w:t>
      </w:r>
      <w:proofErr w:type="spellEnd"/>
      <w:r w:rsidRPr="00E67326">
        <w:rPr>
          <w:rFonts w:ascii="微软雅黑" w:eastAsia="微软雅黑" w:hAnsi="微软雅黑" w:cs="阿里巴巴普惠体"/>
          <w:sz w:val="20"/>
          <w:szCs w:val="20"/>
        </w:rPr>
        <w:t xml:space="preserve"> to work towards to</w:t>
      </w:r>
      <w:r w:rsidRPr="00E67326">
        <w:rPr>
          <w:rFonts w:ascii="微软雅黑" w:eastAsia="微软雅黑" w:hAnsi="微软雅黑" w:cs="阿里巴巴普惠体" w:hint="eastAsia"/>
          <w:sz w:val="20"/>
          <w:szCs w:val="20"/>
        </w:rPr>
        <w:t xml:space="preserve"> </w:t>
      </w:r>
      <w:r w:rsidRPr="00E67326">
        <w:rPr>
          <w:rFonts w:ascii="微软雅黑" w:eastAsia="微软雅黑" w:hAnsi="微软雅黑" w:cs="阿里巴巴普惠体"/>
          <w:sz w:val="20"/>
          <w:szCs w:val="20"/>
        </w:rPr>
        <w:t>their shared goals and be brave to broaden the horizons, which also match our design concept.</w:t>
      </w:r>
    </w:p>
    <w:p w14:paraId="7D9D8502" w14:textId="4D6BB273" w:rsidR="00365A98" w:rsidRPr="00E67326" w:rsidRDefault="00722C2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b/>
          <w:bCs/>
          <w:noProof/>
          <w:sz w:val="22"/>
          <w:szCs w:val="28"/>
        </w:rPr>
        <w:lastRenderedPageBreak/>
        <w:drawing>
          <wp:inline distT="0" distB="0" distL="0" distR="0" wp14:anchorId="37A9D4BF" wp14:editId="3DEF8EBF">
            <wp:extent cx="5274310" cy="35159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6"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3D197A18" w14:textId="2ECC4A4F" w:rsidR="00365A98" w:rsidRPr="00E67326" w:rsidRDefault="00722C2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462FF2E4" wp14:editId="39272BE9">
            <wp:extent cx="5274310" cy="35159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6E4B892B" w14:textId="62DA39F8" w:rsidR="00722C2D" w:rsidRPr="00E67326" w:rsidRDefault="00722C2D" w:rsidP="000B3EE8">
      <w:pPr>
        <w:rPr>
          <w:rFonts w:ascii="阿里巴巴普惠体" w:eastAsia="阿里巴巴普惠体" w:hAnsi="阿里巴巴普惠体" w:cs="阿里巴巴普惠体"/>
          <w:b/>
          <w:bCs/>
          <w:sz w:val="22"/>
          <w:szCs w:val="28"/>
        </w:rPr>
      </w:pPr>
    </w:p>
    <w:p w14:paraId="71F5D377" w14:textId="77777777" w:rsidR="00722C2D" w:rsidRPr="00E67326" w:rsidRDefault="00722C2D" w:rsidP="00722C2D">
      <w:pPr>
        <w:spacing w:line="0" w:lineRule="atLeast"/>
        <w:rPr>
          <w:rFonts w:ascii="微软雅黑" w:eastAsia="微软雅黑" w:hAnsi="微软雅黑" w:cs="阿里巴巴普惠体"/>
          <w:b/>
          <w:bCs/>
          <w:sz w:val="20"/>
          <w:szCs w:val="20"/>
        </w:rPr>
      </w:pPr>
      <w:r w:rsidRPr="00E67326">
        <w:rPr>
          <w:rFonts w:ascii="微软雅黑" w:eastAsia="微软雅黑" w:hAnsi="微软雅黑" w:cs="阿里巴巴普惠体" w:hint="eastAsia"/>
          <w:b/>
          <w:bCs/>
          <w:sz w:val="20"/>
          <w:szCs w:val="20"/>
        </w:rPr>
        <w:t>W</w:t>
      </w:r>
      <w:r w:rsidRPr="00E67326">
        <w:rPr>
          <w:rFonts w:ascii="微软雅黑" w:eastAsia="微软雅黑" w:hAnsi="微软雅黑" w:cs="阿里巴巴普惠体"/>
          <w:b/>
          <w:bCs/>
          <w:sz w:val="20"/>
          <w:szCs w:val="20"/>
        </w:rPr>
        <w:t>alking no bound</w:t>
      </w:r>
      <w:r w:rsidRPr="00E67326">
        <w:rPr>
          <w:rFonts w:ascii="微软雅黑" w:eastAsia="微软雅黑" w:hAnsi="微软雅黑" w:cs="阿里巴巴普惠体" w:hint="eastAsia"/>
          <w:b/>
          <w:bCs/>
          <w:sz w:val="20"/>
          <w:szCs w:val="20"/>
        </w:rPr>
        <w:t>aries</w:t>
      </w:r>
      <w:r w:rsidRPr="00E67326">
        <w:rPr>
          <w:rFonts w:ascii="微软雅黑" w:eastAsia="微软雅黑" w:hAnsi="微软雅黑" w:cs="阿里巴巴普惠体"/>
          <w:b/>
          <w:bCs/>
          <w:sz w:val="20"/>
          <w:szCs w:val="20"/>
        </w:rPr>
        <w:t xml:space="preserve"> in the b</w:t>
      </w:r>
      <w:r w:rsidRPr="00E67326">
        <w:rPr>
          <w:rFonts w:ascii="微软雅黑" w:eastAsia="微软雅黑" w:hAnsi="微软雅黑" w:cs="阿里巴巴普惠体" w:hint="eastAsia"/>
          <w:b/>
          <w:bCs/>
          <w:sz w:val="20"/>
          <w:szCs w:val="20"/>
        </w:rPr>
        <w:t>roader</w:t>
      </w:r>
      <w:r w:rsidRPr="00E67326">
        <w:rPr>
          <w:rFonts w:ascii="微软雅黑" w:eastAsia="微软雅黑" w:hAnsi="微软雅黑" w:cs="阿里巴巴普惠体"/>
          <w:b/>
          <w:bCs/>
          <w:sz w:val="20"/>
          <w:szCs w:val="20"/>
        </w:rPr>
        <w:t xml:space="preserve"> </w:t>
      </w:r>
      <w:r w:rsidRPr="00E67326">
        <w:rPr>
          <w:rFonts w:ascii="微软雅黑" w:eastAsia="微软雅黑" w:hAnsi="微软雅黑" w:cs="阿里巴巴普惠体" w:hint="eastAsia"/>
          <w:b/>
          <w:bCs/>
          <w:sz w:val="20"/>
          <w:szCs w:val="20"/>
        </w:rPr>
        <w:t>world</w:t>
      </w:r>
      <w:r w:rsidRPr="00E67326">
        <w:rPr>
          <w:rFonts w:ascii="微软雅黑" w:eastAsia="微软雅黑" w:hAnsi="微软雅黑" w:cs="阿里巴巴普惠体"/>
          <w:b/>
          <w:bCs/>
          <w:sz w:val="20"/>
          <w:szCs w:val="20"/>
        </w:rPr>
        <w:t xml:space="preserve">. </w:t>
      </w:r>
    </w:p>
    <w:p w14:paraId="7EBE771C" w14:textId="77777777" w:rsidR="00722C2D" w:rsidRPr="00E67326" w:rsidRDefault="00722C2D" w:rsidP="00722C2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W</w:t>
      </w:r>
      <w:r w:rsidRPr="00E67326">
        <w:rPr>
          <w:rFonts w:ascii="微软雅黑" w:eastAsia="微软雅黑" w:hAnsi="微软雅黑" w:cs="阿里巴巴普惠体"/>
          <w:sz w:val="20"/>
          <w:szCs w:val="20"/>
        </w:rPr>
        <w:t xml:space="preserve">e combined natural geology, streamlined furniture and circular arc ceiling </w:t>
      </w:r>
      <w:r w:rsidRPr="00E67326">
        <w:rPr>
          <w:rFonts w:ascii="微软雅黑" w:eastAsia="微软雅黑" w:hAnsi="微软雅黑" w:cs="阿里巴巴普惠体" w:hint="eastAsia"/>
          <w:sz w:val="20"/>
          <w:szCs w:val="20"/>
        </w:rPr>
        <w:t>t</w:t>
      </w:r>
      <w:r w:rsidRPr="00E67326">
        <w:rPr>
          <w:rFonts w:ascii="微软雅黑" w:eastAsia="微软雅黑" w:hAnsi="微软雅黑" w:cs="阿里巴巴普惠体"/>
          <w:sz w:val="20"/>
          <w:szCs w:val="20"/>
        </w:rPr>
        <w:t xml:space="preserve">o set the vehicles area and reception, which aims to show up the theme of motorcycle. Consider of CFMOTO’s brand positioning, we chose wood and cement veneer combining crystal-clear glass to embody its style. </w:t>
      </w:r>
    </w:p>
    <w:p w14:paraId="6BEC692D" w14:textId="77777777" w:rsidR="00722C2D" w:rsidRPr="00E67326" w:rsidRDefault="00722C2D" w:rsidP="00722C2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 xml:space="preserve">More than that we used a big luminous ring to connect indoor and outdoor, which </w:t>
      </w:r>
      <w:r w:rsidRPr="00E67326">
        <w:rPr>
          <w:rFonts w:ascii="微软雅黑" w:eastAsia="微软雅黑" w:hAnsi="微软雅黑" w:cs="阿里巴巴普惠体"/>
          <w:sz w:val="20"/>
          <w:szCs w:val="20"/>
        </w:rPr>
        <w:lastRenderedPageBreak/>
        <w:t>become the shining point of this space. The philosophy meaning of the main concept is enhanced by all these details.</w:t>
      </w:r>
    </w:p>
    <w:p w14:paraId="68EEC8F7" w14:textId="0E07B411" w:rsidR="00722C2D" w:rsidRPr="00E67326" w:rsidRDefault="00722C2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60B1B307" wp14:editId="6D4948B5">
            <wp:extent cx="5274310" cy="27724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screen">
                      <a:extLst>
                        <a:ext uri="{28A0092B-C50C-407E-A947-70E740481C1C}">
                          <a14:useLocalDpi xmlns:a14="http://schemas.microsoft.com/office/drawing/2010/main"/>
                        </a:ext>
                      </a:extLst>
                    </a:blip>
                    <a:stretch>
                      <a:fillRect/>
                    </a:stretch>
                  </pic:blipFill>
                  <pic:spPr>
                    <a:xfrm>
                      <a:off x="0" y="0"/>
                      <a:ext cx="5274310" cy="2772410"/>
                    </a:xfrm>
                    <a:prstGeom prst="rect">
                      <a:avLst/>
                    </a:prstGeom>
                  </pic:spPr>
                </pic:pic>
              </a:graphicData>
            </a:graphic>
          </wp:inline>
        </w:drawing>
      </w:r>
    </w:p>
    <w:p w14:paraId="5893AF90" w14:textId="34C31AC7" w:rsidR="00722C2D" w:rsidRPr="00E67326" w:rsidRDefault="00722C2D" w:rsidP="000B3EE8">
      <w:pPr>
        <w:rPr>
          <w:rFonts w:ascii="阿里巴巴普惠体" w:eastAsia="阿里巴巴普惠体" w:hAnsi="阿里巴巴普惠体" w:cs="阿里巴巴普惠体"/>
          <w:b/>
          <w:bCs/>
          <w:sz w:val="22"/>
          <w:szCs w:val="28"/>
        </w:rPr>
      </w:pPr>
    </w:p>
    <w:p w14:paraId="4D18B366" w14:textId="62798E92" w:rsidR="00722C2D" w:rsidRPr="00E67326" w:rsidRDefault="00722C2D" w:rsidP="00722C2D">
      <w:pPr>
        <w:spacing w:line="0" w:lineRule="atLeast"/>
        <w:rPr>
          <w:rFonts w:ascii="微软雅黑" w:eastAsia="微软雅黑" w:hAnsi="微软雅黑" w:cs="阿里巴巴普惠体"/>
          <w:b/>
          <w:bCs/>
          <w:sz w:val="20"/>
          <w:szCs w:val="20"/>
          <w:u w:val="single"/>
        </w:rPr>
      </w:pPr>
      <w:r w:rsidRPr="00E67326">
        <w:rPr>
          <w:rFonts w:ascii="微软雅黑" w:eastAsia="微软雅黑" w:hAnsi="微软雅黑" w:cs="阿里巴巴普惠体"/>
          <w:b/>
          <w:bCs/>
          <w:sz w:val="20"/>
          <w:szCs w:val="20"/>
          <w:u w:val="single"/>
        </w:rPr>
        <w:t>Scenario Display</w:t>
      </w:r>
    </w:p>
    <w:p w14:paraId="3297C024" w14:textId="47A7343C" w:rsidR="00722C2D" w:rsidRPr="00E67326" w:rsidRDefault="00722C2D" w:rsidP="00722C2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We hope to telling CFMOTO’s story in an extraordinary and dynamic way that we build a ramp track to display historical models in a semi-suspended manner, bringing to feeling of moving and non-stop.</w:t>
      </w:r>
    </w:p>
    <w:p w14:paraId="748BB603" w14:textId="2ED29796" w:rsidR="00722C2D" w:rsidRPr="00E67326" w:rsidRDefault="00722C2D" w:rsidP="00722C2D">
      <w:pPr>
        <w:spacing w:line="0" w:lineRule="atLeast"/>
        <w:rPr>
          <w:rFonts w:ascii="微软雅黑" w:eastAsia="微软雅黑" w:hAnsi="微软雅黑" w:cs="阿里巴巴普惠体"/>
          <w:sz w:val="20"/>
          <w:szCs w:val="20"/>
        </w:rPr>
      </w:pPr>
    </w:p>
    <w:p w14:paraId="37AE76DA" w14:textId="30114166" w:rsidR="00722C2D" w:rsidRPr="00E67326" w:rsidRDefault="00722C2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5D5B5075" wp14:editId="0D05BC30">
            <wp:extent cx="5274310" cy="29679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screen">
                      <a:extLst>
                        <a:ext uri="{28A0092B-C50C-407E-A947-70E740481C1C}">
                          <a14:useLocalDpi xmlns:a14="http://schemas.microsoft.com/office/drawing/2010/main"/>
                        </a:ext>
                      </a:extLst>
                    </a:blip>
                    <a:stretch>
                      <a:fillRect/>
                    </a:stretch>
                  </pic:blipFill>
                  <pic:spPr>
                    <a:xfrm>
                      <a:off x="0" y="0"/>
                      <a:ext cx="5274310" cy="2967990"/>
                    </a:xfrm>
                    <a:prstGeom prst="rect">
                      <a:avLst/>
                    </a:prstGeom>
                  </pic:spPr>
                </pic:pic>
              </a:graphicData>
            </a:graphic>
          </wp:inline>
        </w:drawing>
      </w:r>
    </w:p>
    <w:p w14:paraId="2106B63B" w14:textId="4A0BAB30" w:rsidR="00722C2D" w:rsidRPr="00E67326" w:rsidRDefault="00722C2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7CA61139" wp14:editId="4FFD78AF">
            <wp:extent cx="5274310" cy="35140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screen">
                      <a:extLst>
                        <a:ext uri="{28A0092B-C50C-407E-A947-70E740481C1C}">
                          <a14:useLocalDpi xmlns:a14="http://schemas.microsoft.com/office/drawing/2010/main"/>
                        </a:ext>
                      </a:extLst>
                    </a:blip>
                    <a:stretch>
                      <a:fillRect/>
                    </a:stretch>
                  </pic:blipFill>
                  <pic:spPr>
                    <a:xfrm>
                      <a:off x="0" y="0"/>
                      <a:ext cx="5274310" cy="3514090"/>
                    </a:xfrm>
                    <a:prstGeom prst="rect">
                      <a:avLst/>
                    </a:prstGeom>
                  </pic:spPr>
                </pic:pic>
              </a:graphicData>
            </a:graphic>
          </wp:inline>
        </w:drawing>
      </w:r>
    </w:p>
    <w:p w14:paraId="3CB33391" w14:textId="2E9473EC" w:rsidR="00722C2D" w:rsidRPr="00E67326" w:rsidRDefault="00722C2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7710A521" wp14:editId="54BE962F">
            <wp:extent cx="5274310" cy="35140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screen">
                      <a:extLst>
                        <a:ext uri="{28A0092B-C50C-407E-A947-70E740481C1C}">
                          <a14:useLocalDpi xmlns:a14="http://schemas.microsoft.com/office/drawing/2010/main"/>
                        </a:ext>
                      </a:extLst>
                    </a:blip>
                    <a:stretch>
                      <a:fillRect/>
                    </a:stretch>
                  </pic:blipFill>
                  <pic:spPr>
                    <a:xfrm>
                      <a:off x="0" y="0"/>
                      <a:ext cx="5274310" cy="3514090"/>
                    </a:xfrm>
                    <a:prstGeom prst="rect">
                      <a:avLst/>
                    </a:prstGeom>
                  </pic:spPr>
                </pic:pic>
              </a:graphicData>
            </a:graphic>
          </wp:inline>
        </w:drawing>
      </w:r>
    </w:p>
    <w:p w14:paraId="102FFF53" w14:textId="1C62DDC9" w:rsidR="00722C2D" w:rsidRPr="00E67326" w:rsidRDefault="00722C2D" w:rsidP="000B3EE8">
      <w:pPr>
        <w:rPr>
          <w:rFonts w:ascii="阿里巴巴普惠体" w:eastAsia="阿里巴巴普惠体" w:hAnsi="阿里巴巴普惠体" w:cs="阿里巴巴普惠体"/>
          <w:b/>
          <w:bCs/>
          <w:sz w:val="22"/>
          <w:szCs w:val="28"/>
        </w:rPr>
      </w:pPr>
    </w:p>
    <w:p w14:paraId="575DCA31" w14:textId="2B28A948" w:rsidR="005E074D" w:rsidRPr="00FC4A17" w:rsidRDefault="005E074D" w:rsidP="00722C2D">
      <w:pPr>
        <w:spacing w:line="0" w:lineRule="atLeast"/>
        <w:rPr>
          <w:rFonts w:ascii="微软雅黑" w:eastAsia="微软雅黑" w:hAnsi="微软雅黑" w:cs="阿里巴巴普惠体"/>
          <w:b/>
          <w:bCs/>
          <w:sz w:val="20"/>
          <w:szCs w:val="20"/>
          <w:u w:val="single"/>
        </w:rPr>
      </w:pPr>
      <w:r w:rsidRPr="00FC4A17">
        <w:rPr>
          <w:rFonts w:ascii="微软雅黑" w:eastAsia="微软雅黑" w:hAnsi="微软雅黑" w:cs="阿里巴巴普惠体" w:hint="eastAsia"/>
          <w:b/>
          <w:bCs/>
          <w:sz w:val="20"/>
          <w:szCs w:val="20"/>
          <w:u w:val="single"/>
        </w:rPr>
        <w:t>Sce</w:t>
      </w:r>
      <w:r w:rsidRPr="00FC4A17">
        <w:rPr>
          <w:rFonts w:ascii="微软雅黑" w:eastAsia="微软雅黑" w:hAnsi="微软雅黑" w:cs="阿里巴巴普惠体"/>
          <w:b/>
          <w:bCs/>
          <w:sz w:val="20"/>
          <w:szCs w:val="20"/>
          <w:u w:val="single"/>
        </w:rPr>
        <w:t>ne hall for products display</w:t>
      </w:r>
    </w:p>
    <w:p w14:paraId="33B59FF6" w14:textId="77777777" w:rsidR="00722C2D" w:rsidRPr="00E67326" w:rsidRDefault="00722C2D" w:rsidP="00722C2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Le</w:t>
      </w:r>
      <w:r w:rsidRPr="00E67326">
        <w:rPr>
          <w:rFonts w:ascii="微软雅黑" w:eastAsia="微软雅黑" w:hAnsi="微软雅黑" w:cs="阿里巴巴普惠体"/>
          <w:sz w:val="20"/>
          <w:szCs w:val="20"/>
        </w:rPr>
        <w:t>aving the history hall, we enter the scene hall. Here we created 6 scenarios and 2 brand areas to display different products lines of CFMOTO.</w:t>
      </w:r>
    </w:p>
    <w:p w14:paraId="17E31834" w14:textId="78C05F93" w:rsidR="00722C2D" w:rsidRPr="00E67326" w:rsidRDefault="00722C2D" w:rsidP="000B3EE8">
      <w:pPr>
        <w:rPr>
          <w:rFonts w:ascii="阿里巴巴普惠体" w:eastAsia="阿里巴巴普惠体" w:hAnsi="阿里巴巴普惠体" w:cs="阿里巴巴普惠体"/>
          <w:b/>
          <w:bCs/>
          <w:sz w:val="22"/>
          <w:szCs w:val="28"/>
        </w:rPr>
      </w:pPr>
    </w:p>
    <w:p w14:paraId="517D5F0D" w14:textId="77777777" w:rsidR="005E074D" w:rsidRPr="00E67326" w:rsidRDefault="005E074D" w:rsidP="005E074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S</w:t>
      </w:r>
      <w:r w:rsidRPr="00E67326">
        <w:rPr>
          <w:rFonts w:ascii="微软雅黑" w:eastAsia="微软雅黑" w:hAnsi="微软雅黑" w:cs="阿里巴巴普惠体"/>
          <w:sz w:val="20"/>
          <w:szCs w:val="20"/>
        </w:rPr>
        <w:t xml:space="preserve">treet scenario </w:t>
      </w:r>
      <w:r w:rsidRPr="00E67326">
        <w:rPr>
          <w:rFonts w:ascii="微软雅黑" w:eastAsia="微软雅黑" w:hAnsi="微软雅黑" w:cs="阿里巴巴普惠体" w:hint="eastAsia"/>
          <w:sz w:val="20"/>
          <w:szCs w:val="20"/>
        </w:rPr>
        <w:t>for</w:t>
      </w:r>
      <w:r w:rsidRPr="00E67326">
        <w:rPr>
          <w:rFonts w:ascii="微软雅黑" w:eastAsia="微软雅黑" w:hAnsi="微软雅黑" w:cs="阿里巴巴普惠体"/>
          <w:sz w:val="20"/>
          <w:szCs w:val="20"/>
        </w:rPr>
        <w:t xml:space="preserve"> NK </w:t>
      </w:r>
      <w:r w:rsidRPr="00E67326">
        <w:rPr>
          <w:rFonts w:ascii="微软雅黑" w:eastAsia="微软雅黑" w:hAnsi="微软雅黑" w:cs="阿里巴巴普惠体" w:hint="eastAsia"/>
          <w:sz w:val="20"/>
          <w:szCs w:val="20"/>
        </w:rPr>
        <w:t>family</w:t>
      </w:r>
    </w:p>
    <w:p w14:paraId="51B46105" w14:textId="77777777" w:rsidR="005E074D" w:rsidRPr="00E67326" w:rsidRDefault="005E074D" w:rsidP="005E074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lastRenderedPageBreak/>
        <w:t>——E</w:t>
      </w:r>
      <w:r w:rsidRPr="00E67326">
        <w:rPr>
          <w:rFonts w:ascii="微软雅黑" w:eastAsia="微软雅黑" w:hAnsi="微软雅黑" w:cs="阿里巴巴普惠体"/>
          <w:sz w:val="20"/>
          <w:szCs w:val="20"/>
        </w:rPr>
        <w:t xml:space="preserve">njoy fast &amp; furious </w:t>
      </w:r>
      <w:r w:rsidRPr="00E67326">
        <w:rPr>
          <w:rFonts w:ascii="微软雅黑" w:eastAsia="微软雅黑" w:hAnsi="微软雅黑" w:cs="阿里巴巴普惠体" w:hint="eastAsia"/>
          <w:sz w:val="20"/>
          <w:szCs w:val="20"/>
        </w:rPr>
        <w:t>feeling</w:t>
      </w:r>
      <w:r w:rsidRPr="00E67326">
        <w:rPr>
          <w:rFonts w:ascii="微软雅黑" w:eastAsia="微软雅黑" w:hAnsi="微软雅黑" w:cs="阿里巴巴普惠体"/>
          <w:sz w:val="20"/>
          <w:szCs w:val="20"/>
        </w:rPr>
        <w:t xml:space="preserve"> through city streets when night falls and lights up.</w:t>
      </w:r>
    </w:p>
    <w:p w14:paraId="071F836A" w14:textId="68F23FBC" w:rsidR="005E074D" w:rsidRPr="00E67326" w:rsidRDefault="005E074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74AA4284" wp14:editId="49309C8A">
            <wp:extent cx="5274310" cy="29679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screen">
                      <a:extLst>
                        <a:ext uri="{28A0092B-C50C-407E-A947-70E740481C1C}">
                          <a14:useLocalDpi xmlns:a14="http://schemas.microsoft.com/office/drawing/2010/main"/>
                        </a:ext>
                      </a:extLst>
                    </a:blip>
                    <a:stretch>
                      <a:fillRect/>
                    </a:stretch>
                  </pic:blipFill>
                  <pic:spPr>
                    <a:xfrm>
                      <a:off x="0" y="0"/>
                      <a:ext cx="5274310" cy="2967990"/>
                    </a:xfrm>
                    <a:prstGeom prst="rect">
                      <a:avLst/>
                    </a:prstGeom>
                  </pic:spPr>
                </pic:pic>
              </a:graphicData>
            </a:graphic>
          </wp:inline>
        </w:drawing>
      </w:r>
    </w:p>
    <w:p w14:paraId="3083F4D3" w14:textId="1DCB43D0" w:rsidR="005E074D" w:rsidRPr="00E67326" w:rsidRDefault="005E074D" w:rsidP="000B3EE8">
      <w:pPr>
        <w:rPr>
          <w:rFonts w:ascii="阿里巴巴普惠体" w:eastAsia="阿里巴巴普惠体" w:hAnsi="阿里巴巴普惠体" w:cs="阿里巴巴普惠体"/>
          <w:b/>
          <w:bCs/>
          <w:sz w:val="22"/>
          <w:szCs w:val="28"/>
        </w:rPr>
      </w:pPr>
    </w:p>
    <w:p w14:paraId="34A58D01" w14:textId="77777777" w:rsidR="005E074D" w:rsidRPr="00E67326" w:rsidRDefault="005E074D" w:rsidP="005E074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 xml:space="preserve">Touring scenario </w:t>
      </w:r>
      <w:r w:rsidRPr="00E67326">
        <w:rPr>
          <w:rFonts w:ascii="微软雅黑" w:eastAsia="微软雅黑" w:hAnsi="微软雅黑" w:cs="阿里巴巴普惠体" w:hint="eastAsia"/>
          <w:sz w:val="20"/>
          <w:szCs w:val="20"/>
        </w:rPr>
        <w:t>for</w:t>
      </w:r>
      <w:r w:rsidRPr="00E67326">
        <w:rPr>
          <w:rFonts w:ascii="微软雅黑" w:eastAsia="微软雅黑" w:hAnsi="微软雅黑" w:cs="阿里巴巴普惠体"/>
          <w:sz w:val="20"/>
          <w:szCs w:val="20"/>
        </w:rPr>
        <w:t xml:space="preserve"> road-trip and rally series</w:t>
      </w:r>
    </w:p>
    <w:p w14:paraId="4E1F4005" w14:textId="73827CBA" w:rsidR="005E074D" w:rsidRPr="00E67326" w:rsidRDefault="005E074D" w:rsidP="005E074D">
      <w:pPr>
        <w:pStyle w:val="a3"/>
        <w:spacing w:before="0" w:beforeAutospacing="0" w:after="0" w:afterAutospacing="0" w:line="0" w:lineRule="atLeast"/>
        <w:rPr>
          <w:rStyle w:val="a4"/>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——E</w:t>
      </w:r>
      <w:r w:rsidRPr="00E67326">
        <w:rPr>
          <w:rFonts w:ascii="微软雅黑" w:eastAsia="微软雅黑" w:hAnsi="微软雅黑" w:cs="阿里巴巴普惠体"/>
          <w:sz w:val="20"/>
          <w:szCs w:val="20"/>
        </w:rPr>
        <w:t>njoy the happiness of d</w:t>
      </w:r>
      <w:r w:rsidRPr="00E67326">
        <w:rPr>
          <w:rFonts w:ascii="微软雅黑" w:eastAsia="微软雅黑" w:hAnsi="微软雅黑" w:cs="阿里巴巴普惠体" w:hint="eastAsia"/>
          <w:sz w:val="20"/>
          <w:szCs w:val="20"/>
        </w:rPr>
        <w:t>riv</w:t>
      </w:r>
      <w:r w:rsidRPr="00E67326">
        <w:rPr>
          <w:rFonts w:ascii="微软雅黑" w:eastAsia="微软雅黑" w:hAnsi="微软雅黑" w:cs="阿里巴巴普惠体"/>
          <w:sz w:val="20"/>
          <w:szCs w:val="20"/>
        </w:rPr>
        <w:t xml:space="preserve">ing </w:t>
      </w:r>
      <w:r w:rsidRPr="00E67326">
        <w:rPr>
          <w:rFonts w:ascii="微软雅黑" w:eastAsia="微软雅黑" w:hAnsi="微软雅黑" w:cs="阿里巴巴普惠体" w:hint="eastAsia"/>
          <w:sz w:val="20"/>
          <w:szCs w:val="20"/>
        </w:rPr>
        <w:t xml:space="preserve">over </w:t>
      </w:r>
      <w:r w:rsidRPr="00E67326">
        <w:rPr>
          <w:rFonts w:ascii="微软雅黑" w:eastAsia="微软雅黑" w:hAnsi="微软雅黑" w:cs="阿里巴巴普惠体"/>
          <w:sz w:val="20"/>
          <w:szCs w:val="20"/>
        </w:rPr>
        <w:t xml:space="preserve">every unknown </w:t>
      </w:r>
      <w:r w:rsidRPr="00E67326">
        <w:rPr>
          <w:rFonts w:ascii="微软雅黑" w:eastAsia="微软雅黑" w:hAnsi="微软雅黑" w:cs="阿里巴巴普惠体" w:hint="eastAsia"/>
          <w:sz w:val="20"/>
          <w:szCs w:val="20"/>
        </w:rPr>
        <w:t>condition</w:t>
      </w:r>
      <w:r w:rsidRPr="00E67326">
        <w:rPr>
          <w:rFonts w:ascii="微软雅黑" w:eastAsia="微软雅黑" w:hAnsi="微软雅黑" w:cs="阿里巴巴普惠体"/>
          <w:sz w:val="20"/>
          <w:szCs w:val="20"/>
        </w:rPr>
        <w:t xml:space="preserve"> </w:t>
      </w:r>
      <w:r w:rsidRPr="00E67326">
        <w:rPr>
          <w:rFonts w:ascii="微软雅黑" w:eastAsia="微软雅黑" w:hAnsi="微软雅黑" w:cs="阿里巴巴普惠体" w:hint="eastAsia"/>
          <w:sz w:val="20"/>
          <w:szCs w:val="20"/>
        </w:rPr>
        <w:t>w</w:t>
      </w:r>
      <w:r w:rsidRPr="00E67326">
        <w:rPr>
          <w:rFonts w:ascii="微软雅黑" w:eastAsia="微软雅黑" w:hAnsi="微软雅黑" w:cs="阿里巴巴普惠体"/>
          <w:sz w:val="20"/>
          <w:szCs w:val="20"/>
        </w:rPr>
        <w:t xml:space="preserve">ith </w:t>
      </w:r>
      <w:r w:rsidRPr="00E67326">
        <w:rPr>
          <w:rFonts w:ascii="微软雅黑" w:eastAsia="微软雅黑" w:hAnsi="微软雅黑" w:cs="阿里巴巴普惠体" w:hint="eastAsia"/>
          <w:sz w:val="20"/>
          <w:szCs w:val="20"/>
        </w:rPr>
        <w:t>courage</w:t>
      </w:r>
      <w:r w:rsidRPr="00E67326">
        <w:rPr>
          <w:rFonts w:ascii="微软雅黑" w:eastAsia="微软雅黑" w:hAnsi="微软雅黑" w:cs="阿里巴巴普惠体"/>
          <w:sz w:val="20"/>
          <w:szCs w:val="20"/>
        </w:rPr>
        <w:t xml:space="preserve"> and no fear</w:t>
      </w:r>
      <w:r w:rsidRPr="00E67326">
        <w:rPr>
          <w:rFonts w:ascii="微软雅黑" w:eastAsia="微软雅黑" w:hAnsi="微软雅黑" w:cs="阿里巴巴普惠体" w:hint="eastAsia"/>
          <w:sz w:val="20"/>
          <w:szCs w:val="20"/>
        </w:rPr>
        <w:br/>
      </w:r>
      <w:r w:rsidRPr="00E67326">
        <w:rPr>
          <w:rFonts w:ascii="微软雅黑" w:eastAsia="微软雅黑" w:hAnsi="微软雅黑" w:cs="阿里巴巴普惠体"/>
          <w:b/>
          <w:bCs/>
          <w:noProof/>
          <w:sz w:val="20"/>
          <w:szCs w:val="20"/>
        </w:rPr>
        <w:drawing>
          <wp:inline distT="0" distB="0" distL="0" distR="0" wp14:anchorId="6FF7E2A1" wp14:editId="7E448C6C">
            <wp:extent cx="5274310" cy="29679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cstate="screen">
                      <a:extLst>
                        <a:ext uri="{28A0092B-C50C-407E-A947-70E740481C1C}">
                          <a14:useLocalDpi xmlns:a14="http://schemas.microsoft.com/office/drawing/2010/main"/>
                        </a:ext>
                      </a:extLst>
                    </a:blip>
                    <a:stretch>
                      <a:fillRect/>
                    </a:stretch>
                  </pic:blipFill>
                  <pic:spPr>
                    <a:xfrm>
                      <a:off x="0" y="0"/>
                      <a:ext cx="5274310" cy="2967990"/>
                    </a:xfrm>
                    <a:prstGeom prst="rect">
                      <a:avLst/>
                    </a:prstGeom>
                  </pic:spPr>
                </pic:pic>
              </a:graphicData>
            </a:graphic>
          </wp:inline>
        </w:drawing>
      </w:r>
    </w:p>
    <w:p w14:paraId="19F554C3" w14:textId="26CBFF4D" w:rsidR="005E074D" w:rsidRPr="00E67326" w:rsidRDefault="005E074D" w:rsidP="000B3EE8">
      <w:pPr>
        <w:rPr>
          <w:rFonts w:ascii="阿里巴巴普惠体" w:eastAsia="阿里巴巴普惠体" w:hAnsi="阿里巴巴普惠体" w:cs="阿里巴巴普惠体"/>
          <w:b/>
          <w:bCs/>
          <w:sz w:val="22"/>
          <w:szCs w:val="28"/>
        </w:rPr>
      </w:pPr>
    </w:p>
    <w:p w14:paraId="683AB789" w14:textId="77777777" w:rsidR="005E074D" w:rsidRPr="00E67326" w:rsidRDefault="005E074D" w:rsidP="005E074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V</w:t>
      </w:r>
      <w:r w:rsidRPr="00E67326">
        <w:rPr>
          <w:rFonts w:ascii="微软雅黑" w:eastAsia="微软雅黑" w:hAnsi="微软雅黑" w:cs="阿里巴巴普惠体"/>
          <w:sz w:val="20"/>
          <w:szCs w:val="20"/>
        </w:rPr>
        <w:t>intage scenario for X Heritage</w:t>
      </w:r>
    </w:p>
    <w:p w14:paraId="2F9FEB25" w14:textId="77777777" w:rsidR="005E074D" w:rsidRPr="00E67326" w:rsidRDefault="005E074D" w:rsidP="005E074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——Fin</w:t>
      </w:r>
      <w:r w:rsidRPr="00E67326">
        <w:rPr>
          <w:rFonts w:ascii="微软雅黑" w:eastAsia="微软雅黑" w:hAnsi="微软雅黑" w:cs="阿里巴巴普惠体"/>
          <w:sz w:val="20"/>
          <w:szCs w:val="20"/>
        </w:rPr>
        <w:t>d the threshold of possibility and enjoy the moment.</w:t>
      </w:r>
    </w:p>
    <w:p w14:paraId="7B0DEE62" w14:textId="4F4FCE52" w:rsidR="005E074D" w:rsidRPr="00E67326" w:rsidRDefault="005E074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45EA3504" wp14:editId="433B26E4">
            <wp:extent cx="5274310" cy="351409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cstate="screen">
                      <a:extLst>
                        <a:ext uri="{28A0092B-C50C-407E-A947-70E740481C1C}">
                          <a14:useLocalDpi xmlns:a14="http://schemas.microsoft.com/office/drawing/2010/main"/>
                        </a:ext>
                      </a:extLst>
                    </a:blip>
                    <a:stretch>
                      <a:fillRect/>
                    </a:stretch>
                  </pic:blipFill>
                  <pic:spPr>
                    <a:xfrm>
                      <a:off x="0" y="0"/>
                      <a:ext cx="5274310" cy="3514090"/>
                    </a:xfrm>
                    <a:prstGeom prst="rect">
                      <a:avLst/>
                    </a:prstGeom>
                  </pic:spPr>
                </pic:pic>
              </a:graphicData>
            </a:graphic>
          </wp:inline>
        </w:drawing>
      </w:r>
    </w:p>
    <w:p w14:paraId="43AB034B" w14:textId="56881255" w:rsidR="005E074D" w:rsidRPr="00E67326" w:rsidRDefault="005E074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19ED01FD" wp14:editId="1A3ED99F">
            <wp:extent cx="5274310" cy="35134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5" cstate="screen">
                      <a:extLst>
                        <a:ext uri="{28A0092B-C50C-407E-A947-70E740481C1C}">
                          <a14:useLocalDpi xmlns:a14="http://schemas.microsoft.com/office/drawing/2010/main"/>
                        </a:ext>
                      </a:extLst>
                    </a:blip>
                    <a:stretch>
                      <a:fillRect/>
                    </a:stretch>
                  </pic:blipFill>
                  <pic:spPr>
                    <a:xfrm>
                      <a:off x="0" y="0"/>
                      <a:ext cx="5274310" cy="3513455"/>
                    </a:xfrm>
                    <a:prstGeom prst="rect">
                      <a:avLst/>
                    </a:prstGeom>
                  </pic:spPr>
                </pic:pic>
              </a:graphicData>
            </a:graphic>
          </wp:inline>
        </w:drawing>
      </w:r>
    </w:p>
    <w:p w14:paraId="3D342BE2" w14:textId="15845140" w:rsidR="005E074D" w:rsidRPr="00E67326" w:rsidRDefault="005E074D" w:rsidP="000B3EE8">
      <w:pPr>
        <w:rPr>
          <w:rFonts w:ascii="阿里巴巴普惠体" w:eastAsia="阿里巴巴普惠体" w:hAnsi="阿里巴巴普惠体" w:cs="阿里巴巴普惠体"/>
          <w:b/>
          <w:bCs/>
          <w:sz w:val="22"/>
          <w:szCs w:val="28"/>
        </w:rPr>
      </w:pPr>
    </w:p>
    <w:p w14:paraId="673A5068" w14:textId="77777777" w:rsidR="005E074D" w:rsidRPr="00E67326" w:rsidRDefault="005E074D" w:rsidP="005E074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Racing</w:t>
      </w:r>
      <w:r w:rsidRPr="00E67326">
        <w:rPr>
          <w:rFonts w:ascii="微软雅黑" w:eastAsia="微软雅黑" w:hAnsi="微软雅黑" w:cs="阿里巴巴普惠体"/>
          <w:sz w:val="20"/>
          <w:szCs w:val="20"/>
        </w:rPr>
        <w:t xml:space="preserve"> </w:t>
      </w:r>
      <w:r w:rsidRPr="00E67326">
        <w:rPr>
          <w:rFonts w:ascii="微软雅黑" w:eastAsia="微软雅黑" w:hAnsi="微软雅黑" w:cs="阿里巴巴普惠体" w:hint="eastAsia"/>
          <w:sz w:val="20"/>
          <w:szCs w:val="20"/>
        </w:rPr>
        <w:t>scenario</w:t>
      </w:r>
      <w:r w:rsidRPr="00E67326">
        <w:rPr>
          <w:rFonts w:ascii="微软雅黑" w:eastAsia="微软雅黑" w:hAnsi="微软雅黑" w:cs="阿里巴巴普惠体"/>
          <w:sz w:val="20"/>
          <w:szCs w:val="20"/>
        </w:rPr>
        <w:t xml:space="preserve"> </w:t>
      </w:r>
      <w:r w:rsidRPr="00E67326">
        <w:rPr>
          <w:rFonts w:ascii="微软雅黑" w:eastAsia="微软雅黑" w:hAnsi="微软雅黑" w:cs="阿里巴巴普惠体" w:hint="eastAsia"/>
          <w:sz w:val="20"/>
          <w:szCs w:val="20"/>
        </w:rPr>
        <w:t>for</w:t>
      </w:r>
      <w:r w:rsidRPr="00E67326">
        <w:rPr>
          <w:rFonts w:ascii="微软雅黑" w:eastAsia="微软雅黑" w:hAnsi="微软雅黑" w:cs="阿里巴巴普惠体"/>
          <w:sz w:val="20"/>
          <w:szCs w:val="20"/>
        </w:rPr>
        <w:t xml:space="preserve"> sport racing series</w:t>
      </w:r>
    </w:p>
    <w:p w14:paraId="432B913B" w14:textId="77777777" w:rsidR="005E074D" w:rsidRPr="00E67326" w:rsidRDefault="005E074D" w:rsidP="005E074D">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——S</w:t>
      </w:r>
      <w:r w:rsidRPr="00E67326">
        <w:rPr>
          <w:rFonts w:ascii="微软雅黑" w:eastAsia="微软雅黑" w:hAnsi="微软雅黑" w:cs="阿里巴巴普惠体"/>
          <w:sz w:val="20"/>
          <w:szCs w:val="20"/>
        </w:rPr>
        <w:t xml:space="preserve">peedy ride with bravo engine </w:t>
      </w:r>
      <w:r w:rsidRPr="00E67326">
        <w:rPr>
          <w:rFonts w:ascii="微软雅黑" w:eastAsia="微软雅黑" w:hAnsi="微软雅黑" w:cs="阿里巴巴普惠体" w:hint="eastAsia"/>
          <w:sz w:val="20"/>
          <w:szCs w:val="20"/>
        </w:rPr>
        <w:t>s</w:t>
      </w:r>
      <w:r w:rsidRPr="00E67326">
        <w:rPr>
          <w:rFonts w:ascii="微软雅黑" w:eastAsia="微软雅黑" w:hAnsi="微软雅黑" w:cs="阿里巴巴普惠体"/>
          <w:sz w:val="20"/>
          <w:szCs w:val="20"/>
        </w:rPr>
        <w:t xml:space="preserve">oundtrack on the </w:t>
      </w:r>
      <w:r w:rsidRPr="00E67326">
        <w:rPr>
          <w:rFonts w:ascii="微软雅黑" w:eastAsia="微软雅黑" w:hAnsi="微软雅黑" w:cs="阿里巴巴普惠体" w:hint="eastAsia"/>
          <w:sz w:val="20"/>
          <w:szCs w:val="20"/>
        </w:rPr>
        <w:t>field</w:t>
      </w:r>
    </w:p>
    <w:p w14:paraId="102DB70E" w14:textId="1F2F043D" w:rsidR="005E074D" w:rsidRPr="00E67326" w:rsidRDefault="005E074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114B4A38" wp14:editId="52FBC12F">
            <wp:extent cx="5274310" cy="35159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69C25BAB" w14:textId="5E1B6880" w:rsidR="005E074D" w:rsidRPr="00E67326" w:rsidRDefault="005E074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470D9CF6" wp14:editId="4AAD46F3">
            <wp:extent cx="5274310" cy="79178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screen">
                      <a:extLst>
                        <a:ext uri="{28A0092B-C50C-407E-A947-70E740481C1C}">
                          <a14:useLocalDpi xmlns:a14="http://schemas.microsoft.com/office/drawing/2010/main"/>
                        </a:ext>
                      </a:extLst>
                    </a:blip>
                    <a:stretch>
                      <a:fillRect/>
                    </a:stretch>
                  </pic:blipFill>
                  <pic:spPr>
                    <a:xfrm>
                      <a:off x="0" y="0"/>
                      <a:ext cx="5274310" cy="7917815"/>
                    </a:xfrm>
                    <a:prstGeom prst="rect">
                      <a:avLst/>
                    </a:prstGeom>
                  </pic:spPr>
                </pic:pic>
              </a:graphicData>
            </a:graphic>
          </wp:inline>
        </w:drawing>
      </w:r>
    </w:p>
    <w:p w14:paraId="5C84D25C" w14:textId="6E8707C8" w:rsidR="005E074D" w:rsidRPr="00E67326" w:rsidRDefault="005E074D" w:rsidP="000B3EE8">
      <w:pPr>
        <w:rPr>
          <w:rFonts w:ascii="阿里巴巴普惠体" w:eastAsia="阿里巴巴普惠体" w:hAnsi="阿里巴巴普惠体" w:cs="阿里巴巴普惠体"/>
          <w:b/>
          <w:bCs/>
          <w:sz w:val="22"/>
          <w:szCs w:val="28"/>
        </w:rPr>
      </w:pPr>
    </w:p>
    <w:p w14:paraId="623BC805" w14:textId="77777777" w:rsidR="005E074D" w:rsidRPr="00E67326" w:rsidRDefault="005E074D" w:rsidP="005E074D">
      <w:pPr>
        <w:spacing w:line="0" w:lineRule="atLeast"/>
        <w:rPr>
          <w:rFonts w:ascii="微软雅黑" w:eastAsia="微软雅黑" w:hAnsi="微软雅黑" w:cs="AppleSystemUIFont"/>
          <w:sz w:val="20"/>
          <w:szCs w:val="20"/>
        </w:rPr>
      </w:pPr>
      <w:r w:rsidRPr="00E67326">
        <w:rPr>
          <w:rFonts w:ascii="微软雅黑" w:eastAsia="微软雅黑" w:hAnsi="微软雅黑" w:cs="AppleSystemUIFont"/>
          <w:sz w:val="20"/>
          <w:szCs w:val="20"/>
        </w:rPr>
        <w:t>Di</w:t>
      </w:r>
      <w:r w:rsidRPr="00E67326">
        <w:rPr>
          <w:rFonts w:ascii="微软雅黑" w:eastAsia="微软雅黑" w:hAnsi="微软雅黑" w:cs="AppleSystemUIFont" w:hint="eastAsia"/>
          <w:sz w:val="20"/>
          <w:szCs w:val="20"/>
        </w:rPr>
        <w:t>scovery</w:t>
      </w:r>
      <w:r w:rsidRPr="00E67326">
        <w:rPr>
          <w:rFonts w:ascii="微软雅黑" w:eastAsia="微软雅黑" w:hAnsi="微软雅黑" w:cs="AppleSystemUIFont"/>
          <w:sz w:val="20"/>
          <w:szCs w:val="20"/>
        </w:rPr>
        <w:t xml:space="preserve"> </w:t>
      </w:r>
      <w:r w:rsidRPr="00E67326">
        <w:rPr>
          <w:rFonts w:ascii="微软雅黑" w:eastAsia="微软雅黑" w:hAnsi="微软雅黑" w:cs="AppleSystemUIFont" w:hint="eastAsia"/>
          <w:sz w:val="20"/>
          <w:szCs w:val="20"/>
        </w:rPr>
        <w:t>scenario</w:t>
      </w:r>
      <w:r w:rsidRPr="00E67326">
        <w:rPr>
          <w:rFonts w:ascii="微软雅黑" w:eastAsia="微软雅黑" w:hAnsi="微软雅黑" w:cs="AppleSystemUIFont"/>
          <w:sz w:val="20"/>
          <w:szCs w:val="20"/>
        </w:rPr>
        <w:t xml:space="preserve"> for ATV family</w:t>
      </w:r>
    </w:p>
    <w:p w14:paraId="2A7554EA" w14:textId="77777777" w:rsidR="005E074D" w:rsidRPr="00E67326" w:rsidRDefault="005E074D" w:rsidP="005E074D">
      <w:pPr>
        <w:spacing w:line="0" w:lineRule="atLeast"/>
        <w:rPr>
          <w:rFonts w:ascii="微软雅黑" w:eastAsia="微软雅黑" w:hAnsi="微软雅黑" w:cs="AppleSystemUIFont"/>
          <w:sz w:val="20"/>
          <w:szCs w:val="20"/>
        </w:rPr>
      </w:pPr>
      <w:r w:rsidRPr="00E67326">
        <w:rPr>
          <w:rFonts w:ascii="微软雅黑" w:eastAsia="微软雅黑" w:hAnsi="微软雅黑" w:cs="AppleSystemUIFont" w:hint="eastAsia"/>
          <w:sz w:val="20"/>
          <w:szCs w:val="20"/>
        </w:rPr>
        <w:t>——It</w:t>
      </w:r>
      <w:r w:rsidRPr="00E67326">
        <w:rPr>
          <w:rFonts w:ascii="微软雅黑" w:eastAsia="微软雅黑" w:hAnsi="微软雅黑" w:cs="AppleSystemUIFont"/>
          <w:sz w:val="20"/>
          <w:szCs w:val="20"/>
        </w:rPr>
        <w:t xml:space="preserve">’s a warrior game of </w:t>
      </w:r>
      <w:r w:rsidRPr="00E67326">
        <w:rPr>
          <w:rFonts w:ascii="微软雅黑" w:eastAsia="微软雅黑" w:hAnsi="微软雅黑" w:cs="AppleSystemUIFont" w:hint="eastAsia"/>
          <w:sz w:val="20"/>
          <w:szCs w:val="20"/>
        </w:rPr>
        <w:t>A</w:t>
      </w:r>
      <w:r w:rsidRPr="00E67326">
        <w:rPr>
          <w:rFonts w:ascii="微软雅黑" w:eastAsia="微软雅黑" w:hAnsi="微软雅黑" w:cs="AppleSystemUIFont"/>
          <w:sz w:val="20"/>
          <w:szCs w:val="20"/>
        </w:rPr>
        <w:t xml:space="preserve">dventure in </w:t>
      </w:r>
      <w:r w:rsidRPr="00E67326">
        <w:rPr>
          <w:rFonts w:ascii="微软雅黑" w:eastAsia="微软雅黑" w:hAnsi="微软雅黑" w:cs="AppleSystemUIFont" w:hint="eastAsia"/>
          <w:sz w:val="20"/>
          <w:szCs w:val="20"/>
        </w:rPr>
        <w:t>all</w:t>
      </w:r>
      <w:r w:rsidRPr="00E67326">
        <w:rPr>
          <w:rFonts w:ascii="微软雅黑" w:eastAsia="微软雅黑" w:hAnsi="微软雅黑" w:cs="AppleSystemUIFont"/>
          <w:sz w:val="20"/>
          <w:szCs w:val="20"/>
        </w:rPr>
        <w:t>-terrain</w:t>
      </w:r>
    </w:p>
    <w:p w14:paraId="4D42873B" w14:textId="451A73D5" w:rsidR="005E074D" w:rsidRPr="00E67326" w:rsidRDefault="005E074D"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1B871C46" wp14:editId="42A606F0">
            <wp:extent cx="5274310" cy="29000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8" cstate="screen">
                      <a:extLst>
                        <a:ext uri="{28A0092B-C50C-407E-A947-70E740481C1C}">
                          <a14:useLocalDpi xmlns:a14="http://schemas.microsoft.com/office/drawing/2010/main"/>
                        </a:ext>
                      </a:extLst>
                    </a:blip>
                    <a:stretch>
                      <a:fillRect/>
                    </a:stretch>
                  </pic:blipFill>
                  <pic:spPr>
                    <a:xfrm>
                      <a:off x="0" y="0"/>
                      <a:ext cx="5274310" cy="2900045"/>
                    </a:xfrm>
                    <a:prstGeom prst="rect">
                      <a:avLst/>
                    </a:prstGeom>
                  </pic:spPr>
                </pic:pic>
              </a:graphicData>
            </a:graphic>
          </wp:inline>
        </w:drawing>
      </w:r>
    </w:p>
    <w:p w14:paraId="22DA8A92" w14:textId="5AF320F7" w:rsidR="002A7F48" w:rsidRPr="00E67326" w:rsidRDefault="002A7F48"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6DEF24E7" wp14:editId="77E0E373">
            <wp:extent cx="5274310" cy="351599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9"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3C448F7A" w14:textId="2D411CCE" w:rsidR="002A7F48" w:rsidRPr="00E67326" w:rsidRDefault="002A7F48" w:rsidP="000B3EE8">
      <w:pPr>
        <w:rPr>
          <w:rFonts w:ascii="阿里巴巴普惠体" w:eastAsia="阿里巴巴普惠体" w:hAnsi="阿里巴巴普惠体" w:cs="阿里巴巴普惠体"/>
          <w:b/>
          <w:bCs/>
          <w:sz w:val="22"/>
          <w:szCs w:val="28"/>
        </w:rPr>
      </w:pPr>
    </w:p>
    <w:p w14:paraId="3EE6BD1C" w14:textId="77777777" w:rsidR="002A7F48" w:rsidRPr="00E67326" w:rsidRDefault="002A7F48" w:rsidP="002A7F4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Ambassador scenario for CF650G</w:t>
      </w:r>
    </w:p>
    <w:p w14:paraId="34F1A068" w14:textId="77777777" w:rsidR="002A7F48" w:rsidRPr="00E67326" w:rsidRDefault="002A7F48" w:rsidP="002A7F4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——R</w:t>
      </w:r>
      <w:r w:rsidRPr="00E67326">
        <w:rPr>
          <w:rFonts w:ascii="微软雅黑" w:eastAsia="微软雅黑" w:hAnsi="微软雅黑" w:cs="阿里巴巴普惠体"/>
          <w:sz w:val="20"/>
          <w:szCs w:val="20"/>
        </w:rPr>
        <w:t xml:space="preserve">ed carpet </w:t>
      </w:r>
      <w:r w:rsidRPr="00E67326">
        <w:rPr>
          <w:rFonts w:ascii="微软雅黑" w:eastAsia="微软雅黑" w:hAnsi="微软雅黑" w:cs="阿里巴巴普惠体" w:hint="eastAsia"/>
          <w:sz w:val="20"/>
          <w:szCs w:val="20"/>
        </w:rPr>
        <w:t>and</w:t>
      </w:r>
      <w:r w:rsidRPr="00E67326">
        <w:rPr>
          <w:rFonts w:ascii="微软雅黑" w:eastAsia="微软雅黑" w:hAnsi="微软雅黑" w:cs="阿里巴巴普惠体"/>
          <w:sz w:val="20"/>
          <w:szCs w:val="20"/>
        </w:rPr>
        <w:t xml:space="preserve"> </w:t>
      </w:r>
      <w:r w:rsidRPr="00E67326">
        <w:rPr>
          <w:rFonts w:ascii="微软雅黑" w:eastAsia="微软雅黑" w:hAnsi="微软雅黑" w:cs="阿里巴巴普惠体" w:hint="eastAsia"/>
          <w:sz w:val="20"/>
          <w:szCs w:val="20"/>
        </w:rPr>
        <w:t>huge</w:t>
      </w:r>
      <w:r w:rsidRPr="00E67326">
        <w:rPr>
          <w:rFonts w:ascii="微软雅黑" w:eastAsia="微软雅黑" w:hAnsi="微软雅黑" w:cs="阿里巴巴普惠体"/>
          <w:sz w:val="20"/>
          <w:szCs w:val="20"/>
        </w:rPr>
        <w:t xml:space="preserve"> LED screen build a grand and ceremonious atmosphere</w:t>
      </w:r>
    </w:p>
    <w:p w14:paraId="35FACA60" w14:textId="0ED4B95E" w:rsidR="002A7F48" w:rsidRPr="00E67326" w:rsidRDefault="002A7F48"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673EE90C" wp14:editId="37A6472D">
            <wp:extent cx="5274310" cy="351599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0"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11D7F842" w14:textId="255BBCCB" w:rsidR="002A7F48" w:rsidRPr="00E67326" w:rsidRDefault="002A7F48" w:rsidP="000B3EE8">
      <w:pPr>
        <w:rPr>
          <w:rFonts w:ascii="阿里巴巴普惠体" w:eastAsia="阿里巴巴普惠体" w:hAnsi="阿里巴巴普惠体" w:cs="阿里巴巴普惠体"/>
          <w:b/>
          <w:bCs/>
          <w:sz w:val="22"/>
          <w:szCs w:val="28"/>
        </w:rPr>
      </w:pPr>
    </w:p>
    <w:p w14:paraId="281BF815" w14:textId="77777777" w:rsidR="002A7F48" w:rsidRPr="00E67326" w:rsidRDefault="002A7F48" w:rsidP="002A7F4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Z</w:t>
      </w:r>
      <w:r w:rsidRPr="00E67326">
        <w:rPr>
          <w:rFonts w:ascii="微软雅黑" w:eastAsia="微软雅黑" w:hAnsi="微软雅黑" w:cs="阿里巴巴普惠体"/>
          <w:sz w:val="20"/>
          <w:szCs w:val="20"/>
        </w:rPr>
        <w:t xml:space="preserve">EEHO </w:t>
      </w:r>
      <w:r w:rsidRPr="00E67326">
        <w:rPr>
          <w:rFonts w:ascii="微软雅黑" w:eastAsia="微软雅黑" w:hAnsi="微软雅黑" w:cs="阿里巴巴普惠体" w:hint="eastAsia"/>
          <w:sz w:val="20"/>
          <w:szCs w:val="20"/>
        </w:rPr>
        <w:t>brand</w:t>
      </w:r>
      <w:r w:rsidRPr="00E67326">
        <w:rPr>
          <w:rFonts w:ascii="微软雅黑" w:eastAsia="微软雅黑" w:hAnsi="微软雅黑" w:cs="阿里巴巴普惠体"/>
          <w:sz w:val="20"/>
          <w:szCs w:val="20"/>
        </w:rPr>
        <w:t xml:space="preserve"> area for new energy moto series</w:t>
      </w:r>
    </w:p>
    <w:p w14:paraId="540918BE" w14:textId="77777777" w:rsidR="002A7F48" w:rsidRPr="00E67326" w:rsidRDefault="002A7F48" w:rsidP="002A7F4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w:t>
      </w:r>
      <w:r w:rsidRPr="00E67326">
        <w:rPr>
          <w:rFonts w:ascii="微软雅黑" w:eastAsia="微软雅黑" w:hAnsi="微软雅黑" w:cs="阿里巴巴普惠体"/>
          <w:sz w:val="20"/>
          <w:szCs w:val="20"/>
        </w:rPr>
        <w:t xml:space="preserve">Trendy and fashion style </w:t>
      </w:r>
      <w:r w:rsidRPr="00E67326">
        <w:rPr>
          <w:rFonts w:ascii="微软雅黑" w:eastAsia="微软雅黑" w:hAnsi="微软雅黑" w:cs="阿里巴巴普惠体" w:hint="eastAsia"/>
          <w:sz w:val="20"/>
          <w:szCs w:val="20"/>
        </w:rPr>
        <w:t>meet</w:t>
      </w:r>
      <w:r w:rsidRPr="00E67326">
        <w:rPr>
          <w:rFonts w:ascii="微软雅黑" w:eastAsia="微软雅黑" w:hAnsi="微软雅黑" w:cs="阿里巴巴普惠体"/>
          <w:sz w:val="20"/>
          <w:szCs w:val="20"/>
        </w:rPr>
        <w:t xml:space="preserve"> Z era</w:t>
      </w:r>
    </w:p>
    <w:p w14:paraId="4B666FCB" w14:textId="5D6D1601" w:rsidR="002A7F48" w:rsidRPr="00E67326" w:rsidRDefault="002A7F48"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6DEA1449" wp14:editId="48681EA9">
            <wp:extent cx="5274310" cy="35140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1" cstate="screen">
                      <a:extLst>
                        <a:ext uri="{28A0092B-C50C-407E-A947-70E740481C1C}">
                          <a14:useLocalDpi xmlns:a14="http://schemas.microsoft.com/office/drawing/2010/main"/>
                        </a:ext>
                      </a:extLst>
                    </a:blip>
                    <a:stretch>
                      <a:fillRect/>
                    </a:stretch>
                  </pic:blipFill>
                  <pic:spPr>
                    <a:xfrm>
                      <a:off x="0" y="0"/>
                      <a:ext cx="5274310" cy="3514090"/>
                    </a:xfrm>
                    <a:prstGeom prst="rect">
                      <a:avLst/>
                    </a:prstGeom>
                  </pic:spPr>
                </pic:pic>
              </a:graphicData>
            </a:graphic>
          </wp:inline>
        </w:drawing>
      </w:r>
    </w:p>
    <w:p w14:paraId="3CF211AF" w14:textId="39A74C32" w:rsidR="002A7F48" w:rsidRPr="00E67326" w:rsidRDefault="002A7F48"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03466ED3" wp14:editId="352077F9">
            <wp:extent cx="5274310" cy="351409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2" cstate="screen">
                      <a:extLst>
                        <a:ext uri="{28A0092B-C50C-407E-A947-70E740481C1C}">
                          <a14:useLocalDpi xmlns:a14="http://schemas.microsoft.com/office/drawing/2010/main"/>
                        </a:ext>
                      </a:extLst>
                    </a:blip>
                    <a:stretch>
                      <a:fillRect/>
                    </a:stretch>
                  </pic:blipFill>
                  <pic:spPr>
                    <a:xfrm>
                      <a:off x="0" y="0"/>
                      <a:ext cx="5274310" cy="3514090"/>
                    </a:xfrm>
                    <a:prstGeom prst="rect">
                      <a:avLst/>
                    </a:prstGeom>
                  </pic:spPr>
                </pic:pic>
              </a:graphicData>
            </a:graphic>
          </wp:inline>
        </w:drawing>
      </w:r>
    </w:p>
    <w:p w14:paraId="6222F19B" w14:textId="719BA02C" w:rsidR="002A7F48" w:rsidRPr="00E67326" w:rsidRDefault="002A7F48" w:rsidP="000B3EE8">
      <w:pPr>
        <w:rPr>
          <w:rFonts w:ascii="阿里巴巴普惠体" w:eastAsia="阿里巴巴普惠体" w:hAnsi="阿里巴巴普惠体" w:cs="阿里巴巴普惠体"/>
          <w:b/>
          <w:bCs/>
          <w:sz w:val="22"/>
          <w:szCs w:val="28"/>
        </w:rPr>
      </w:pPr>
    </w:p>
    <w:p w14:paraId="57DC8503" w14:textId="77777777" w:rsidR="002A7F48" w:rsidRPr="00E67326" w:rsidRDefault="002A7F48" w:rsidP="002A7F4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K</w:t>
      </w:r>
      <w:r w:rsidRPr="00E67326">
        <w:rPr>
          <w:rFonts w:ascii="微软雅黑" w:eastAsia="微软雅黑" w:hAnsi="微软雅黑" w:cs="阿里巴巴普惠体"/>
          <w:sz w:val="20"/>
          <w:szCs w:val="20"/>
        </w:rPr>
        <w:t xml:space="preserve">TM </w:t>
      </w:r>
      <w:r w:rsidRPr="00E67326">
        <w:rPr>
          <w:rFonts w:ascii="微软雅黑" w:eastAsia="微软雅黑" w:hAnsi="微软雅黑" w:cs="阿里巴巴普惠体" w:hint="eastAsia"/>
          <w:sz w:val="20"/>
          <w:szCs w:val="20"/>
        </w:rPr>
        <w:t>area</w:t>
      </w:r>
      <w:r w:rsidRPr="00E67326">
        <w:rPr>
          <w:rFonts w:ascii="微软雅黑" w:eastAsia="微软雅黑" w:hAnsi="微软雅黑" w:cs="阿里巴巴普惠体"/>
          <w:sz w:val="20"/>
          <w:szCs w:val="20"/>
        </w:rPr>
        <w:t xml:space="preserve"> for high-end brand KTM </w:t>
      </w:r>
      <w:r w:rsidRPr="00E67326">
        <w:rPr>
          <w:rFonts w:ascii="微软雅黑" w:eastAsia="微软雅黑" w:hAnsi="微软雅黑" w:cs="阿里巴巴普惠体" w:hint="eastAsia"/>
          <w:sz w:val="20"/>
          <w:szCs w:val="20"/>
        </w:rPr>
        <w:t>and</w:t>
      </w:r>
      <w:r w:rsidRPr="00E67326">
        <w:rPr>
          <w:rFonts w:ascii="微软雅黑" w:eastAsia="微软雅黑" w:hAnsi="微软雅黑" w:cs="阿里巴巴普惠体"/>
          <w:sz w:val="20"/>
          <w:szCs w:val="20"/>
        </w:rPr>
        <w:t xml:space="preserve"> Husqvarna</w:t>
      </w:r>
    </w:p>
    <w:p w14:paraId="41E7AA98" w14:textId="77777777" w:rsidR="002A7F48" w:rsidRPr="00E67326" w:rsidRDefault="002A7F48" w:rsidP="002A7F4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hint="eastAsia"/>
          <w:sz w:val="20"/>
          <w:szCs w:val="20"/>
        </w:rPr>
        <w:t>——K</w:t>
      </w:r>
      <w:r w:rsidRPr="00E67326">
        <w:rPr>
          <w:rFonts w:ascii="微软雅黑" w:eastAsia="微软雅黑" w:hAnsi="微软雅黑" w:cs="阿里巴巴普惠体"/>
          <w:sz w:val="20"/>
          <w:szCs w:val="20"/>
        </w:rPr>
        <w:t>TM and Husqvarna products like roaring beasts on the road in symbolic wild c</w:t>
      </w:r>
      <w:r w:rsidRPr="00E67326">
        <w:rPr>
          <w:rFonts w:ascii="微软雅黑" w:eastAsia="微软雅黑" w:hAnsi="微软雅黑" w:cs="阿里巴巴普惠体" w:hint="eastAsia"/>
          <w:sz w:val="20"/>
          <w:szCs w:val="20"/>
        </w:rPr>
        <w:t>o</w:t>
      </w:r>
      <w:r w:rsidRPr="00E67326">
        <w:rPr>
          <w:rFonts w:ascii="微软雅黑" w:eastAsia="微软雅黑" w:hAnsi="微软雅黑" w:cs="阿里巴巴普惠体"/>
          <w:sz w:val="20"/>
          <w:szCs w:val="20"/>
        </w:rPr>
        <w:t>lors decorations</w:t>
      </w:r>
    </w:p>
    <w:p w14:paraId="7A5CA228" w14:textId="1DE6D715" w:rsidR="002A7F48" w:rsidRPr="00E67326" w:rsidRDefault="002A7F48"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6696F14F" wp14:editId="3DF93EB1">
            <wp:extent cx="5274310" cy="35159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3"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3BD5FEBF" w14:textId="255117BD" w:rsidR="002A7F48" w:rsidRPr="00E67326" w:rsidRDefault="002A7F48"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4FC5E2CA" wp14:editId="6D7EB09B">
            <wp:extent cx="5274310" cy="351409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4" cstate="screen">
                      <a:extLst>
                        <a:ext uri="{28A0092B-C50C-407E-A947-70E740481C1C}">
                          <a14:useLocalDpi xmlns:a14="http://schemas.microsoft.com/office/drawing/2010/main"/>
                        </a:ext>
                      </a:extLst>
                    </a:blip>
                    <a:stretch>
                      <a:fillRect/>
                    </a:stretch>
                  </pic:blipFill>
                  <pic:spPr>
                    <a:xfrm>
                      <a:off x="0" y="0"/>
                      <a:ext cx="5274310" cy="3514090"/>
                    </a:xfrm>
                    <a:prstGeom prst="rect">
                      <a:avLst/>
                    </a:prstGeom>
                  </pic:spPr>
                </pic:pic>
              </a:graphicData>
            </a:graphic>
          </wp:inline>
        </w:drawing>
      </w:r>
    </w:p>
    <w:p w14:paraId="33087DAF" w14:textId="67CA7C1D" w:rsidR="002A7F48" w:rsidRPr="00E67326" w:rsidRDefault="002A7F48" w:rsidP="000B3EE8">
      <w:pPr>
        <w:rPr>
          <w:rFonts w:ascii="阿里巴巴普惠体" w:eastAsia="阿里巴巴普惠体" w:hAnsi="阿里巴巴普惠体" w:cs="阿里巴巴普惠体"/>
          <w:b/>
          <w:bCs/>
          <w:sz w:val="22"/>
          <w:szCs w:val="28"/>
        </w:rPr>
      </w:pPr>
    </w:p>
    <w:p w14:paraId="6C6F29C2" w14:textId="77777777" w:rsidR="002A7F48" w:rsidRPr="00E67326" w:rsidRDefault="002A7F48" w:rsidP="002A7F48">
      <w:pPr>
        <w:spacing w:line="0" w:lineRule="atLeast"/>
        <w:rPr>
          <w:rFonts w:ascii="微软雅黑" w:eastAsia="微软雅黑" w:hAnsi="微软雅黑" w:cs="阿里巴巴普惠体"/>
          <w:b/>
          <w:bCs/>
          <w:sz w:val="20"/>
          <w:szCs w:val="20"/>
          <w:u w:val="single"/>
        </w:rPr>
      </w:pPr>
      <w:r w:rsidRPr="00E67326">
        <w:rPr>
          <w:rFonts w:ascii="微软雅黑" w:eastAsia="微软雅黑" w:hAnsi="微软雅黑" w:cs="阿里巴巴普惠体" w:hint="eastAsia"/>
          <w:b/>
          <w:bCs/>
          <w:sz w:val="20"/>
          <w:szCs w:val="20"/>
          <w:u w:val="single"/>
        </w:rPr>
        <w:t>T</w:t>
      </w:r>
      <w:r w:rsidRPr="00E67326">
        <w:rPr>
          <w:rFonts w:ascii="微软雅黑" w:eastAsia="微软雅黑" w:hAnsi="微软雅黑" w:cs="阿里巴巴普惠体"/>
          <w:b/>
          <w:bCs/>
          <w:sz w:val="20"/>
          <w:szCs w:val="20"/>
          <w:u w:val="single"/>
        </w:rPr>
        <w:t>echnology</w:t>
      </w:r>
      <w:r w:rsidRPr="00E67326">
        <w:rPr>
          <w:rFonts w:ascii="微软雅黑" w:eastAsia="微软雅黑" w:hAnsi="微软雅黑" w:cs="阿里巴巴普惠体" w:hint="eastAsia"/>
          <w:b/>
          <w:bCs/>
          <w:sz w:val="20"/>
          <w:szCs w:val="20"/>
          <w:u w:val="single"/>
        </w:rPr>
        <w:t xml:space="preserve"> </w:t>
      </w:r>
      <w:r w:rsidRPr="00E67326">
        <w:rPr>
          <w:rFonts w:ascii="微软雅黑" w:eastAsia="微软雅黑" w:hAnsi="微软雅黑" w:cs="阿里巴巴普惠体"/>
          <w:b/>
          <w:bCs/>
          <w:sz w:val="20"/>
          <w:szCs w:val="20"/>
          <w:u w:val="single"/>
        </w:rPr>
        <w:t>&amp; Smart Future</w:t>
      </w:r>
    </w:p>
    <w:p w14:paraId="400F8187" w14:textId="77777777" w:rsidR="002A7F48" w:rsidRPr="00E67326" w:rsidRDefault="002A7F48" w:rsidP="002A7F48">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 xml:space="preserve">Technology and Innovation are </w:t>
      </w:r>
      <w:r w:rsidRPr="00E67326">
        <w:rPr>
          <w:rFonts w:ascii="微软雅黑" w:eastAsia="微软雅黑" w:hAnsi="微软雅黑" w:cs="阿里巴巴普惠体" w:hint="eastAsia"/>
          <w:sz w:val="20"/>
          <w:szCs w:val="20"/>
        </w:rPr>
        <w:t>the</w:t>
      </w:r>
      <w:r w:rsidRPr="00E67326">
        <w:rPr>
          <w:rFonts w:ascii="微软雅黑" w:eastAsia="微软雅黑" w:hAnsi="微软雅黑" w:cs="阿里巴巴普惠体"/>
          <w:sz w:val="20"/>
          <w:szCs w:val="20"/>
        </w:rPr>
        <w:t xml:space="preserve"> DNA of CFMOTO</w:t>
      </w:r>
      <w:r w:rsidRPr="00E67326">
        <w:rPr>
          <w:rFonts w:ascii="微软雅黑" w:eastAsia="微软雅黑" w:hAnsi="微软雅黑" w:cs="阿里巴巴普惠体" w:hint="eastAsia"/>
          <w:sz w:val="20"/>
          <w:szCs w:val="20"/>
        </w:rPr>
        <w:t>，</w:t>
      </w:r>
      <w:r w:rsidRPr="00E67326">
        <w:rPr>
          <w:rFonts w:ascii="微软雅黑" w:eastAsia="微软雅黑" w:hAnsi="微软雅黑" w:cs="阿里巴巴普惠体"/>
          <w:sz w:val="20"/>
          <w:szCs w:val="20"/>
        </w:rPr>
        <w:t>which has driven CFMOTO to own more than 540 registered patents and independent intellectual rights</w:t>
      </w:r>
      <w:r w:rsidRPr="00E67326">
        <w:rPr>
          <w:rFonts w:ascii="微软雅黑" w:eastAsia="微软雅黑" w:hAnsi="微软雅黑" w:cs="阿里巴巴普惠体" w:hint="eastAsia"/>
          <w:sz w:val="20"/>
          <w:szCs w:val="20"/>
        </w:rPr>
        <w:t>.</w:t>
      </w:r>
      <w:r w:rsidRPr="00E67326">
        <w:rPr>
          <w:rFonts w:ascii="微软雅黑" w:eastAsia="微软雅黑" w:hAnsi="微软雅黑" w:cs="阿里巴巴普惠体"/>
          <w:sz w:val="20"/>
          <w:szCs w:val="20"/>
        </w:rPr>
        <w:t xml:space="preserve"> Combined with the concept </w:t>
      </w:r>
      <w:r w:rsidRPr="00E67326">
        <w:rPr>
          <w:rFonts w:ascii="微软雅黑" w:eastAsia="微软雅黑" w:hAnsi="微软雅黑" w:cs="阿里巴巴普惠体" w:hint="eastAsia"/>
          <w:sz w:val="20"/>
          <w:szCs w:val="20"/>
        </w:rPr>
        <w:t>「</w:t>
      </w:r>
      <w:r w:rsidRPr="00E67326">
        <w:rPr>
          <w:rFonts w:ascii="微软雅黑" w:eastAsia="微软雅黑" w:hAnsi="微软雅黑" w:cs="阿里巴巴普惠体"/>
          <w:sz w:val="20"/>
          <w:szCs w:val="20"/>
        </w:rPr>
        <w:t>science lab</w:t>
      </w:r>
      <w:r w:rsidRPr="00E67326">
        <w:rPr>
          <w:rFonts w:ascii="微软雅黑" w:eastAsia="微软雅黑" w:hAnsi="微软雅黑" w:cs="阿里巴巴普惠体" w:hint="eastAsia"/>
          <w:sz w:val="20"/>
          <w:szCs w:val="20"/>
        </w:rPr>
        <w:t>」</w:t>
      </w:r>
      <w:r w:rsidRPr="00E67326">
        <w:rPr>
          <w:rFonts w:ascii="微软雅黑" w:eastAsia="微软雅黑" w:hAnsi="微软雅黑" w:cs="阿里巴巴普惠体"/>
          <w:sz w:val="20"/>
          <w:szCs w:val="20"/>
        </w:rPr>
        <w:t>and CFMOTO blue color</w:t>
      </w:r>
      <w:r w:rsidRPr="00E67326">
        <w:rPr>
          <w:rFonts w:ascii="微软雅黑" w:eastAsia="微软雅黑" w:hAnsi="微软雅黑" w:cs="阿里巴巴普惠体" w:hint="eastAsia"/>
          <w:sz w:val="20"/>
          <w:szCs w:val="20"/>
        </w:rPr>
        <w:t>，</w:t>
      </w:r>
      <w:r w:rsidRPr="00E67326">
        <w:rPr>
          <w:rFonts w:ascii="微软雅黑" w:eastAsia="微软雅黑" w:hAnsi="微软雅黑" w:cs="阿里巴巴普惠体"/>
          <w:sz w:val="20"/>
          <w:szCs w:val="20"/>
        </w:rPr>
        <w:t>this area is more cutting-edge and contracted.</w:t>
      </w:r>
    </w:p>
    <w:p w14:paraId="5E0840B2" w14:textId="135F1924" w:rsidR="002A7F48" w:rsidRPr="00E67326" w:rsidRDefault="00987092"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2EA72C63" wp14:editId="0A3BC1B5">
            <wp:extent cx="5274310" cy="351409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5" cstate="screen">
                      <a:extLst>
                        <a:ext uri="{28A0092B-C50C-407E-A947-70E740481C1C}">
                          <a14:useLocalDpi xmlns:a14="http://schemas.microsoft.com/office/drawing/2010/main"/>
                        </a:ext>
                      </a:extLst>
                    </a:blip>
                    <a:stretch>
                      <a:fillRect/>
                    </a:stretch>
                  </pic:blipFill>
                  <pic:spPr>
                    <a:xfrm>
                      <a:off x="0" y="0"/>
                      <a:ext cx="5274310" cy="3514090"/>
                    </a:xfrm>
                    <a:prstGeom prst="rect">
                      <a:avLst/>
                    </a:prstGeom>
                  </pic:spPr>
                </pic:pic>
              </a:graphicData>
            </a:graphic>
          </wp:inline>
        </w:drawing>
      </w:r>
    </w:p>
    <w:p w14:paraId="42542D8E" w14:textId="13F972D2" w:rsidR="00837BE0" w:rsidRPr="00E67326" w:rsidRDefault="00837BE0"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1B426978" wp14:editId="5077836B">
            <wp:extent cx="5274310" cy="35134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6" cstate="screen">
                      <a:extLst>
                        <a:ext uri="{28A0092B-C50C-407E-A947-70E740481C1C}">
                          <a14:useLocalDpi xmlns:a14="http://schemas.microsoft.com/office/drawing/2010/main"/>
                        </a:ext>
                      </a:extLst>
                    </a:blip>
                    <a:stretch>
                      <a:fillRect/>
                    </a:stretch>
                  </pic:blipFill>
                  <pic:spPr>
                    <a:xfrm>
                      <a:off x="0" y="0"/>
                      <a:ext cx="5274310" cy="3513455"/>
                    </a:xfrm>
                    <a:prstGeom prst="rect">
                      <a:avLst/>
                    </a:prstGeom>
                  </pic:spPr>
                </pic:pic>
              </a:graphicData>
            </a:graphic>
          </wp:inline>
        </w:drawing>
      </w:r>
    </w:p>
    <w:p w14:paraId="63B698AF" w14:textId="1C3C66FD" w:rsidR="00837BE0" w:rsidRPr="00E67326" w:rsidRDefault="00837BE0"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5A2CBCCF" wp14:editId="276657A0">
            <wp:extent cx="5274310" cy="351409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7" cstate="screen">
                      <a:extLst>
                        <a:ext uri="{28A0092B-C50C-407E-A947-70E740481C1C}">
                          <a14:useLocalDpi xmlns:a14="http://schemas.microsoft.com/office/drawing/2010/main"/>
                        </a:ext>
                      </a:extLst>
                    </a:blip>
                    <a:stretch>
                      <a:fillRect/>
                    </a:stretch>
                  </pic:blipFill>
                  <pic:spPr>
                    <a:xfrm>
                      <a:off x="0" y="0"/>
                      <a:ext cx="5274310" cy="3514090"/>
                    </a:xfrm>
                    <a:prstGeom prst="rect">
                      <a:avLst/>
                    </a:prstGeom>
                  </pic:spPr>
                </pic:pic>
              </a:graphicData>
            </a:graphic>
          </wp:inline>
        </w:drawing>
      </w:r>
    </w:p>
    <w:p w14:paraId="5447A92D" w14:textId="5C31FA73" w:rsidR="00837BE0" w:rsidRPr="00E67326" w:rsidRDefault="00837BE0" w:rsidP="000B3EE8">
      <w:pPr>
        <w:rPr>
          <w:rFonts w:ascii="阿里巴巴普惠体" w:eastAsia="阿里巴巴普惠体" w:hAnsi="阿里巴巴普惠体" w:cs="阿里巴巴普惠体"/>
          <w:b/>
          <w:bCs/>
          <w:sz w:val="22"/>
          <w:szCs w:val="28"/>
        </w:rPr>
      </w:pPr>
    </w:p>
    <w:p w14:paraId="2A0E6FB6" w14:textId="77777777" w:rsidR="00837BE0" w:rsidRPr="00E67326" w:rsidRDefault="00837BE0" w:rsidP="00837BE0">
      <w:pPr>
        <w:spacing w:line="0" w:lineRule="atLeast"/>
        <w:rPr>
          <w:rFonts w:ascii="微软雅黑" w:eastAsia="微软雅黑" w:hAnsi="微软雅黑" w:cs="阿里巴巴普惠体"/>
          <w:b/>
          <w:bCs/>
          <w:sz w:val="20"/>
          <w:szCs w:val="20"/>
          <w:u w:val="single"/>
        </w:rPr>
      </w:pPr>
      <w:r w:rsidRPr="00E67326">
        <w:rPr>
          <w:rFonts w:ascii="微软雅黑" w:eastAsia="微软雅黑" w:hAnsi="微软雅黑" w:cs="阿里巴巴普惠体"/>
          <w:b/>
          <w:bCs/>
          <w:sz w:val="20"/>
          <w:szCs w:val="20"/>
          <w:u w:val="single"/>
        </w:rPr>
        <w:t>Intelligent future</w:t>
      </w:r>
    </w:p>
    <w:p w14:paraId="02D403D5" w14:textId="77777777" w:rsidR="00837BE0" w:rsidRPr="00E67326" w:rsidRDefault="00837BE0" w:rsidP="00837BE0">
      <w:pPr>
        <w:spacing w:line="0" w:lineRule="atLeast"/>
        <w:rPr>
          <w:rFonts w:ascii="微软雅黑" w:eastAsia="微软雅黑" w:hAnsi="微软雅黑" w:cs="阿里巴巴普惠体"/>
          <w:sz w:val="20"/>
          <w:szCs w:val="20"/>
        </w:rPr>
      </w:pPr>
      <w:r w:rsidRPr="00E67326">
        <w:rPr>
          <w:rFonts w:ascii="微软雅黑" w:eastAsia="微软雅黑" w:hAnsi="微软雅黑" w:cs="阿里巴巴普惠体"/>
          <w:sz w:val="20"/>
          <w:szCs w:val="20"/>
        </w:rPr>
        <w:t xml:space="preserve">Human being always </w:t>
      </w:r>
      <w:proofErr w:type="gramStart"/>
      <w:r w:rsidRPr="00E67326">
        <w:rPr>
          <w:rFonts w:ascii="微软雅黑" w:eastAsia="微软雅黑" w:hAnsi="微软雅黑" w:cs="阿里巴巴普惠体"/>
          <w:sz w:val="20"/>
          <w:szCs w:val="20"/>
        </w:rPr>
        <w:t>search</w:t>
      </w:r>
      <w:proofErr w:type="gramEnd"/>
      <w:r w:rsidRPr="00E67326">
        <w:rPr>
          <w:rFonts w:ascii="微软雅黑" w:eastAsia="微软雅黑" w:hAnsi="微软雅黑" w:cs="阿里巴巴普惠体"/>
          <w:sz w:val="20"/>
          <w:szCs w:val="20"/>
        </w:rPr>
        <w:t xml:space="preserve"> for </w:t>
      </w:r>
      <w:r w:rsidRPr="00E67326">
        <w:rPr>
          <w:rFonts w:ascii="微软雅黑" w:eastAsia="微软雅黑" w:hAnsi="微软雅黑" w:cs="阿里巴巴普惠体" w:hint="eastAsia"/>
          <w:sz w:val="20"/>
          <w:szCs w:val="20"/>
        </w:rPr>
        <w:t>a</w:t>
      </w:r>
      <w:r w:rsidRPr="00E67326">
        <w:rPr>
          <w:rFonts w:ascii="微软雅黑" w:eastAsia="微软雅黑" w:hAnsi="微软雅黑" w:cs="阿里巴巴普惠体"/>
          <w:sz w:val="20"/>
          <w:szCs w:val="20"/>
        </w:rPr>
        <w:t xml:space="preserve"> better mode of transport. We use future mechanical elements and huge curve screen for the main vision center of this scenario, to emphasize the future transport model and intelligent manufacture system of CFMOTO.</w:t>
      </w:r>
    </w:p>
    <w:p w14:paraId="046200DF" w14:textId="1816A69F" w:rsidR="00837BE0" w:rsidRPr="00E67326" w:rsidRDefault="00837BE0" w:rsidP="000B3EE8">
      <w:pPr>
        <w:rPr>
          <w:rFonts w:ascii="阿里巴巴普惠体" w:eastAsia="阿里巴巴普惠体" w:hAnsi="阿里巴巴普惠体" w:cs="阿里巴巴普惠体"/>
          <w:b/>
          <w:bCs/>
          <w:sz w:val="22"/>
          <w:szCs w:val="28"/>
        </w:rPr>
      </w:pPr>
    </w:p>
    <w:p w14:paraId="3802D4CA" w14:textId="0CB80C4D" w:rsidR="00837BE0" w:rsidRPr="00E67326" w:rsidRDefault="00837BE0"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06A4990B" wp14:editId="0B5AA06E">
            <wp:extent cx="5274310" cy="296799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8" cstate="screen">
                      <a:extLst>
                        <a:ext uri="{28A0092B-C50C-407E-A947-70E740481C1C}">
                          <a14:useLocalDpi xmlns:a14="http://schemas.microsoft.com/office/drawing/2010/main"/>
                        </a:ext>
                      </a:extLst>
                    </a:blip>
                    <a:stretch>
                      <a:fillRect/>
                    </a:stretch>
                  </pic:blipFill>
                  <pic:spPr>
                    <a:xfrm>
                      <a:off x="0" y="0"/>
                      <a:ext cx="5274310" cy="2967990"/>
                    </a:xfrm>
                    <a:prstGeom prst="rect">
                      <a:avLst/>
                    </a:prstGeom>
                  </pic:spPr>
                </pic:pic>
              </a:graphicData>
            </a:graphic>
          </wp:inline>
        </w:drawing>
      </w:r>
    </w:p>
    <w:p w14:paraId="0BBCA9F0" w14:textId="202A5FBA" w:rsidR="00CA0C21" w:rsidRPr="00E67326" w:rsidRDefault="00CA0C21"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72B1F7E2" wp14:editId="03807CED">
            <wp:extent cx="5274310" cy="35998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9" cstate="screen">
                      <a:extLst>
                        <a:ext uri="{28A0092B-C50C-407E-A947-70E740481C1C}">
                          <a14:useLocalDpi xmlns:a14="http://schemas.microsoft.com/office/drawing/2010/main"/>
                        </a:ext>
                      </a:extLst>
                    </a:blip>
                    <a:stretch>
                      <a:fillRect/>
                    </a:stretch>
                  </pic:blipFill>
                  <pic:spPr>
                    <a:xfrm>
                      <a:off x="0" y="0"/>
                      <a:ext cx="5274310" cy="3599815"/>
                    </a:xfrm>
                    <a:prstGeom prst="rect">
                      <a:avLst/>
                    </a:prstGeom>
                  </pic:spPr>
                </pic:pic>
              </a:graphicData>
            </a:graphic>
          </wp:inline>
        </w:drawing>
      </w:r>
    </w:p>
    <w:p w14:paraId="14A72123" w14:textId="512CBD5A" w:rsidR="00CA0C21" w:rsidRPr="00E67326" w:rsidRDefault="00CA0C21" w:rsidP="000B3EE8">
      <w:pPr>
        <w:rPr>
          <w:rFonts w:ascii="阿里巴巴普惠体" w:eastAsia="阿里巴巴普惠体" w:hAnsi="阿里巴巴普惠体" w:cs="阿里巴巴普惠体"/>
          <w:b/>
          <w:bCs/>
          <w:sz w:val="22"/>
          <w:szCs w:val="28"/>
        </w:rPr>
      </w:pPr>
    </w:p>
    <w:p w14:paraId="449CE04C" w14:textId="5B2734E1" w:rsidR="00CA0C21" w:rsidRPr="00E67326" w:rsidRDefault="00CA0C21"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1BC0A473" wp14:editId="0A248192">
            <wp:extent cx="5274310" cy="351345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0" cstate="screen">
                      <a:extLst>
                        <a:ext uri="{28A0092B-C50C-407E-A947-70E740481C1C}">
                          <a14:useLocalDpi xmlns:a14="http://schemas.microsoft.com/office/drawing/2010/main"/>
                        </a:ext>
                      </a:extLst>
                    </a:blip>
                    <a:stretch>
                      <a:fillRect/>
                    </a:stretch>
                  </pic:blipFill>
                  <pic:spPr>
                    <a:xfrm>
                      <a:off x="0" y="0"/>
                      <a:ext cx="5274310" cy="3513455"/>
                    </a:xfrm>
                    <a:prstGeom prst="rect">
                      <a:avLst/>
                    </a:prstGeom>
                  </pic:spPr>
                </pic:pic>
              </a:graphicData>
            </a:graphic>
          </wp:inline>
        </w:drawing>
      </w:r>
    </w:p>
    <w:p w14:paraId="223CE6A9" w14:textId="146D7391" w:rsidR="00CA0C21" w:rsidRPr="00E67326" w:rsidRDefault="00CA0C21"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45F75020" wp14:editId="68184160">
            <wp:extent cx="5274310" cy="3515995"/>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1"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3A5FEF7E" w14:textId="0D739369" w:rsidR="00CA0C21" w:rsidRPr="00E67326" w:rsidRDefault="00CA0C21" w:rsidP="000B3EE8">
      <w:pPr>
        <w:rPr>
          <w:rFonts w:ascii="阿里巴巴普惠体" w:eastAsia="阿里巴巴普惠体" w:hAnsi="阿里巴巴普惠体" w:cs="阿里巴巴普惠体"/>
          <w:b/>
          <w:bCs/>
          <w:sz w:val="22"/>
          <w:szCs w:val="28"/>
        </w:rPr>
      </w:pPr>
    </w:p>
    <w:p w14:paraId="3F96E825" w14:textId="77777777" w:rsidR="00CA0C21" w:rsidRPr="00E67326" w:rsidRDefault="00CA0C21" w:rsidP="00CA0C21">
      <w:pPr>
        <w:spacing w:line="0" w:lineRule="atLeast"/>
        <w:rPr>
          <w:rFonts w:ascii="微软雅黑" w:eastAsia="微软雅黑" w:hAnsi="微软雅黑" w:cs="阿里巴巴普惠体"/>
          <w:b/>
          <w:bCs/>
          <w:sz w:val="20"/>
          <w:szCs w:val="20"/>
          <w:u w:val="single"/>
        </w:rPr>
      </w:pPr>
      <w:r w:rsidRPr="00E67326">
        <w:rPr>
          <w:rFonts w:ascii="微软雅黑" w:eastAsia="微软雅黑" w:hAnsi="微软雅黑" w:cs="阿里巴巴普惠体" w:hint="eastAsia"/>
          <w:b/>
          <w:bCs/>
          <w:sz w:val="20"/>
          <w:szCs w:val="20"/>
          <w:u w:val="single"/>
        </w:rPr>
        <w:t>O</w:t>
      </w:r>
      <w:r w:rsidRPr="00E67326">
        <w:rPr>
          <w:rFonts w:ascii="微软雅黑" w:eastAsia="微软雅黑" w:hAnsi="微软雅黑" w:cs="阿里巴巴普惠体"/>
          <w:b/>
          <w:bCs/>
          <w:sz w:val="20"/>
          <w:szCs w:val="20"/>
          <w:u w:val="single"/>
        </w:rPr>
        <w:t>UTRO</w:t>
      </w:r>
      <w:r w:rsidRPr="00E67326">
        <w:rPr>
          <w:rFonts w:ascii="微软雅黑" w:eastAsia="微软雅黑" w:hAnsi="微软雅黑" w:cs="阿里巴巴普惠体" w:hint="eastAsia"/>
          <w:b/>
          <w:bCs/>
          <w:sz w:val="20"/>
          <w:szCs w:val="20"/>
          <w:u w:val="single"/>
        </w:rPr>
        <w:t>：</w:t>
      </w:r>
      <w:r w:rsidRPr="00E67326">
        <w:rPr>
          <w:rFonts w:ascii="微软雅黑" w:eastAsia="微软雅黑" w:hAnsi="微软雅黑" w:cs="阿里巴巴普惠体"/>
          <w:b/>
          <w:bCs/>
          <w:sz w:val="20"/>
          <w:szCs w:val="20"/>
          <w:u w:val="single"/>
        </w:rPr>
        <w:t>experience more together</w:t>
      </w:r>
    </w:p>
    <w:p w14:paraId="1B54B9A5" w14:textId="77777777" w:rsidR="00CA0C21" w:rsidRPr="00E67326" w:rsidRDefault="00CA0C21" w:rsidP="00CA0C21">
      <w:pPr>
        <w:spacing w:line="0" w:lineRule="atLeast"/>
        <w:rPr>
          <w:rFonts w:ascii="微软雅黑" w:eastAsia="微软雅黑" w:hAnsi="微软雅黑" w:cs="阿里巴巴普惠体"/>
          <w:b/>
          <w:bCs/>
          <w:sz w:val="20"/>
          <w:szCs w:val="20"/>
          <w:u w:val="single"/>
        </w:rPr>
      </w:pPr>
    </w:p>
    <w:p w14:paraId="2A24C7FC" w14:textId="6C5F5D77" w:rsidR="00CA0C21" w:rsidRPr="00FC4A17" w:rsidRDefault="00CA0C21" w:rsidP="00CA0C21">
      <w:pPr>
        <w:spacing w:line="0" w:lineRule="atLeast"/>
        <w:rPr>
          <w:rFonts w:ascii="微软雅黑" w:eastAsia="微软雅黑" w:hAnsi="微软雅黑" w:cs="阿里巴巴普惠体"/>
          <w:b/>
          <w:bCs/>
          <w:sz w:val="20"/>
          <w:szCs w:val="20"/>
          <w:u w:val="single"/>
        </w:rPr>
      </w:pPr>
      <w:r w:rsidRPr="00E67326">
        <w:rPr>
          <w:rFonts w:ascii="微软雅黑" w:eastAsia="微软雅黑" w:hAnsi="微软雅黑" w:cs="阿里巴巴普惠体"/>
          <w:b/>
          <w:bCs/>
          <w:sz w:val="20"/>
          <w:szCs w:val="20"/>
          <w:u w:val="single"/>
        </w:rPr>
        <w:t>Joy of motorcycle culture</w:t>
      </w:r>
    </w:p>
    <w:p w14:paraId="6018E9BC" w14:textId="77777777" w:rsidR="00CA0C21" w:rsidRPr="00E67326" w:rsidRDefault="00CA0C21" w:rsidP="00CA0C21">
      <w:pPr>
        <w:spacing w:line="0" w:lineRule="atLeast"/>
        <w:rPr>
          <w:rFonts w:ascii="微软雅黑" w:eastAsia="微软雅黑" w:hAnsi="微软雅黑"/>
          <w:sz w:val="20"/>
          <w:szCs w:val="20"/>
        </w:rPr>
      </w:pPr>
      <w:r w:rsidRPr="00E67326">
        <w:rPr>
          <w:rFonts w:ascii="微软雅黑" w:eastAsia="微软雅黑" w:hAnsi="微软雅黑" w:hint="eastAsia"/>
          <w:sz w:val="20"/>
          <w:szCs w:val="20"/>
        </w:rPr>
        <w:t>A</w:t>
      </w:r>
      <w:r w:rsidRPr="00E67326">
        <w:rPr>
          <w:rFonts w:ascii="微软雅黑" w:eastAsia="微软雅黑" w:hAnsi="微软雅黑"/>
          <w:sz w:val="20"/>
          <w:szCs w:val="20"/>
        </w:rPr>
        <w:t xml:space="preserve">t the end of the showroom is a business lounge with diverse functions </w:t>
      </w:r>
      <w:r w:rsidRPr="00E67326">
        <w:rPr>
          <w:rFonts w:ascii="微软雅黑" w:eastAsia="微软雅黑" w:hAnsi="微软雅黑" w:hint="eastAsia"/>
          <w:sz w:val="20"/>
          <w:szCs w:val="20"/>
        </w:rPr>
        <w:t>——</w:t>
      </w:r>
      <w:r w:rsidRPr="00E67326">
        <w:rPr>
          <w:rFonts w:ascii="微软雅黑" w:eastAsia="微软雅黑" w:hAnsi="微软雅黑"/>
          <w:sz w:val="20"/>
          <w:szCs w:val="20"/>
        </w:rPr>
        <w:t xml:space="preserve"> it has a boutique and café, which making the atmosphere relaxed and interesting. The visitors could share a good time here, grab a coffee, buy professional accessories &amp; customized </w:t>
      </w:r>
      <w:r w:rsidRPr="00E67326">
        <w:rPr>
          <w:rFonts w:ascii="微软雅黑" w:eastAsia="微软雅黑" w:hAnsi="微软雅黑"/>
          <w:sz w:val="20"/>
          <w:szCs w:val="20"/>
        </w:rPr>
        <w:lastRenderedPageBreak/>
        <w:t>brand souvenir and etc.</w:t>
      </w:r>
    </w:p>
    <w:p w14:paraId="36CBAD4F" w14:textId="77777777" w:rsidR="00CA0C21" w:rsidRPr="00E67326" w:rsidRDefault="00CA0C21" w:rsidP="00CA0C21">
      <w:pPr>
        <w:spacing w:line="0" w:lineRule="atLeast"/>
        <w:rPr>
          <w:rFonts w:ascii="微软雅黑" w:eastAsia="微软雅黑" w:hAnsi="微软雅黑"/>
          <w:sz w:val="20"/>
          <w:szCs w:val="20"/>
        </w:rPr>
      </w:pPr>
      <w:bookmarkStart w:id="0" w:name="OLE_LINK1"/>
      <w:bookmarkStart w:id="1" w:name="OLE_LINK2"/>
      <w:r w:rsidRPr="00E67326">
        <w:rPr>
          <w:rFonts w:ascii="微软雅黑" w:eastAsia="微软雅黑" w:hAnsi="微软雅黑" w:hint="eastAsia"/>
          <w:sz w:val="20"/>
          <w:szCs w:val="20"/>
        </w:rPr>
        <w:t>W</w:t>
      </w:r>
      <w:r w:rsidRPr="00E67326">
        <w:rPr>
          <w:rFonts w:ascii="微软雅黑" w:eastAsia="微软雅黑" w:hAnsi="微软雅黑"/>
          <w:sz w:val="20"/>
          <w:szCs w:val="20"/>
        </w:rPr>
        <w:t xml:space="preserve">e hope every </w:t>
      </w:r>
      <w:proofErr w:type="gramStart"/>
      <w:r w:rsidRPr="00E67326">
        <w:rPr>
          <w:rFonts w:ascii="微软雅黑" w:eastAsia="微软雅黑" w:hAnsi="微软雅黑"/>
          <w:sz w:val="20"/>
          <w:szCs w:val="20"/>
        </w:rPr>
        <w:t>visitors</w:t>
      </w:r>
      <w:proofErr w:type="gramEnd"/>
      <w:r w:rsidRPr="00E67326">
        <w:rPr>
          <w:rFonts w:ascii="微软雅黑" w:eastAsia="微软雅黑" w:hAnsi="微软雅黑"/>
          <w:sz w:val="20"/>
          <w:szCs w:val="20"/>
        </w:rPr>
        <w:t xml:space="preserve"> could gain a lot here, enjoying the joy of motorcycle culture as well as being convince of the brand value of CFMOTO</w:t>
      </w:r>
      <w:r w:rsidRPr="00E67326">
        <w:rPr>
          <w:rFonts w:ascii="微软雅黑" w:eastAsia="微软雅黑" w:hAnsi="微软雅黑" w:hint="eastAsia"/>
          <w:sz w:val="20"/>
          <w:szCs w:val="20"/>
        </w:rPr>
        <w:t>:</w:t>
      </w:r>
      <w:r w:rsidRPr="00E67326">
        <w:rPr>
          <w:rFonts w:ascii="微软雅黑" w:eastAsia="微软雅黑" w:hAnsi="微软雅黑"/>
          <w:sz w:val="20"/>
          <w:szCs w:val="20"/>
        </w:rPr>
        <w:t xml:space="preserve"> experience more together.</w:t>
      </w:r>
    </w:p>
    <w:bookmarkEnd w:id="0"/>
    <w:bookmarkEnd w:id="1"/>
    <w:p w14:paraId="10885923" w14:textId="152DC130" w:rsidR="00CA0C21" w:rsidRPr="00E67326" w:rsidRDefault="00CA0C21" w:rsidP="000B3EE8">
      <w:pPr>
        <w:rPr>
          <w:rFonts w:ascii="阿里巴巴普惠体" w:eastAsia="阿里巴巴普惠体" w:hAnsi="阿里巴巴普惠体" w:cs="阿里巴巴普惠体"/>
          <w:b/>
          <w:bCs/>
          <w:sz w:val="22"/>
          <w:szCs w:val="28"/>
        </w:rPr>
      </w:pPr>
    </w:p>
    <w:p w14:paraId="1759012B" w14:textId="2A718B89" w:rsidR="00CA0C21" w:rsidRPr="00E67326" w:rsidRDefault="00CA0C21"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3B37F593" wp14:editId="25B4F6EC">
            <wp:extent cx="5274310" cy="3515995"/>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2"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6102CB67" w14:textId="5B289AFA" w:rsidR="00CA0C21" w:rsidRPr="00E67326" w:rsidRDefault="00CA0C21"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06F47EE8" wp14:editId="759E762D">
            <wp:extent cx="5274310" cy="3515995"/>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3"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3FCE41C3" w14:textId="26D923FD" w:rsidR="00CA0C21" w:rsidRPr="00E67326" w:rsidRDefault="00CA0C21"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lastRenderedPageBreak/>
        <w:drawing>
          <wp:inline distT="0" distB="0" distL="0" distR="0" wp14:anchorId="3B56A4A9" wp14:editId="22BF7ADD">
            <wp:extent cx="5274310" cy="351599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4"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7346611F" w14:textId="54C188BE" w:rsidR="00CA0C21" w:rsidRPr="00E67326" w:rsidRDefault="00CA0C21" w:rsidP="000B3EE8">
      <w:pPr>
        <w:rPr>
          <w:rFonts w:ascii="阿里巴巴普惠体" w:eastAsia="阿里巴巴普惠体" w:hAnsi="阿里巴巴普惠体" w:cs="阿里巴巴普惠体"/>
          <w:b/>
          <w:bCs/>
          <w:sz w:val="22"/>
          <w:szCs w:val="28"/>
        </w:rPr>
      </w:pPr>
      <w:r w:rsidRPr="00E67326">
        <w:rPr>
          <w:rFonts w:ascii="阿里巴巴普惠体" w:eastAsia="阿里巴巴普惠体" w:hAnsi="阿里巴巴普惠体" w:cs="阿里巴巴普惠体" w:hint="eastAsia"/>
          <w:b/>
          <w:bCs/>
          <w:noProof/>
          <w:sz w:val="22"/>
          <w:szCs w:val="28"/>
        </w:rPr>
        <w:drawing>
          <wp:inline distT="0" distB="0" distL="0" distR="0" wp14:anchorId="3BE9A0A5" wp14:editId="7D682A44">
            <wp:extent cx="5274310" cy="351599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5" cstate="screen">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1FA7D072" w14:textId="03F45CB7" w:rsidR="00D514BA" w:rsidRPr="00E67326" w:rsidRDefault="00D514BA" w:rsidP="000B3EE8">
      <w:pPr>
        <w:rPr>
          <w:rFonts w:ascii="阿里巴巴普惠体" w:eastAsia="阿里巴巴普惠体" w:hAnsi="阿里巴巴普惠体" w:cs="阿里巴巴普惠体"/>
          <w:b/>
          <w:bCs/>
          <w:sz w:val="22"/>
          <w:szCs w:val="28"/>
        </w:rPr>
      </w:pPr>
    </w:p>
    <w:p w14:paraId="0D7531F3" w14:textId="6BAA8EDE"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hint="eastAsia"/>
          <w:color w:val="222222"/>
          <w:spacing w:val="8"/>
          <w:kern w:val="0"/>
          <w:sz w:val="20"/>
          <w:szCs w:val="20"/>
        </w:rPr>
        <w:t>P</w:t>
      </w:r>
      <w:r>
        <w:rPr>
          <w:rFonts w:eastAsiaTheme="minorHAnsi" w:cs="阿里巴巴普惠体 Light"/>
          <w:color w:val="222222"/>
          <w:spacing w:val="8"/>
          <w:kern w:val="0"/>
          <w:sz w:val="20"/>
          <w:szCs w:val="20"/>
        </w:rPr>
        <w:t>roject Information</w:t>
      </w:r>
    </w:p>
    <w:p w14:paraId="6409EF3F" w14:textId="262872C1"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hint="eastAsia"/>
          <w:color w:val="222222"/>
          <w:spacing w:val="8"/>
          <w:kern w:val="0"/>
          <w:sz w:val="20"/>
          <w:szCs w:val="20"/>
        </w:rPr>
        <w:t>C</w:t>
      </w:r>
      <w:r>
        <w:rPr>
          <w:rFonts w:eastAsiaTheme="minorHAnsi" w:cs="阿里巴巴普惠体 Light"/>
          <w:color w:val="222222"/>
          <w:spacing w:val="8"/>
          <w:kern w:val="0"/>
          <w:sz w:val="20"/>
          <w:szCs w:val="20"/>
        </w:rPr>
        <w:t>lient</w:t>
      </w:r>
      <w:r w:rsidR="00D514BA" w:rsidRPr="00D514BA">
        <w:rPr>
          <w:rFonts w:eastAsiaTheme="minorHAnsi" w:cs="阿里巴巴普惠体 Light"/>
          <w:color w:val="222222"/>
          <w:spacing w:val="8"/>
          <w:kern w:val="0"/>
          <w:sz w:val="20"/>
          <w:szCs w:val="20"/>
        </w:rPr>
        <w:t xml:space="preserve"> | </w:t>
      </w:r>
      <w:r>
        <w:rPr>
          <w:rFonts w:eastAsiaTheme="minorHAnsi" w:cs="阿里巴巴普惠体 Light" w:hint="eastAsia"/>
          <w:color w:val="222222"/>
          <w:spacing w:val="8"/>
          <w:kern w:val="0"/>
          <w:sz w:val="20"/>
          <w:szCs w:val="20"/>
        </w:rPr>
        <w:t>C</w:t>
      </w:r>
      <w:r>
        <w:rPr>
          <w:rFonts w:eastAsiaTheme="minorHAnsi" w:cs="阿里巴巴普惠体 Light"/>
          <w:color w:val="222222"/>
          <w:spacing w:val="8"/>
          <w:kern w:val="0"/>
          <w:sz w:val="20"/>
          <w:szCs w:val="20"/>
        </w:rPr>
        <w:t>FMOTO</w:t>
      </w:r>
    </w:p>
    <w:p w14:paraId="395EFDD4" w14:textId="020F8DAB"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color w:val="222222"/>
          <w:spacing w:val="8"/>
          <w:kern w:val="0"/>
          <w:sz w:val="20"/>
          <w:szCs w:val="20"/>
        </w:rPr>
        <w:t>Experience Strategy</w:t>
      </w:r>
      <w:r w:rsidR="009A3FA1" w:rsidRPr="00E67326">
        <w:rPr>
          <w:rFonts w:eastAsiaTheme="minorHAnsi" w:cs="阿里巴巴普惠体 Light"/>
          <w:color w:val="222222"/>
          <w:spacing w:val="8"/>
          <w:kern w:val="0"/>
          <w:sz w:val="20"/>
          <w:szCs w:val="20"/>
        </w:rPr>
        <w:t xml:space="preserve"> </w:t>
      </w:r>
      <w:r w:rsidR="00D514BA" w:rsidRPr="00D514BA">
        <w:rPr>
          <w:rFonts w:eastAsiaTheme="minorHAnsi" w:cs="阿里巴巴普惠体 Light"/>
          <w:color w:val="222222"/>
          <w:spacing w:val="8"/>
          <w:kern w:val="0"/>
          <w:sz w:val="20"/>
          <w:szCs w:val="20"/>
        </w:rPr>
        <w:t>| Frank Huang, Effie Liang, Maple Liang</w:t>
      </w:r>
    </w:p>
    <w:p w14:paraId="0C3C8875" w14:textId="0CED26D3"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hint="eastAsia"/>
          <w:color w:val="222222"/>
          <w:spacing w:val="8"/>
          <w:kern w:val="0"/>
          <w:sz w:val="20"/>
          <w:szCs w:val="20"/>
        </w:rPr>
        <w:t>S</w:t>
      </w:r>
      <w:r>
        <w:rPr>
          <w:rFonts w:eastAsiaTheme="minorHAnsi" w:cs="阿里巴巴普惠体 Light"/>
          <w:color w:val="222222"/>
          <w:spacing w:val="8"/>
          <w:kern w:val="0"/>
          <w:sz w:val="20"/>
          <w:szCs w:val="20"/>
        </w:rPr>
        <w:t>patial Design</w:t>
      </w:r>
      <w:r w:rsidR="00D514BA" w:rsidRPr="00D514BA">
        <w:rPr>
          <w:rFonts w:eastAsiaTheme="minorHAnsi" w:cs="阿里巴巴普惠体 Light"/>
          <w:color w:val="222222"/>
          <w:spacing w:val="8"/>
          <w:kern w:val="0"/>
          <w:sz w:val="20"/>
          <w:szCs w:val="20"/>
        </w:rPr>
        <w:t xml:space="preserve"> | Vanessa </w:t>
      </w:r>
      <w:proofErr w:type="spellStart"/>
      <w:proofErr w:type="gramStart"/>
      <w:r w:rsidR="00D514BA" w:rsidRPr="00D514BA">
        <w:rPr>
          <w:rFonts w:eastAsiaTheme="minorHAnsi" w:cs="阿里巴巴普惠体 Light"/>
          <w:color w:val="222222"/>
          <w:spacing w:val="8"/>
          <w:kern w:val="0"/>
          <w:sz w:val="20"/>
          <w:szCs w:val="20"/>
        </w:rPr>
        <w:t>Wang,Leo</w:t>
      </w:r>
      <w:proofErr w:type="spellEnd"/>
      <w:proofErr w:type="gramEnd"/>
      <w:r w:rsidR="00D514BA" w:rsidRPr="00D514BA">
        <w:rPr>
          <w:rFonts w:eastAsiaTheme="minorHAnsi" w:cs="阿里巴巴普惠体 Light"/>
          <w:color w:val="222222"/>
          <w:spacing w:val="8"/>
          <w:kern w:val="0"/>
          <w:sz w:val="20"/>
          <w:szCs w:val="20"/>
        </w:rPr>
        <w:t xml:space="preserve"> Yang, Hardy </w:t>
      </w:r>
      <w:proofErr w:type="spellStart"/>
      <w:r w:rsidR="00D514BA" w:rsidRPr="00D514BA">
        <w:rPr>
          <w:rFonts w:eastAsiaTheme="minorHAnsi" w:cs="阿里巴巴普惠体 Light"/>
          <w:color w:val="222222"/>
          <w:spacing w:val="8"/>
          <w:kern w:val="0"/>
          <w:sz w:val="20"/>
          <w:szCs w:val="20"/>
        </w:rPr>
        <w:t>Chen,Venco</w:t>
      </w:r>
      <w:proofErr w:type="spellEnd"/>
      <w:r w:rsidR="00D514BA" w:rsidRPr="00D514BA">
        <w:rPr>
          <w:rFonts w:eastAsiaTheme="minorHAnsi" w:cs="阿里巴巴普惠体 Light"/>
          <w:color w:val="222222"/>
          <w:spacing w:val="8"/>
          <w:kern w:val="0"/>
          <w:sz w:val="20"/>
          <w:szCs w:val="20"/>
        </w:rPr>
        <w:t xml:space="preserve"> Wang</w:t>
      </w:r>
    </w:p>
    <w:p w14:paraId="094BAD33" w14:textId="696BFADD"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hint="eastAsia"/>
          <w:color w:val="222222"/>
          <w:spacing w:val="8"/>
          <w:kern w:val="0"/>
          <w:sz w:val="20"/>
          <w:szCs w:val="20"/>
        </w:rPr>
        <w:t>D</w:t>
      </w:r>
      <w:r>
        <w:rPr>
          <w:rFonts w:eastAsiaTheme="minorHAnsi" w:cs="阿里巴巴普惠体 Light"/>
          <w:color w:val="222222"/>
          <w:spacing w:val="8"/>
          <w:kern w:val="0"/>
          <w:sz w:val="20"/>
          <w:szCs w:val="20"/>
        </w:rPr>
        <w:t>eepen Design</w:t>
      </w:r>
      <w:r w:rsidR="00D514BA" w:rsidRPr="00D514BA">
        <w:rPr>
          <w:rFonts w:eastAsiaTheme="minorHAnsi" w:cs="阿里巴巴普惠体 Light"/>
          <w:color w:val="222222"/>
          <w:spacing w:val="8"/>
          <w:kern w:val="0"/>
          <w:sz w:val="20"/>
          <w:szCs w:val="20"/>
        </w:rPr>
        <w:t xml:space="preserve"> | Ares Zhong, Kristy Huang, Catherin Yan</w:t>
      </w:r>
    </w:p>
    <w:p w14:paraId="374035F3" w14:textId="089F76CE"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color w:val="222222"/>
          <w:spacing w:val="8"/>
          <w:kern w:val="0"/>
          <w:sz w:val="20"/>
          <w:szCs w:val="20"/>
        </w:rPr>
        <w:t>Digital Interaction</w:t>
      </w:r>
      <w:r w:rsidR="00D514BA" w:rsidRPr="00E67326">
        <w:rPr>
          <w:rFonts w:eastAsiaTheme="minorHAnsi" w:cs="阿里巴巴普惠体 Light" w:hint="eastAsia"/>
          <w:color w:val="222222"/>
          <w:spacing w:val="8"/>
          <w:kern w:val="0"/>
          <w:sz w:val="20"/>
          <w:szCs w:val="20"/>
        </w:rPr>
        <w:t xml:space="preserve"> </w:t>
      </w:r>
      <w:r w:rsidR="00D514BA" w:rsidRPr="00D514BA">
        <w:rPr>
          <w:rFonts w:eastAsiaTheme="minorHAnsi" w:cs="阿里巴巴普惠体 Light"/>
          <w:color w:val="222222"/>
          <w:spacing w:val="8"/>
          <w:kern w:val="0"/>
          <w:sz w:val="20"/>
          <w:szCs w:val="20"/>
        </w:rPr>
        <w:t>| </w:t>
      </w:r>
      <w:proofErr w:type="spellStart"/>
      <w:r w:rsidR="00D514BA" w:rsidRPr="00D514BA">
        <w:rPr>
          <w:rFonts w:eastAsiaTheme="minorHAnsi" w:cs="阿里巴巴普惠体 Light"/>
          <w:color w:val="222222"/>
          <w:spacing w:val="8"/>
          <w:kern w:val="0"/>
          <w:sz w:val="20"/>
          <w:szCs w:val="20"/>
        </w:rPr>
        <w:t>HelloMagic</w:t>
      </w:r>
      <w:proofErr w:type="spellEnd"/>
      <w:r w:rsidR="00D514BA" w:rsidRPr="00D514BA">
        <w:rPr>
          <w:rFonts w:eastAsiaTheme="minorHAnsi" w:cs="阿里巴巴普惠体 Light"/>
          <w:color w:val="222222"/>
          <w:spacing w:val="8"/>
          <w:kern w:val="0"/>
          <w:sz w:val="20"/>
          <w:szCs w:val="20"/>
        </w:rPr>
        <w:t>, Kelly, Flora</w:t>
      </w:r>
    </w:p>
    <w:p w14:paraId="35627C80" w14:textId="173CAAE3"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hint="eastAsia"/>
          <w:color w:val="222222"/>
          <w:spacing w:val="8"/>
          <w:kern w:val="0"/>
          <w:sz w:val="20"/>
          <w:szCs w:val="20"/>
        </w:rPr>
        <w:lastRenderedPageBreak/>
        <w:t>V</w:t>
      </w:r>
      <w:r>
        <w:rPr>
          <w:rFonts w:eastAsiaTheme="minorHAnsi" w:cs="阿里巴巴普惠体 Light"/>
          <w:color w:val="222222"/>
          <w:spacing w:val="8"/>
          <w:kern w:val="0"/>
          <w:sz w:val="20"/>
          <w:szCs w:val="20"/>
        </w:rPr>
        <w:t>ision Design</w:t>
      </w:r>
      <w:r w:rsidR="00D514BA" w:rsidRPr="00D514BA">
        <w:rPr>
          <w:rFonts w:eastAsiaTheme="minorHAnsi" w:cs="阿里巴巴普惠体 Light"/>
          <w:color w:val="222222"/>
          <w:spacing w:val="8"/>
          <w:kern w:val="0"/>
          <w:sz w:val="20"/>
          <w:szCs w:val="20"/>
        </w:rPr>
        <w:t xml:space="preserve"> | Kara Chen, </w:t>
      </w:r>
      <w:proofErr w:type="spellStart"/>
      <w:r w:rsidR="00D514BA" w:rsidRPr="00D514BA">
        <w:rPr>
          <w:rFonts w:eastAsiaTheme="minorHAnsi" w:cs="阿里巴巴普惠体 Light"/>
          <w:color w:val="222222"/>
          <w:spacing w:val="8"/>
          <w:kern w:val="0"/>
          <w:sz w:val="20"/>
          <w:szCs w:val="20"/>
        </w:rPr>
        <w:t>Suggy</w:t>
      </w:r>
      <w:proofErr w:type="spellEnd"/>
      <w:r w:rsidR="00D514BA" w:rsidRPr="00D514BA">
        <w:rPr>
          <w:rFonts w:eastAsiaTheme="minorHAnsi" w:cs="阿里巴巴普惠体 Light"/>
          <w:color w:val="222222"/>
          <w:spacing w:val="8"/>
          <w:kern w:val="0"/>
          <w:sz w:val="20"/>
          <w:szCs w:val="20"/>
        </w:rPr>
        <w:t xml:space="preserve"> Bu</w:t>
      </w:r>
    </w:p>
    <w:p w14:paraId="1E4F1072" w14:textId="2FE6C208"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hint="eastAsia"/>
          <w:color w:val="222222"/>
          <w:spacing w:val="8"/>
          <w:kern w:val="0"/>
          <w:sz w:val="20"/>
          <w:szCs w:val="20"/>
        </w:rPr>
        <w:t>P</w:t>
      </w:r>
      <w:r>
        <w:rPr>
          <w:rFonts w:eastAsiaTheme="minorHAnsi" w:cs="阿里巴巴普惠体 Light"/>
          <w:color w:val="222222"/>
          <w:spacing w:val="8"/>
          <w:kern w:val="0"/>
          <w:sz w:val="20"/>
          <w:szCs w:val="20"/>
        </w:rPr>
        <w:t>roject Management</w:t>
      </w:r>
      <w:r w:rsidR="00D514BA" w:rsidRPr="00D514BA">
        <w:rPr>
          <w:rFonts w:eastAsiaTheme="minorHAnsi" w:cs="阿里巴巴普惠体 Light"/>
          <w:color w:val="222222"/>
          <w:spacing w:val="8"/>
          <w:kern w:val="0"/>
          <w:sz w:val="20"/>
          <w:szCs w:val="20"/>
        </w:rPr>
        <w:t xml:space="preserve"> | Ares Zhong, Jim Xu</w:t>
      </w:r>
    </w:p>
    <w:p w14:paraId="5A36A600" w14:textId="783C9F3E" w:rsidR="00D514BA" w:rsidRPr="00D514BA" w:rsidRDefault="00C64E69" w:rsidP="00D514BA">
      <w:pPr>
        <w:widowControl/>
        <w:shd w:val="clear" w:color="auto" w:fill="FFFFFF"/>
        <w:rPr>
          <w:rFonts w:eastAsiaTheme="minorHAnsi" w:cs="阿里巴巴普惠体 Light"/>
          <w:color w:val="222222"/>
          <w:spacing w:val="8"/>
          <w:kern w:val="0"/>
          <w:sz w:val="28"/>
          <w:szCs w:val="28"/>
        </w:rPr>
      </w:pPr>
      <w:r>
        <w:rPr>
          <w:rFonts w:eastAsiaTheme="minorHAnsi" w:cs="阿里巴巴普惠体 Light"/>
          <w:color w:val="222222"/>
          <w:spacing w:val="8"/>
          <w:kern w:val="0"/>
          <w:sz w:val="20"/>
          <w:szCs w:val="20"/>
        </w:rPr>
        <w:t>Photographer</w:t>
      </w:r>
      <w:r w:rsidR="00D514BA" w:rsidRPr="00D514BA">
        <w:rPr>
          <w:rFonts w:eastAsiaTheme="minorHAnsi" w:cs="阿里巴巴普惠体 Light"/>
          <w:color w:val="222222"/>
          <w:spacing w:val="8"/>
          <w:kern w:val="0"/>
          <w:sz w:val="20"/>
          <w:szCs w:val="20"/>
        </w:rPr>
        <w:t xml:space="preserve"> | Wang </w:t>
      </w:r>
      <w:proofErr w:type="spellStart"/>
      <w:r w:rsidR="00D514BA" w:rsidRPr="00D514BA">
        <w:rPr>
          <w:rFonts w:eastAsiaTheme="minorHAnsi" w:cs="阿里巴巴普惠体 Light"/>
          <w:color w:val="222222"/>
          <w:spacing w:val="8"/>
          <w:kern w:val="0"/>
          <w:sz w:val="20"/>
          <w:szCs w:val="20"/>
        </w:rPr>
        <w:t>Minjie</w:t>
      </w:r>
      <w:proofErr w:type="spellEnd"/>
      <w:r w:rsidR="00D514BA" w:rsidRPr="00D514BA">
        <w:rPr>
          <w:rFonts w:eastAsiaTheme="minorHAnsi" w:cs="阿里巴巴普惠体 Light"/>
          <w:color w:val="222222"/>
          <w:spacing w:val="8"/>
          <w:kern w:val="0"/>
          <w:sz w:val="20"/>
          <w:szCs w:val="20"/>
        </w:rPr>
        <w:t xml:space="preserve"> &amp; CFMOTO support</w:t>
      </w:r>
    </w:p>
    <w:p w14:paraId="50958DE7" w14:textId="77777777" w:rsidR="00D514BA" w:rsidRPr="00E67326" w:rsidRDefault="00D514BA" w:rsidP="000B3EE8">
      <w:pPr>
        <w:rPr>
          <w:rFonts w:ascii="阿里巴巴普惠体" w:eastAsia="阿里巴巴普惠体" w:hAnsi="阿里巴巴普惠体" w:cs="阿里巴巴普惠体"/>
          <w:b/>
          <w:bCs/>
          <w:sz w:val="22"/>
          <w:szCs w:val="28"/>
        </w:rPr>
      </w:pPr>
    </w:p>
    <w:sectPr w:rsidR="00D514BA" w:rsidRPr="00E6732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阿里巴巴普惠体">
    <w:panose1 w:val="00020600040101010101"/>
    <w:charset w:val="86"/>
    <w:family w:val="roman"/>
    <w:pitch w:val="variable"/>
    <w:sig w:usb0="A00002FF" w:usb1="7ACF7CFB" w:usb2="0000001E" w:usb3="00000000" w:csb0="0004009F" w:csb1="00000000"/>
  </w:font>
  <w:font w:name="微软雅黑">
    <w:panose1 w:val="020B0503020204020204"/>
    <w:charset w:val="86"/>
    <w:family w:val="swiss"/>
    <w:pitch w:val="variable"/>
    <w:sig w:usb0="80000287" w:usb1="28CF3C52" w:usb2="00000016" w:usb3="00000000" w:csb0="0004001F" w:csb1="00000000"/>
  </w:font>
  <w:font w:name="AppleSystemUIFont">
    <w:altName w:val="Calibri"/>
    <w:panose1 w:val="020B0604020202020204"/>
    <w:charset w:val="00"/>
    <w:family w:val="auto"/>
    <w:notTrueType/>
    <w:pitch w:val="default"/>
    <w:sig w:usb0="00000003" w:usb1="00000000" w:usb2="00000000" w:usb3="00000000" w:csb0="00000001" w:csb1="00000000"/>
  </w:font>
  <w:font w:name="阿里巴巴普惠体 Light">
    <w:panose1 w:val="00020600040101010101"/>
    <w:charset w:val="86"/>
    <w:family w:val="roman"/>
    <w:pitch w:val="variable"/>
    <w:sig w:usb0="A00002FF" w:usb1="7ACF7CFB" w:usb2="0000001E"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EE8"/>
    <w:rsid w:val="00031A54"/>
    <w:rsid w:val="000B3EE8"/>
    <w:rsid w:val="000F5BA0"/>
    <w:rsid w:val="002A7F48"/>
    <w:rsid w:val="00305A58"/>
    <w:rsid w:val="00365A98"/>
    <w:rsid w:val="005E074D"/>
    <w:rsid w:val="00722C2D"/>
    <w:rsid w:val="0075434E"/>
    <w:rsid w:val="00791713"/>
    <w:rsid w:val="00837BE0"/>
    <w:rsid w:val="00862CBD"/>
    <w:rsid w:val="008B7397"/>
    <w:rsid w:val="009236A7"/>
    <w:rsid w:val="00987092"/>
    <w:rsid w:val="009A3FA1"/>
    <w:rsid w:val="00C64E69"/>
    <w:rsid w:val="00CA0C21"/>
    <w:rsid w:val="00CD2BAE"/>
    <w:rsid w:val="00CE16C4"/>
    <w:rsid w:val="00D514BA"/>
    <w:rsid w:val="00DB27AC"/>
    <w:rsid w:val="00E67326"/>
    <w:rsid w:val="00EA346F"/>
    <w:rsid w:val="00EE4A34"/>
    <w:rsid w:val="00FC4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E0E396D"/>
  <w15:chartTrackingRefBased/>
  <w15:docId w15:val="{A131C274-7ACE-594A-ACC2-E990C381F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2C2D"/>
    <w:pPr>
      <w:widowControl/>
      <w:spacing w:before="100" w:beforeAutospacing="1" w:after="100" w:afterAutospacing="1"/>
      <w:jc w:val="left"/>
    </w:pPr>
    <w:rPr>
      <w:rFonts w:ascii="宋体" w:eastAsia="宋体" w:hAnsi="宋体" w:cs="宋体"/>
      <w:kern w:val="0"/>
      <w:sz w:val="24"/>
    </w:rPr>
  </w:style>
  <w:style w:type="character" w:styleId="a4">
    <w:name w:val="Strong"/>
    <w:basedOn w:val="a0"/>
    <w:uiPriority w:val="22"/>
    <w:qFormat/>
    <w:rsid w:val="00722C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18756">
      <w:bodyDiv w:val="1"/>
      <w:marLeft w:val="0"/>
      <w:marRight w:val="0"/>
      <w:marTop w:val="0"/>
      <w:marBottom w:val="0"/>
      <w:divBdr>
        <w:top w:val="none" w:sz="0" w:space="0" w:color="auto"/>
        <w:left w:val="none" w:sz="0" w:space="0" w:color="auto"/>
        <w:bottom w:val="none" w:sz="0" w:space="0" w:color="auto"/>
        <w:right w:val="none" w:sz="0" w:space="0" w:color="auto"/>
      </w:divBdr>
    </w:div>
    <w:div w:id="179714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788</Words>
  <Characters>4495</Characters>
  <Application>Microsoft Office Word</Application>
  <DocSecurity>0</DocSecurity>
  <Lines>37</Lines>
  <Paragraphs>10</Paragraphs>
  <ScaleCrop>false</ScaleCrop>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2022-08-05T09:47:00Z</dcterms:created>
  <dcterms:modified xsi:type="dcterms:W3CDTF">2022-08-17T03:35:00Z</dcterms:modified>
</cp:coreProperties>
</file>