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88E2F" w14:textId="77777777" w:rsidR="00C036D2" w:rsidRPr="00C036D2" w:rsidRDefault="00C036D2" w:rsidP="00BC52F3">
      <w:pPr>
        <w:rPr>
          <w:sz w:val="28"/>
          <w:szCs w:val="28"/>
          <w:u w:val="single"/>
        </w:rPr>
      </w:pPr>
      <w:r w:rsidRPr="00C036D2">
        <w:rPr>
          <w:sz w:val="28"/>
          <w:szCs w:val="28"/>
          <w:u w:val="single"/>
        </w:rPr>
        <w:t xml:space="preserve">Apartment Renovation, </w:t>
      </w:r>
      <w:proofErr w:type="spellStart"/>
      <w:r w:rsidRPr="00C036D2">
        <w:rPr>
          <w:sz w:val="28"/>
          <w:szCs w:val="28"/>
          <w:u w:val="single"/>
        </w:rPr>
        <w:t>Pangrati</w:t>
      </w:r>
      <w:proofErr w:type="spellEnd"/>
      <w:r w:rsidRPr="00C036D2">
        <w:rPr>
          <w:sz w:val="28"/>
          <w:szCs w:val="28"/>
          <w:u w:val="single"/>
        </w:rPr>
        <w:t xml:space="preserve"> </w:t>
      </w:r>
    </w:p>
    <w:p w14:paraId="3C7A58E4" w14:textId="77777777" w:rsidR="00C036D2" w:rsidRPr="00C036D2" w:rsidRDefault="00C036D2" w:rsidP="00C036D2">
      <w:pPr>
        <w:spacing w:after="0" w:line="240" w:lineRule="auto"/>
        <w:rPr>
          <w:sz w:val="24"/>
          <w:szCs w:val="24"/>
        </w:rPr>
      </w:pPr>
      <w:r w:rsidRPr="00C036D2">
        <w:rPr>
          <w:sz w:val="24"/>
          <w:szCs w:val="24"/>
        </w:rPr>
        <w:t xml:space="preserve">Location: </w:t>
      </w:r>
      <w:proofErr w:type="spellStart"/>
      <w:r w:rsidRPr="00C036D2">
        <w:rPr>
          <w:sz w:val="24"/>
          <w:szCs w:val="24"/>
        </w:rPr>
        <w:t>Pangrati</w:t>
      </w:r>
      <w:proofErr w:type="spellEnd"/>
      <w:r w:rsidRPr="00C036D2">
        <w:rPr>
          <w:sz w:val="24"/>
          <w:szCs w:val="24"/>
        </w:rPr>
        <w:t xml:space="preserve">, Athens </w:t>
      </w:r>
    </w:p>
    <w:p w14:paraId="6D3BB965" w14:textId="77777777" w:rsidR="00C036D2" w:rsidRPr="00C036D2" w:rsidRDefault="00C036D2" w:rsidP="00C036D2">
      <w:pPr>
        <w:spacing w:after="0" w:line="240" w:lineRule="auto"/>
        <w:rPr>
          <w:sz w:val="24"/>
          <w:szCs w:val="24"/>
        </w:rPr>
      </w:pPr>
      <w:r w:rsidRPr="00C036D2">
        <w:rPr>
          <w:sz w:val="24"/>
          <w:szCs w:val="24"/>
        </w:rPr>
        <w:t>Year of Design: 2021</w:t>
      </w:r>
    </w:p>
    <w:p w14:paraId="001B69EA" w14:textId="77777777" w:rsidR="00C036D2" w:rsidRPr="00C036D2" w:rsidRDefault="00C036D2" w:rsidP="00C036D2">
      <w:pPr>
        <w:spacing w:after="0" w:line="240" w:lineRule="auto"/>
        <w:rPr>
          <w:sz w:val="24"/>
          <w:szCs w:val="24"/>
        </w:rPr>
      </w:pPr>
      <w:r w:rsidRPr="00C036D2">
        <w:rPr>
          <w:sz w:val="24"/>
          <w:szCs w:val="24"/>
        </w:rPr>
        <w:t xml:space="preserve"> Year of Construction: 2022 </w:t>
      </w:r>
    </w:p>
    <w:p w14:paraId="39D8C006" w14:textId="77777777" w:rsidR="00C036D2" w:rsidRPr="00C036D2" w:rsidRDefault="00C036D2" w:rsidP="00C036D2">
      <w:pPr>
        <w:spacing w:after="0" w:line="240" w:lineRule="auto"/>
        <w:rPr>
          <w:sz w:val="24"/>
          <w:szCs w:val="24"/>
        </w:rPr>
      </w:pPr>
      <w:r w:rsidRPr="00C036D2">
        <w:rPr>
          <w:sz w:val="24"/>
          <w:szCs w:val="24"/>
        </w:rPr>
        <w:t xml:space="preserve">Design Team: George </w:t>
      </w:r>
      <w:proofErr w:type="spellStart"/>
      <w:r w:rsidRPr="00C036D2">
        <w:rPr>
          <w:sz w:val="24"/>
          <w:szCs w:val="24"/>
        </w:rPr>
        <w:t>Tzorbatzidis</w:t>
      </w:r>
      <w:proofErr w:type="spellEnd"/>
      <w:r w:rsidRPr="00C036D2">
        <w:rPr>
          <w:sz w:val="24"/>
          <w:szCs w:val="24"/>
        </w:rPr>
        <w:t xml:space="preserve">, Athina Athanasiou </w:t>
      </w:r>
    </w:p>
    <w:p w14:paraId="2BCB625C" w14:textId="77777777" w:rsidR="00C036D2" w:rsidRPr="00C036D2" w:rsidRDefault="00C036D2" w:rsidP="00C036D2">
      <w:pPr>
        <w:spacing w:after="0" w:line="240" w:lineRule="auto"/>
        <w:rPr>
          <w:sz w:val="24"/>
          <w:szCs w:val="24"/>
        </w:rPr>
      </w:pPr>
      <w:r w:rsidRPr="00C036D2">
        <w:rPr>
          <w:sz w:val="24"/>
          <w:szCs w:val="24"/>
        </w:rPr>
        <w:t xml:space="preserve">Construction: Studiok45 Architecture </w:t>
      </w:r>
    </w:p>
    <w:p w14:paraId="0CAA4B6D" w14:textId="77777777" w:rsidR="00C036D2" w:rsidRPr="00C036D2" w:rsidRDefault="00C036D2" w:rsidP="00C036D2">
      <w:pPr>
        <w:spacing w:after="0" w:line="240" w:lineRule="auto"/>
        <w:rPr>
          <w:sz w:val="24"/>
          <w:szCs w:val="24"/>
        </w:rPr>
      </w:pPr>
      <w:proofErr w:type="spellStart"/>
      <w:r w:rsidRPr="00C036D2">
        <w:rPr>
          <w:sz w:val="24"/>
          <w:szCs w:val="24"/>
        </w:rPr>
        <w:t>Constuction</w:t>
      </w:r>
      <w:proofErr w:type="spellEnd"/>
      <w:r w:rsidRPr="00C036D2">
        <w:rPr>
          <w:sz w:val="24"/>
          <w:szCs w:val="24"/>
        </w:rPr>
        <w:t xml:space="preserve"> Team: George </w:t>
      </w:r>
      <w:proofErr w:type="spellStart"/>
      <w:r w:rsidRPr="00C036D2">
        <w:rPr>
          <w:sz w:val="24"/>
          <w:szCs w:val="24"/>
        </w:rPr>
        <w:t>Tzorbatzidis</w:t>
      </w:r>
      <w:proofErr w:type="spellEnd"/>
      <w:r w:rsidRPr="00C036D2">
        <w:rPr>
          <w:sz w:val="24"/>
          <w:szCs w:val="24"/>
        </w:rPr>
        <w:t xml:space="preserve">, Athina Athanasiou </w:t>
      </w:r>
    </w:p>
    <w:p w14:paraId="7032F0D8" w14:textId="77777777" w:rsidR="00C036D2" w:rsidRPr="00C036D2" w:rsidRDefault="00C036D2" w:rsidP="00C036D2">
      <w:pPr>
        <w:spacing w:after="0" w:line="240" w:lineRule="auto"/>
        <w:rPr>
          <w:sz w:val="24"/>
          <w:szCs w:val="24"/>
        </w:rPr>
      </w:pPr>
      <w:r w:rsidRPr="00C036D2">
        <w:rPr>
          <w:sz w:val="24"/>
          <w:szCs w:val="24"/>
        </w:rPr>
        <w:t xml:space="preserve">Photography: </w:t>
      </w:r>
      <w:proofErr w:type="spellStart"/>
      <w:r w:rsidRPr="00C036D2">
        <w:rPr>
          <w:sz w:val="24"/>
          <w:szCs w:val="24"/>
        </w:rPr>
        <w:t>Piyi</w:t>
      </w:r>
      <w:proofErr w:type="spellEnd"/>
      <w:r w:rsidRPr="00C036D2">
        <w:rPr>
          <w:sz w:val="24"/>
          <w:szCs w:val="24"/>
        </w:rPr>
        <w:t xml:space="preserve"> Wong </w:t>
      </w:r>
    </w:p>
    <w:p w14:paraId="76AAD1EC" w14:textId="1244440C" w:rsidR="00C036D2" w:rsidRPr="00C036D2" w:rsidRDefault="00C036D2" w:rsidP="00C036D2">
      <w:pPr>
        <w:spacing w:after="0" w:line="240" w:lineRule="auto"/>
        <w:rPr>
          <w:sz w:val="24"/>
          <w:szCs w:val="24"/>
        </w:rPr>
      </w:pPr>
      <w:r w:rsidRPr="00C036D2">
        <w:rPr>
          <w:sz w:val="24"/>
          <w:szCs w:val="24"/>
        </w:rPr>
        <w:t>Area: 73 m2</w:t>
      </w:r>
    </w:p>
    <w:p w14:paraId="108B653F" w14:textId="77777777" w:rsidR="00C036D2" w:rsidRPr="00C036D2" w:rsidRDefault="00C036D2" w:rsidP="00C036D2">
      <w:pPr>
        <w:spacing w:line="240" w:lineRule="auto"/>
        <w:rPr>
          <w:sz w:val="24"/>
          <w:szCs w:val="24"/>
        </w:rPr>
      </w:pPr>
    </w:p>
    <w:p w14:paraId="0C8D6863" w14:textId="3C2C63F4" w:rsidR="00BC52F3" w:rsidRPr="00C036D2" w:rsidRDefault="00BC52F3" w:rsidP="00BC52F3">
      <w:pPr>
        <w:rPr>
          <w:rFonts w:cstheme="minorHAnsi"/>
          <w:lang w:val="en-GB"/>
        </w:rPr>
      </w:pPr>
      <w:r w:rsidRPr="00C036D2">
        <w:rPr>
          <w:rFonts w:cstheme="minorHAnsi"/>
          <w:lang w:val="en-GB"/>
        </w:rPr>
        <w:t xml:space="preserve">Studiok45 Architecture </w:t>
      </w:r>
      <w:r w:rsidR="00963C4C" w:rsidRPr="00C036D2">
        <w:rPr>
          <w:rFonts w:cstheme="minorHAnsi"/>
        </w:rPr>
        <w:t>undertook</w:t>
      </w:r>
      <w:r w:rsidRPr="00C036D2">
        <w:rPr>
          <w:rFonts w:cstheme="minorHAnsi"/>
          <w:lang w:val="en-GB"/>
        </w:rPr>
        <w:t xml:space="preserve"> the renovation of a small apartment in the area of ​​</w:t>
      </w:r>
      <w:proofErr w:type="spellStart"/>
      <w:r w:rsidRPr="00C036D2">
        <w:rPr>
          <w:rFonts w:cstheme="minorHAnsi"/>
          <w:lang w:val="en-GB"/>
        </w:rPr>
        <w:t>Pa</w:t>
      </w:r>
      <w:r w:rsidR="005A1F4C" w:rsidRPr="00C036D2">
        <w:rPr>
          <w:rFonts w:cstheme="minorHAnsi"/>
          <w:lang w:val="en-GB"/>
        </w:rPr>
        <w:t>ng</w:t>
      </w:r>
      <w:r w:rsidRPr="00C036D2">
        <w:rPr>
          <w:rFonts w:cstheme="minorHAnsi"/>
          <w:lang w:val="en-GB"/>
        </w:rPr>
        <w:t>rati</w:t>
      </w:r>
      <w:proofErr w:type="spellEnd"/>
      <w:r w:rsidRPr="00C036D2">
        <w:rPr>
          <w:rFonts w:cstheme="minorHAnsi"/>
          <w:lang w:val="en-GB"/>
        </w:rPr>
        <w:t>. This project overturns the classic typology of the "commercial" apartment building of the '60s in order to serve the needs of the modern lifestyle.</w:t>
      </w:r>
    </w:p>
    <w:p w14:paraId="27EA4501" w14:textId="7D8446FB" w:rsidR="00BC52F3" w:rsidRPr="00C036D2" w:rsidRDefault="005A1F4C" w:rsidP="00BC52F3">
      <w:pPr>
        <w:rPr>
          <w:rFonts w:cstheme="minorHAnsi"/>
          <w:lang w:val="en-GB"/>
        </w:rPr>
      </w:pPr>
      <w:r w:rsidRPr="00C036D2">
        <w:rPr>
          <w:rFonts w:cstheme="minorHAnsi"/>
          <w:lang w:val="en-GB"/>
        </w:rPr>
        <w:t>In terms of internal layout, all</w:t>
      </w:r>
      <w:r w:rsidR="00BC52F3" w:rsidRPr="00C036D2">
        <w:rPr>
          <w:rFonts w:cstheme="minorHAnsi"/>
          <w:lang w:val="en-GB"/>
        </w:rPr>
        <w:t xml:space="preserve"> living areas remain at the </w:t>
      </w:r>
      <w:r w:rsidR="00BC52F3" w:rsidRPr="00C036D2">
        <w:rPr>
          <w:rFonts w:cstheme="minorHAnsi"/>
        </w:rPr>
        <w:t>main façade</w:t>
      </w:r>
      <w:r w:rsidR="00BC52F3" w:rsidRPr="00C036D2">
        <w:rPr>
          <w:rFonts w:cstheme="minorHAnsi"/>
          <w:lang w:val="en-GB"/>
        </w:rPr>
        <w:t xml:space="preserve"> of the apartment, </w:t>
      </w:r>
      <w:r w:rsidRPr="00C036D2">
        <w:rPr>
          <w:rFonts w:cstheme="minorHAnsi"/>
          <w:lang w:val="en-GB"/>
        </w:rPr>
        <w:t>while</w:t>
      </w:r>
      <w:r w:rsidR="00BC52F3" w:rsidRPr="00C036D2">
        <w:rPr>
          <w:rFonts w:cstheme="minorHAnsi"/>
          <w:lang w:val="en-GB"/>
        </w:rPr>
        <w:t xml:space="preserve"> they are unified </w:t>
      </w:r>
      <w:r w:rsidRPr="00C036D2">
        <w:rPr>
          <w:rFonts w:cstheme="minorHAnsi"/>
          <w:lang w:val="en-GB"/>
        </w:rPr>
        <w:t>under a spacious open plan organisation. This creates</w:t>
      </w:r>
      <w:r w:rsidR="00BC52F3" w:rsidRPr="00C036D2">
        <w:rPr>
          <w:rFonts w:cstheme="minorHAnsi"/>
          <w:lang w:val="en-GB"/>
        </w:rPr>
        <w:t xml:space="preserve"> a wide and bright space </w:t>
      </w:r>
      <w:r w:rsidRPr="00C036D2">
        <w:rPr>
          <w:rFonts w:cstheme="minorHAnsi"/>
          <w:lang w:val="en-GB"/>
        </w:rPr>
        <w:t xml:space="preserve">which houses a </w:t>
      </w:r>
      <w:r w:rsidR="00BC52F3" w:rsidRPr="00C036D2">
        <w:rPr>
          <w:rFonts w:cstheme="minorHAnsi"/>
          <w:lang w:val="en-GB"/>
        </w:rPr>
        <w:t xml:space="preserve">living room, the dining area and the kitchen. The bedroom was extended along the entire length of </w:t>
      </w:r>
      <w:r w:rsidRPr="00C036D2">
        <w:rPr>
          <w:rFonts w:cstheme="minorHAnsi"/>
          <w:lang w:val="en-GB"/>
        </w:rPr>
        <w:t xml:space="preserve">the </w:t>
      </w:r>
      <w:r w:rsidR="009C4285" w:rsidRPr="00C036D2">
        <w:rPr>
          <w:rFonts w:cstheme="minorHAnsi"/>
        </w:rPr>
        <w:t>rear view</w:t>
      </w:r>
      <w:r w:rsidR="00BC52F3" w:rsidRPr="00C036D2">
        <w:rPr>
          <w:rFonts w:cstheme="minorHAnsi"/>
          <w:lang w:val="en-GB"/>
        </w:rPr>
        <w:t xml:space="preserve"> resulting in the </w:t>
      </w:r>
      <w:r w:rsidRPr="00C036D2">
        <w:rPr>
          <w:rFonts w:cstheme="minorHAnsi"/>
          <w:lang w:val="en-GB"/>
        </w:rPr>
        <w:t>creation</w:t>
      </w:r>
      <w:r w:rsidR="00BC52F3" w:rsidRPr="00C036D2">
        <w:rPr>
          <w:rFonts w:cstheme="minorHAnsi"/>
          <w:lang w:val="en-GB"/>
        </w:rPr>
        <w:t xml:space="preserve"> of a comfortable sleeping and working space.</w:t>
      </w:r>
    </w:p>
    <w:p w14:paraId="61660330" w14:textId="2555B79E" w:rsidR="00BC52F3" w:rsidRPr="00C036D2" w:rsidRDefault="00963C4C" w:rsidP="00BC52F3">
      <w:pPr>
        <w:rPr>
          <w:rFonts w:cstheme="minorHAnsi"/>
          <w:lang w:val="en-GB"/>
        </w:rPr>
      </w:pPr>
      <w:r w:rsidRPr="00C036D2">
        <w:rPr>
          <w:rFonts w:cstheme="minorHAnsi"/>
          <w:lang w:val="en-GB"/>
        </w:rPr>
        <w:t>A</w:t>
      </w:r>
      <w:r w:rsidR="001520DE" w:rsidRPr="00C036D2">
        <w:rPr>
          <w:rFonts w:cstheme="minorHAnsi"/>
          <w:lang w:val="en-GB"/>
        </w:rPr>
        <w:t xml:space="preserve"> multi-functional </w:t>
      </w:r>
      <w:r w:rsidR="00AA2777" w:rsidRPr="00C036D2">
        <w:rPr>
          <w:rFonts w:cstheme="minorHAnsi"/>
          <w:lang w:val="en-GB"/>
        </w:rPr>
        <w:t>design approach</w:t>
      </w:r>
      <w:r w:rsidRPr="00C036D2">
        <w:rPr>
          <w:rFonts w:cstheme="minorHAnsi"/>
          <w:lang w:val="en-GB"/>
        </w:rPr>
        <w:t xml:space="preserve"> was adopted</w:t>
      </w:r>
      <w:r w:rsidR="001520DE" w:rsidRPr="00C036D2">
        <w:rPr>
          <w:rFonts w:cstheme="minorHAnsi"/>
          <w:lang w:val="en-GB"/>
        </w:rPr>
        <w:t xml:space="preserve"> </w:t>
      </w:r>
      <w:r w:rsidR="00AA2777" w:rsidRPr="00C036D2">
        <w:rPr>
          <w:rFonts w:cstheme="minorHAnsi"/>
          <w:lang w:val="en-GB"/>
        </w:rPr>
        <w:t>to enhance</w:t>
      </w:r>
      <w:r w:rsidR="001520DE" w:rsidRPr="00C036D2">
        <w:rPr>
          <w:rFonts w:cstheme="minorHAnsi"/>
          <w:lang w:val="en-GB"/>
        </w:rPr>
        <w:t xml:space="preserve"> flexibility </w:t>
      </w:r>
      <w:r w:rsidR="00AA2777" w:rsidRPr="00C036D2">
        <w:rPr>
          <w:rFonts w:cstheme="minorHAnsi"/>
          <w:lang w:val="en-GB"/>
        </w:rPr>
        <w:t xml:space="preserve">and optimize space, </w:t>
      </w:r>
      <w:r w:rsidR="001520DE" w:rsidRPr="00C036D2">
        <w:rPr>
          <w:rFonts w:cstheme="minorHAnsi"/>
          <w:lang w:val="en-GB"/>
        </w:rPr>
        <w:t>while</w:t>
      </w:r>
      <w:r w:rsidR="00AA2777" w:rsidRPr="00C036D2">
        <w:rPr>
          <w:rFonts w:cstheme="minorHAnsi"/>
          <w:lang w:val="en-GB"/>
        </w:rPr>
        <w:t xml:space="preserve"> ensuring the</w:t>
      </w:r>
      <w:r w:rsidR="001520DE" w:rsidRPr="00C036D2">
        <w:rPr>
          <w:rFonts w:cstheme="minorHAnsi"/>
          <w:lang w:val="en-GB"/>
        </w:rPr>
        <w:t xml:space="preserve"> </w:t>
      </w:r>
      <w:r w:rsidR="00AA2777" w:rsidRPr="00C036D2">
        <w:rPr>
          <w:rFonts w:cstheme="minorHAnsi"/>
          <w:lang w:val="en-GB"/>
        </w:rPr>
        <w:t xml:space="preserve">demarcation between </w:t>
      </w:r>
      <w:r w:rsidR="00BC52F3" w:rsidRPr="00C036D2">
        <w:rPr>
          <w:rFonts w:cstheme="minorHAnsi"/>
          <w:lang w:val="en-GB"/>
        </w:rPr>
        <w:t xml:space="preserve">the daytime area </w:t>
      </w:r>
      <w:r w:rsidR="00AA2777" w:rsidRPr="00C036D2">
        <w:rPr>
          <w:rFonts w:cstheme="minorHAnsi"/>
          <w:lang w:val="en-GB"/>
        </w:rPr>
        <w:t>and</w:t>
      </w:r>
      <w:r w:rsidR="00BC52F3" w:rsidRPr="00C036D2">
        <w:rPr>
          <w:rFonts w:cstheme="minorHAnsi"/>
          <w:lang w:val="en-GB"/>
        </w:rPr>
        <w:t xml:space="preserve"> the sleeping and bathroom area</w:t>
      </w:r>
      <w:r w:rsidR="001520DE" w:rsidRPr="00C036D2">
        <w:rPr>
          <w:rFonts w:cstheme="minorHAnsi"/>
          <w:lang w:val="en-GB"/>
        </w:rPr>
        <w:t>s</w:t>
      </w:r>
      <w:r w:rsidR="00BC52F3" w:rsidRPr="00C036D2">
        <w:rPr>
          <w:rFonts w:cstheme="minorHAnsi"/>
          <w:lang w:val="en-GB"/>
        </w:rPr>
        <w:t>. Simple gestures with furniture compositions and shelves frame the living room</w:t>
      </w:r>
      <w:r w:rsidR="001520DE" w:rsidRPr="00C036D2">
        <w:rPr>
          <w:rFonts w:cstheme="minorHAnsi"/>
          <w:lang w:val="en-GB"/>
        </w:rPr>
        <w:t>,</w:t>
      </w:r>
      <w:r w:rsidR="00BC52F3" w:rsidRPr="00C036D2">
        <w:rPr>
          <w:rFonts w:cstheme="minorHAnsi"/>
          <w:lang w:val="en-GB"/>
        </w:rPr>
        <w:t xml:space="preserve"> while a white box-island is placed in the space </w:t>
      </w:r>
      <w:r w:rsidR="001520DE" w:rsidRPr="00C036D2">
        <w:rPr>
          <w:rFonts w:cstheme="minorHAnsi"/>
          <w:lang w:val="en-GB"/>
        </w:rPr>
        <w:t>to define</w:t>
      </w:r>
      <w:r w:rsidR="00BC52F3" w:rsidRPr="00C036D2">
        <w:rPr>
          <w:rFonts w:cstheme="minorHAnsi"/>
          <w:lang w:val="en-GB"/>
        </w:rPr>
        <w:t xml:space="preserve"> the kitchen area.</w:t>
      </w:r>
    </w:p>
    <w:p w14:paraId="76081925" w14:textId="004CC9C9" w:rsidR="00BC52F3" w:rsidRPr="00C036D2" w:rsidRDefault="00BC52F3" w:rsidP="00BC52F3">
      <w:pPr>
        <w:rPr>
          <w:rFonts w:cstheme="minorHAnsi"/>
          <w:lang w:val="en-GB"/>
        </w:rPr>
      </w:pPr>
      <w:r w:rsidRPr="00C036D2">
        <w:rPr>
          <w:rFonts w:cstheme="minorHAnsi"/>
          <w:lang w:val="en-GB"/>
        </w:rPr>
        <w:t>Oak elements dominate the fixed cabinets in the dining room and</w:t>
      </w:r>
      <w:r w:rsidR="009C4285" w:rsidRPr="00C036D2">
        <w:rPr>
          <w:rFonts w:cstheme="minorHAnsi"/>
          <w:lang w:val="en-GB"/>
        </w:rPr>
        <w:t xml:space="preserve"> the</w:t>
      </w:r>
      <w:r w:rsidRPr="00C036D2">
        <w:rPr>
          <w:rFonts w:cstheme="minorHAnsi"/>
          <w:lang w:val="en-GB"/>
        </w:rPr>
        <w:t xml:space="preserve"> kitchen. White artificial and natural stone surfaces were chosen for the workbenches and tables</w:t>
      </w:r>
      <w:r w:rsidR="001520DE" w:rsidRPr="00C036D2">
        <w:rPr>
          <w:rFonts w:cstheme="minorHAnsi"/>
          <w:lang w:val="en-GB"/>
        </w:rPr>
        <w:t>,</w:t>
      </w:r>
      <w:r w:rsidRPr="00C036D2">
        <w:rPr>
          <w:rFonts w:cstheme="minorHAnsi"/>
          <w:lang w:val="en-GB"/>
        </w:rPr>
        <w:t xml:space="preserve"> respectively.</w:t>
      </w:r>
      <w:r w:rsidR="001520DE" w:rsidRPr="00C036D2">
        <w:rPr>
          <w:rFonts w:cstheme="minorHAnsi"/>
          <w:lang w:val="en-GB"/>
        </w:rPr>
        <w:t xml:space="preserve"> </w:t>
      </w:r>
      <w:r w:rsidR="009526B5" w:rsidRPr="00C036D2">
        <w:rPr>
          <w:rFonts w:cstheme="minorHAnsi"/>
          <w:lang w:val="en-GB"/>
        </w:rPr>
        <w:t xml:space="preserve">The </w:t>
      </w:r>
      <w:r w:rsidRPr="00C036D2">
        <w:rPr>
          <w:rFonts w:cstheme="minorHAnsi"/>
          <w:lang w:val="en-GB"/>
        </w:rPr>
        <w:t>living room</w:t>
      </w:r>
      <w:r w:rsidR="009526B5" w:rsidRPr="00C036D2">
        <w:rPr>
          <w:rFonts w:cstheme="minorHAnsi"/>
          <w:lang w:val="en-GB"/>
        </w:rPr>
        <w:t xml:space="preserve"> boasts an</w:t>
      </w:r>
      <w:r w:rsidRPr="00C036D2">
        <w:rPr>
          <w:rFonts w:cstheme="minorHAnsi"/>
          <w:lang w:val="en-GB"/>
        </w:rPr>
        <w:t xml:space="preserve"> oak floor, while the kitchen and the dining room</w:t>
      </w:r>
      <w:r w:rsidR="009526B5" w:rsidRPr="00C036D2">
        <w:rPr>
          <w:rFonts w:cstheme="minorHAnsi"/>
          <w:lang w:val="en-GB"/>
        </w:rPr>
        <w:t xml:space="preserve"> are covered with</w:t>
      </w:r>
      <w:r w:rsidRPr="00C036D2">
        <w:rPr>
          <w:rFonts w:cstheme="minorHAnsi"/>
          <w:lang w:val="en-GB"/>
        </w:rPr>
        <w:t xml:space="preserve"> large slabs</w:t>
      </w:r>
      <w:r w:rsidR="009526B5" w:rsidRPr="00C036D2">
        <w:rPr>
          <w:rFonts w:cstheme="minorHAnsi"/>
          <w:lang w:val="en-GB"/>
        </w:rPr>
        <w:t xml:space="preserve"> instead, giving each space each own identity</w:t>
      </w:r>
      <w:r w:rsidRPr="00C036D2">
        <w:rPr>
          <w:rFonts w:cstheme="minorHAnsi"/>
          <w:lang w:val="en-GB"/>
        </w:rPr>
        <w:t>.</w:t>
      </w:r>
    </w:p>
    <w:p w14:paraId="40BDAF73" w14:textId="78860A53" w:rsidR="00BC52F3" w:rsidRPr="00C036D2" w:rsidRDefault="00BC52F3" w:rsidP="00BC52F3">
      <w:pPr>
        <w:rPr>
          <w:rFonts w:cstheme="minorHAnsi"/>
          <w:lang w:val="en-GB"/>
        </w:rPr>
      </w:pPr>
      <w:r w:rsidRPr="00C036D2">
        <w:rPr>
          <w:rFonts w:cstheme="minorHAnsi"/>
          <w:lang w:val="en-GB"/>
        </w:rPr>
        <w:t>The furni</w:t>
      </w:r>
      <w:r w:rsidR="009526B5" w:rsidRPr="00C036D2">
        <w:rPr>
          <w:rFonts w:cstheme="minorHAnsi"/>
          <w:lang w:val="en-GB"/>
        </w:rPr>
        <w:t>shing</w:t>
      </w:r>
      <w:r w:rsidRPr="00C036D2">
        <w:rPr>
          <w:rFonts w:cstheme="minorHAnsi"/>
          <w:lang w:val="en-GB"/>
        </w:rPr>
        <w:t xml:space="preserve"> is simple with custom</w:t>
      </w:r>
      <w:r w:rsidR="009526B5" w:rsidRPr="00C036D2">
        <w:rPr>
          <w:rFonts w:cstheme="minorHAnsi"/>
          <w:lang w:val="en-GB"/>
        </w:rPr>
        <w:t>-</w:t>
      </w:r>
      <w:r w:rsidRPr="00C036D2">
        <w:rPr>
          <w:rFonts w:cstheme="minorHAnsi"/>
          <w:lang w:val="en-GB"/>
        </w:rPr>
        <w:t xml:space="preserve">made details. </w:t>
      </w:r>
      <w:r w:rsidR="009526B5" w:rsidRPr="00C036D2">
        <w:rPr>
          <w:rFonts w:cstheme="minorHAnsi"/>
          <w:lang w:val="en-GB"/>
        </w:rPr>
        <w:t>Integrating</w:t>
      </w:r>
      <w:r w:rsidRPr="00C036D2">
        <w:rPr>
          <w:rFonts w:cstheme="minorHAnsi"/>
          <w:lang w:val="en-GB"/>
        </w:rPr>
        <w:t xml:space="preserve"> multiple types of lighting</w:t>
      </w:r>
      <w:r w:rsidR="009526B5" w:rsidRPr="00C036D2">
        <w:rPr>
          <w:rFonts w:cstheme="minorHAnsi"/>
          <w:lang w:val="en-GB"/>
        </w:rPr>
        <w:t xml:space="preserve"> into the </w:t>
      </w:r>
      <w:r w:rsidR="006D313F" w:rsidRPr="00C036D2">
        <w:rPr>
          <w:rFonts w:cstheme="minorHAnsi"/>
          <w:lang w:val="en-GB"/>
        </w:rPr>
        <w:t>apartment</w:t>
      </w:r>
      <w:r w:rsidRPr="00C036D2">
        <w:rPr>
          <w:rFonts w:cstheme="minorHAnsi"/>
          <w:lang w:val="en-GB"/>
        </w:rPr>
        <w:t xml:space="preserve"> </w:t>
      </w:r>
      <w:r w:rsidR="006D313F" w:rsidRPr="00C036D2">
        <w:rPr>
          <w:rFonts w:cstheme="minorHAnsi"/>
          <w:lang w:val="en-GB"/>
        </w:rPr>
        <w:t>ensures optimal living, enhanced functionality and aesthetic richness in the space</w:t>
      </w:r>
      <w:r w:rsidRPr="00C036D2">
        <w:rPr>
          <w:rFonts w:cstheme="minorHAnsi"/>
          <w:lang w:val="en-GB"/>
        </w:rPr>
        <w:t xml:space="preserve">. The </w:t>
      </w:r>
      <w:r w:rsidR="009C4285" w:rsidRPr="00C036D2">
        <w:rPr>
          <w:rFonts w:cstheme="minorHAnsi"/>
        </w:rPr>
        <w:t>ensemble</w:t>
      </w:r>
      <w:r w:rsidRPr="00C036D2">
        <w:rPr>
          <w:rFonts w:cstheme="minorHAnsi"/>
          <w:lang w:val="en-GB"/>
        </w:rPr>
        <w:t xml:space="preserve"> is completed </w:t>
      </w:r>
      <w:r w:rsidR="006D313F" w:rsidRPr="00C036D2">
        <w:rPr>
          <w:rFonts w:cstheme="minorHAnsi"/>
          <w:lang w:val="en-GB"/>
        </w:rPr>
        <w:t>with</w:t>
      </w:r>
      <w:r w:rsidRPr="00C036D2">
        <w:rPr>
          <w:rFonts w:cstheme="minorHAnsi"/>
          <w:lang w:val="en-GB"/>
        </w:rPr>
        <w:t xml:space="preserve"> rough details, which lend subtle intensity to the overall </w:t>
      </w:r>
      <w:r w:rsidR="00963C4C" w:rsidRPr="00C036D2">
        <w:rPr>
          <w:rFonts w:cstheme="minorHAnsi"/>
        </w:rPr>
        <w:t>project</w:t>
      </w:r>
      <w:r w:rsidRPr="00C036D2">
        <w:rPr>
          <w:rFonts w:cstheme="minorHAnsi"/>
          <w:lang w:val="en-GB"/>
        </w:rPr>
        <w:t>.</w:t>
      </w:r>
    </w:p>
    <w:sectPr w:rsidR="00BC52F3" w:rsidRPr="00C036D2" w:rsidSect="001161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7A"/>
    <w:rsid w:val="00100847"/>
    <w:rsid w:val="00116170"/>
    <w:rsid w:val="00122F1B"/>
    <w:rsid w:val="001520DE"/>
    <w:rsid w:val="001F3340"/>
    <w:rsid w:val="002045AC"/>
    <w:rsid w:val="00215E39"/>
    <w:rsid w:val="002402ED"/>
    <w:rsid w:val="002E5417"/>
    <w:rsid w:val="003207C0"/>
    <w:rsid w:val="00352978"/>
    <w:rsid w:val="003B23A4"/>
    <w:rsid w:val="003F25F9"/>
    <w:rsid w:val="00425203"/>
    <w:rsid w:val="00457490"/>
    <w:rsid w:val="004B27B7"/>
    <w:rsid w:val="005A1F4C"/>
    <w:rsid w:val="005F4ADA"/>
    <w:rsid w:val="006375B7"/>
    <w:rsid w:val="00670881"/>
    <w:rsid w:val="006A04D8"/>
    <w:rsid w:val="006D313F"/>
    <w:rsid w:val="007273DE"/>
    <w:rsid w:val="007459C4"/>
    <w:rsid w:val="007573B7"/>
    <w:rsid w:val="00763545"/>
    <w:rsid w:val="007F1599"/>
    <w:rsid w:val="007F3134"/>
    <w:rsid w:val="00821325"/>
    <w:rsid w:val="008552F5"/>
    <w:rsid w:val="00870796"/>
    <w:rsid w:val="009526B5"/>
    <w:rsid w:val="00963C4C"/>
    <w:rsid w:val="009C4285"/>
    <w:rsid w:val="00A0111B"/>
    <w:rsid w:val="00AA2777"/>
    <w:rsid w:val="00B11F56"/>
    <w:rsid w:val="00BA5598"/>
    <w:rsid w:val="00BB347A"/>
    <w:rsid w:val="00BC52F3"/>
    <w:rsid w:val="00C036D2"/>
    <w:rsid w:val="00C24ACE"/>
    <w:rsid w:val="00CC3365"/>
    <w:rsid w:val="00D22049"/>
    <w:rsid w:val="00DA7609"/>
    <w:rsid w:val="00DF38E0"/>
    <w:rsid w:val="00E02BB0"/>
    <w:rsid w:val="00E6636F"/>
    <w:rsid w:val="00E81984"/>
    <w:rsid w:val="00E86178"/>
    <w:rsid w:val="00EA79E2"/>
    <w:rsid w:val="00F014F4"/>
    <w:rsid w:val="00F12D4B"/>
    <w:rsid w:val="00F1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ABBA"/>
  <w15:docId w15:val="{581F618B-9F80-4766-AD52-0993A9A2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52F3"/>
    <w:rPr>
      <w:sz w:val="16"/>
      <w:szCs w:val="16"/>
    </w:rPr>
  </w:style>
  <w:style w:type="paragraph" w:styleId="a4">
    <w:name w:val="annotation text"/>
    <w:basedOn w:val="a"/>
    <w:link w:val="Char"/>
    <w:uiPriority w:val="99"/>
    <w:unhideWhenUsed/>
    <w:rsid w:val="00BC52F3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rsid w:val="00BC52F3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BC52F3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BC52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studiok45 d</dc:creator>
  <cp:lastModifiedBy>Askianakis Auto</cp:lastModifiedBy>
  <cp:revision>3</cp:revision>
  <dcterms:created xsi:type="dcterms:W3CDTF">2024-07-12T12:19:00Z</dcterms:created>
  <dcterms:modified xsi:type="dcterms:W3CDTF">2024-07-12T12:37:00Z</dcterms:modified>
</cp:coreProperties>
</file>